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C0A" w:rsidRPr="0049162B" w:rsidRDefault="007F7C0A" w:rsidP="007F7C0A">
      <w:pPr>
        <w:jc w:val="center"/>
        <w:rPr>
          <w:b/>
          <w:sz w:val="24"/>
          <w:szCs w:val="24"/>
        </w:rPr>
      </w:pPr>
      <w:r>
        <w:rPr>
          <w:noProof/>
          <w:sz w:val="24"/>
          <w:szCs w:val="24"/>
        </w:rPr>
        <w:drawing>
          <wp:inline distT="0" distB="0" distL="0" distR="0">
            <wp:extent cx="726000" cy="864000"/>
            <wp:effectExtent l="0" t="0" r="0" b="0"/>
            <wp:docPr id="9" name="Рисунок 2" descr="Герб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111!!!!"/>
                    <pic:cNvPicPr>
                      <a:picLocks noChangeAspect="1" noChangeArrowheads="1"/>
                    </pic:cNvPicPr>
                  </pic:nvPicPr>
                  <pic:blipFill>
                    <a:blip r:embed="rId8" cstate="print"/>
                    <a:srcRect/>
                    <a:stretch>
                      <a:fillRect/>
                    </a:stretch>
                  </pic:blipFill>
                  <pic:spPr bwMode="auto">
                    <a:xfrm>
                      <a:off x="0" y="0"/>
                      <a:ext cx="726000" cy="864000"/>
                    </a:xfrm>
                    <a:prstGeom prst="rect">
                      <a:avLst/>
                    </a:prstGeom>
                    <a:noFill/>
                    <a:ln w="9525">
                      <a:noFill/>
                      <a:miter lim="800000"/>
                      <a:headEnd/>
                      <a:tailEnd/>
                    </a:ln>
                  </pic:spPr>
                </pic:pic>
              </a:graphicData>
            </a:graphic>
          </wp:inline>
        </w:drawing>
      </w:r>
    </w:p>
    <w:p w:rsidR="006826CF" w:rsidRDefault="006826CF" w:rsidP="006826CF">
      <w:pPr>
        <w:jc w:val="center"/>
        <w:rPr>
          <w:b/>
          <w:sz w:val="23"/>
          <w:szCs w:val="23"/>
        </w:rPr>
      </w:pPr>
      <w:r>
        <w:rPr>
          <w:b/>
          <w:sz w:val="23"/>
          <w:szCs w:val="23"/>
        </w:rPr>
        <w:t>МЕСТНАЯ АДМИНИСТРАЦИЯ</w:t>
      </w:r>
    </w:p>
    <w:p w:rsidR="006826CF" w:rsidRDefault="006826CF" w:rsidP="006826CF">
      <w:pPr>
        <w:pBdr>
          <w:bottom w:val="single" w:sz="12" w:space="1" w:color="auto"/>
        </w:pBdr>
        <w:jc w:val="center"/>
        <w:rPr>
          <w:b/>
          <w:sz w:val="23"/>
          <w:szCs w:val="23"/>
        </w:rPr>
      </w:pPr>
      <w:r>
        <w:rPr>
          <w:b/>
          <w:sz w:val="23"/>
          <w:szCs w:val="23"/>
        </w:rPr>
        <w:t>ВНУТРИГОРОДСКОГО МУНИЦИПАЛЬНОГО ОБРАЗОВАНИЯ                                           ГОРОДА ФЕ</w:t>
      </w:r>
      <w:r w:rsidR="008D79A1">
        <w:rPr>
          <w:b/>
          <w:sz w:val="23"/>
          <w:szCs w:val="23"/>
        </w:rPr>
        <w:t>ДЕРАЛЬНОГО ЗНАЧЕНИЯ САНКТ-ПЕТЕРБ</w:t>
      </w:r>
      <w:r>
        <w:rPr>
          <w:b/>
          <w:sz w:val="23"/>
          <w:szCs w:val="23"/>
        </w:rPr>
        <w:t>УРГА                                      МУНИЦИПАЛЬНЫЙ ОКРУГ ОБУХОВСКИЙ</w:t>
      </w:r>
    </w:p>
    <w:p w:rsidR="007F7C0A" w:rsidRDefault="007F7C0A" w:rsidP="007F7C0A">
      <w:pPr>
        <w:jc w:val="center"/>
        <w:rPr>
          <w:sz w:val="24"/>
          <w:szCs w:val="24"/>
        </w:rPr>
      </w:pPr>
    </w:p>
    <w:p w:rsidR="007F7C0A" w:rsidRDefault="007F7C0A" w:rsidP="007F7C0A">
      <w:pPr>
        <w:jc w:val="center"/>
        <w:rPr>
          <w:sz w:val="24"/>
          <w:szCs w:val="24"/>
        </w:rPr>
      </w:pPr>
    </w:p>
    <w:p w:rsidR="007F7C0A" w:rsidRPr="00A9073D" w:rsidRDefault="007F7C0A" w:rsidP="007F7C0A">
      <w:pPr>
        <w:jc w:val="center"/>
        <w:rPr>
          <w:b/>
          <w:sz w:val="30"/>
          <w:szCs w:val="30"/>
        </w:rPr>
      </w:pPr>
      <w:bookmarkStart w:id="0" w:name="_GoBack"/>
      <w:bookmarkEnd w:id="0"/>
      <w:r w:rsidRPr="00A9073D">
        <w:rPr>
          <w:b/>
          <w:sz w:val="30"/>
          <w:szCs w:val="30"/>
        </w:rPr>
        <w:t xml:space="preserve">П О С Т А Н О В Л Е Н И Е </w:t>
      </w:r>
    </w:p>
    <w:p w:rsidR="007F7C0A" w:rsidRPr="00B20366" w:rsidRDefault="007F7C0A" w:rsidP="007F7C0A">
      <w:pPr>
        <w:jc w:val="center"/>
        <w:rPr>
          <w:b/>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3299"/>
        <w:gridCol w:w="3306"/>
      </w:tblGrid>
      <w:tr w:rsidR="00387580" w:rsidRPr="00B20366" w:rsidTr="00387580">
        <w:tc>
          <w:tcPr>
            <w:tcW w:w="3379" w:type="dxa"/>
          </w:tcPr>
          <w:p w:rsidR="00387580" w:rsidRPr="003861B0" w:rsidRDefault="00A440FB" w:rsidP="007F7C0A">
            <w:pPr>
              <w:rPr>
                <w:b/>
                <w:i/>
                <w:sz w:val="24"/>
                <w:szCs w:val="24"/>
              </w:rPr>
            </w:pPr>
            <w:r>
              <w:rPr>
                <w:b/>
                <w:i/>
                <w:sz w:val="24"/>
                <w:szCs w:val="24"/>
              </w:rPr>
              <w:t xml:space="preserve">  </w:t>
            </w:r>
            <w:r w:rsidR="005D21DD">
              <w:rPr>
                <w:b/>
                <w:i/>
                <w:sz w:val="24"/>
                <w:szCs w:val="24"/>
              </w:rPr>
              <w:t>«10» ноября</w:t>
            </w:r>
            <w:r w:rsidR="00871BBF" w:rsidRPr="003861B0">
              <w:rPr>
                <w:b/>
                <w:i/>
                <w:sz w:val="24"/>
                <w:szCs w:val="24"/>
              </w:rPr>
              <w:t xml:space="preserve"> </w:t>
            </w:r>
            <w:r w:rsidR="00387580" w:rsidRPr="003861B0">
              <w:rPr>
                <w:b/>
                <w:i/>
                <w:sz w:val="24"/>
                <w:szCs w:val="24"/>
              </w:rPr>
              <w:t>20</w:t>
            </w:r>
            <w:r w:rsidR="00666921" w:rsidRPr="003861B0">
              <w:rPr>
                <w:b/>
                <w:i/>
                <w:sz w:val="24"/>
                <w:szCs w:val="24"/>
              </w:rPr>
              <w:t>2</w:t>
            </w:r>
            <w:r w:rsidR="003861B0" w:rsidRPr="003861B0">
              <w:rPr>
                <w:b/>
                <w:i/>
                <w:sz w:val="24"/>
                <w:szCs w:val="24"/>
              </w:rPr>
              <w:t>5</w:t>
            </w:r>
            <w:r w:rsidR="00334BCF" w:rsidRPr="003861B0">
              <w:rPr>
                <w:b/>
                <w:i/>
                <w:sz w:val="24"/>
                <w:szCs w:val="24"/>
              </w:rPr>
              <w:t xml:space="preserve"> года</w:t>
            </w:r>
          </w:p>
        </w:tc>
        <w:tc>
          <w:tcPr>
            <w:tcW w:w="3379" w:type="dxa"/>
          </w:tcPr>
          <w:p w:rsidR="00387580" w:rsidRPr="003861B0" w:rsidRDefault="00387580" w:rsidP="007F7C0A">
            <w:pPr>
              <w:rPr>
                <w:b/>
                <w:i/>
                <w:sz w:val="24"/>
                <w:szCs w:val="24"/>
              </w:rPr>
            </w:pPr>
          </w:p>
        </w:tc>
        <w:tc>
          <w:tcPr>
            <w:tcW w:w="3380" w:type="dxa"/>
          </w:tcPr>
          <w:p w:rsidR="00387580" w:rsidRPr="00B20366" w:rsidRDefault="00E6604C" w:rsidP="00E6604C">
            <w:pPr>
              <w:jc w:val="left"/>
              <w:rPr>
                <w:b/>
                <w:i/>
                <w:sz w:val="24"/>
                <w:szCs w:val="24"/>
              </w:rPr>
            </w:pPr>
            <w:r w:rsidRPr="003861B0">
              <w:rPr>
                <w:b/>
                <w:i/>
                <w:sz w:val="24"/>
                <w:szCs w:val="24"/>
              </w:rPr>
              <w:t xml:space="preserve">                                         </w:t>
            </w:r>
            <w:r w:rsidR="00871BBF" w:rsidRPr="003861B0">
              <w:rPr>
                <w:b/>
                <w:i/>
                <w:sz w:val="24"/>
                <w:szCs w:val="24"/>
              </w:rPr>
              <w:t xml:space="preserve">№ </w:t>
            </w:r>
            <w:r w:rsidR="005D21DD">
              <w:rPr>
                <w:b/>
                <w:i/>
                <w:sz w:val="24"/>
                <w:szCs w:val="24"/>
              </w:rPr>
              <w:t>84</w:t>
            </w:r>
          </w:p>
        </w:tc>
      </w:tr>
    </w:tbl>
    <w:p w:rsidR="00387580" w:rsidRDefault="00387580" w:rsidP="007F7C0A">
      <w:pPr>
        <w:jc w:val="center"/>
        <w:rPr>
          <w:b/>
          <w:sz w:val="24"/>
          <w:szCs w:val="24"/>
        </w:rPr>
      </w:pPr>
    </w:p>
    <w:p w:rsidR="007F7C0A" w:rsidRPr="00A9073D" w:rsidRDefault="007F7C0A" w:rsidP="007F7C0A">
      <w:pPr>
        <w:jc w:val="center"/>
        <w:rPr>
          <w:i/>
          <w:sz w:val="22"/>
          <w:szCs w:val="22"/>
        </w:rPr>
      </w:pPr>
      <w:r w:rsidRPr="00A9073D">
        <w:rPr>
          <w:i/>
          <w:sz w:val="22"/>
          <w:szCs w:val="22"/>
        </w:rPr>
        <w:t>Санкт-Петербург</w:t>
      </w:r>
    </w:p>
    <w:p w:rsidR="007F7C0A" w:rsidRDefault="007F7C0A" w:rsidP="007F7C0A">
      <w:pPr>
        <w:rPr>
          <w:sz w:val="22"/>
          <w:szCs w:val="22"/>
        </w:rPr>
      </w:pPr>
    </w:p>
    <w:p w:rsidR="007F7C0A" w:rsidRDefault="007F7C0A" w:rsidP="007F7C0A">
      <w:pPr>
        <w:rPr>
          <w:sz w:val="22"/>
          <w:szCs w:val="22"/>
        </w:rPr>
      </w:pPr>
    </w:p>
    <w:p w:rsidR="00B71763" w:rsidRPr="00A463F0" w:rsidRDefault="00B71763" w:rsidP="00B71763">
      <w:pPr>
        <w:tabs>
          <w:tab w:val="left" w:pos="851"/>
        </w:tabs>
        <w:spacing w:line="278" w:lineRule="exact"/>
        <w:ind w:hanging="142"/>
        <w:jc w:val="center"/>
        <w:rPr>
          <w:b/>
          <w:sz w:val="24"/>
          <w:szCs w:val="24"/>
        </w:rPr>
      </w:pPr>
    </w:p>
    <w:p w:rsidR="001274ED" w:rsidRDefault="001274ED" w:rsidP="001274ED">
      <w:pPr>
        <w:ind w:left="131" w:right="128"/>
        <w:outlineLvl w:val="0"/>
        <w:rPr>
          <w:b/>
          <w:bCs/>
          <w:sz w:val="24"/>
          <w:szCs w:val="24"/>
        </w:rPr>
      </w:pPr>
      <w:bookmarkStart w:id="1" w:name="_Hlk51596659"/>
      <w:r w:rsidRPr="001274ED">
        <w:rPr>
          <w:b/>
          <w:bCs/>
          <w:sz w:val="24"/>
          <w:szCs w:val="24"/>
        </w:rPr>
        <w:t>О</w:t>
      </w:r>
      <w:r w:rsidRPr="001274ED">
        <w:rPr>
          <w:b/>
          <w:bCs/>
          <w:spacing w:val="1"/>
          <w:sz w:val="24"/>
          <w:szCs w:val="24"/>
        </w:rPr>
        <w:t xml:space="preserve"> </w:t>
      </w:r>
      <w:r w:rsidRPr="001274ED">
        <w:rPr>
          <w:b/>
          <w:bCs/>
          <w:sz w:val="24"/>
          <w:szCs w:val="24"/>
        </w:rPr>
        <w:t>внесении</w:t>
      </w:r>
      <w:r w:rsidRPr="001274ED">
        <w:rPr>
          <w:b/>
          <w:bCs/>
          <w:spacing w:val="1"/>
          <w:sz w:val="24"/>
          <w:szCs w:val="24"/>
        </w:rPr>
        <w:t xml:space="preserve"> </w:t>
      </w:r>
      <w:r w:rsidRPr="001274ED">
        <w:rPr>
          <w:b/>
          <w:bCs/>
          <w:sz w:val="24"/>
          <w:szCs w:val="24"/>
        </w:rPr>
        <w:t>изменений</w:t>
      </w:r>
      <w:r w:rsidRPr="001274ED">
        <w:rPr>
          <w:b/>
          <w:bCs/>
          <w:spacing w:val="1"/>
          <w:sz w:val="24"/>
          <w:szCs w:val="24"/>
        </w:rPr>
        <w:t xml:space="preserve"> </w:t>
      </w:r>
      <w:r w:rsidRPr="001274ED">
        <w:rPr>
          <w:b/>
          <w:bCs/>
          <w:sz w:val="24"/>
          <w:szCs w:val="24"/>
        </w:rPr>
        <w:t>в</w:t>
      </w:r>
      <w:r w:rsidRPr="001274ED">
        <w:rPr>
          <w:b/>
          <w:bCs/>
          <w:spacing w:val="1"/>
          <w:sz w:val="24"/>
          <w:szCs w:val="24"/>
        </w:rPr>
        <w:t xml:space="preserve"> </w:t>
      </w:r>
      <w:r w:rsidRPr="001274ED">
        <w:rPr>
          <w:b/>
          <w:bCs/>
          <w:sz w:val="24"/>
          <w:szCs w:val="24"/>
        </w:rPr>
        <w:t>постановление</w:t>
      </w:r>
      <w:r w:rsidRPr="001274ED">
        <w:rPr>
          <w:b/>
          <w:bCs/>
          <w:spacing w:val="1"/>
          <w:sz w:val="24"/>
          <w:szCs w:val="24"/>
        </w:rPr>
        <w:t xml:space="preserve"> </w:t>
      </w:r>
      <w:r>
        <w:rPr>
          <w:b/>
          <w:bCs/>
          <w:sz w:val="24"/>
          <w:szCs w:val="24"/>
        </w:rPr>
        <w:t>МА МО МО Обуховский</w:t>
      </w:r>
    </w:p>
    <w:p w:rsidR="001274ED" w:rsidRPr="00D4421B" w:rsidRDefault="00D4421B" w:rsidP="001274ED">
      <w:pPr>
        <w:ind w:left="131" w:right="128"/>
        <w:outlineLvl w:val="0"/>
        <w:rPr>
          <w:b/>
          <w:bCs/>
          <w:sz w:val="24"/>
          <w:szCs w:val="24"/>
        </w:rPr>
      </w:pPr>
      <w:r w:rsidRPr="00D4421B">
        <w:rPr>
          <w:b/>
          <w:color w:val="000000"/>
          <w:sz w:val="24"/>
          <w:szCs w:val="24"/>
        </w:rPr>
        <w:t xml:space="preserve">от 12.07.2021 № 36 </w:t>
      </w:r>
      <w:r>
        <w:rPr>
          <w:b/>
          <w:color w:val="000000"/>
          <w:sz w:val="24"/>
          <w:szCs w:val="24"/>
        </w:rPr>
        <w:t>«</w:t>
      </w:r>
      <w:r w:rsidRPr="00D4421B">
        <w:rPr>
          <w:b/>
          <w:color w:val="000000"/>
          <w:sz w:val="24"/>
          <w:szCs w:val="24"/>
        </w:rPr>
        <w:t>Об утверждении Административных регламентов по предоставлению местной администрацией муниципального образования муниципальный округ Обуховский,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r>
        <w:rPr>
          <w:b/>
          <w:color w:val="000000"/>
          <w:sz w:val="24"/>
          <w:szCs w:val="24"/>
        </w:rPr>
        <w:t>»</w:t>
      </w:r>
      <w:r w:rsidRPr="00D4421B">
        <w:rPr>
          <w:b/>
          <w:bCs/>
          <w:sz w:val="24"/>
          <w:szCs w:val="24"/>
        </w:rPr>
        <w:t xml:space="preserve"> </w:t>
      </w:r>
    </w:p>
    <w:p w:rsidR="00D4421B" w:rsidRPr="00D4421B" w:rsidRDefault="00D4421B" w:rsidP="001274ED">
      <w:pPr>
        <w:ind w:left="131" w:right="128"/>
        <w:outlineLvl w:val="0"/>
        <w:rPr>
          <w:rFonts w:eastAsia="Calibri"/>
          <w:b/>
          <w:iCs/>
          <w:sz w:val="24"/>
          <w:szCs w:val="24"/>
        </w:rPr>
      </w:pPr>
    </w:p>
    <w:bookmarkEnd w:id="1"/>
    <w:p w:rsidR="001274ED" w:rsidRPr="00CE70DE" w:rsidRDefault="001274ED" w:rsidP="001274ED">
      <w:pPr>
        <w:ind w:firstLine="709"/>
        <w:jc w:val="both"/>
        <w:rPr>
          <w:rFonts w:eastAsia="Calibri"/>
          <w:sz w:val="24"/>
          <w:szCs w:val="24"/>
        </w:rPr>
      </w:pPr>
      <w:r w:rsidRPr="00CE70DE">
        <w:rPr>
          <w:rFonts w:eastAsia="Calibri"/>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Pr>
          <w:rFonts w:eastAsia="Calibri"/>
          <w:sz w:val="24"/>
          <w:szCs w:val="24"/>
        </w:rPr>
        <w:t>МА МО МО Обуховский ПОСТАНОВЛЯЕТ</w:t>
      </w:r>
      <w:r w:rsidRPr="00CE70DE">
        <w:rPr>
          <w:rFonts w:eastAsia="Calibri"/>
          <w:sz w:val="24"/>
          <w:szCs w:val="24"/>
        </w:rPr>
        <w:t xml:space="preserve">: </w:t>
      </w:r>
    </w:p>
    <w:p w:rsidR="001274ED" w:rsidRPr="00CE70DE" w:rsidRDefault="001274ED" w:rsidP="001274ED">
      <w:pPr>
        <w:ind w:firstLine="709"/>
        <w:jc w:val="both"/>
        <w:rPr>
          <w:rFonts w:eastAsia="Calibri"/>
          <w:sz w:val="24"/>
          <w:szCs w:val="24"/>
        </w:rPr>
      </w:pPr>
    </w:p>
    <w:p w:rsidR="00D4421B" w:rsidRPr="00EA3589" w:rsidRDefault="00D4421B" w:rsidP="00D4421B">
      <w:pPr>
        <w:pStyle w:val="a5"/>
        <w:numPr>
          <w:ilvl w:val="0"/>
          <w:numId w:val="37"/>
        </w:numPr>
        <w:tabs>
          <w:tab w:val="left" w:pos="993"/>
        </w:tabs>
        <w:spacing w:before="0" w:beforeAutospacing="0" w:after="0" w:afterAutospacing="0"/>
        <w:ind w:left="0" w:right="-1" w:firstLine="709"/>
        <w:jc w:val="both"/>
      </w:pPr>
      <w:r w:rsidRPr="00EA3589">
        <w:rPr>
          <w:shd w:val="clear" w:color="auto" w:fill="FFFFFF"/>
        </w:rPr>
        <w:t xml:space="preserve">Внести в Административный регламент </w:t>
      </w:r>
      <w:r w:rsidRPr="00EA3589">
        <w:t>по предоставлению местной администрацией муниципального образования муниципальный округ Обуховский, осуществляющей</w:t>
      </w:r>
      <w:r w:rsidRPr="00EA3589">
        <w:rPr>
          <w:spacing w:val="-52"/>
        </w:rPr>
        <w:t xml:space="preserve"> </w:t>
      </w:r>
      <w:r w:rsidRPr="00EA3589">
        <w:t>отдельные</w:t>
      </w:r>
      <w:r w:rsidRPr="00EA3589">
        <w:rPr>
          <w:spacing w:val="-4"/>
        </w:rPr>
        <w:t xml:space="preserve"> </w:t>
      </w:r>
      <w:r w:rsidRPr="00EA3589">
        <w:t>государственные</w:t>
      </w:r>
      <w:r w:rsidRPr="00EA3589">
        <w:rPr>
          <w:spacing w:val="-1"/>
        </w:rPr>
        <w:t xml:space="preserve"> </w:t>
      </w:r>
      <w:r w:rsidRPr="00EA3589">
        <w:t>полномочия</w:t>
      </w:r>
      <w:r w:rsidRPr="00EA3589">
        <w:rPr>
          <w:spacing w:val="-1"/>
        </w:rPr>
        <w:t xml:space="preserve"> </w:t>
      </w:r>
      <w:r w:rsidRPr="00EA3589">
        <w:t>Санкт-Петербурга</w:t>
      </w:r>
      <w:r w:rsidRPr="00EA3589">
        <w:rPr>
          <w:spacing w:val="-1"/>
        </w:rPr>
        <w:t xml:space="preserve"> </w:t>
      </w:r>
      <w:r w:rsidRPr="00EA3589">
        <w:t>по</w:t>
      </w:r>
      <w:r w:rsidRPr="00EA3589">
        <w:rPr>
          <w:spacing w:val="-2"/>
        </w:rPr>
        <w:t xml:space="preserve"> </w:t>
      </w:r>
      <w:r w:rsidRPr="00EA3589">
        <w:t>организации</w:t>
      </w:r>
      <w:r w:rsidRPr="00EA3589">
        <w:rPr>
          <w:spacing w:val="-1"/>
        </w:rPr>
        <w:t xml:space="preserve"> </w:t>
      </w:r>
      <w:r w:rsidRPr="00EA3589">
        <w:t>и осуществлению</w:t>
      </w:r>
      <w:r w:rsidRPr="00EA3589">
        <w:rPr>
          <w:spacing w:val="-11"/>
        </w:rPr>
        <w:t xml:space="preserve"> </w:t>
      </w:r>
      <w:r w:rsidRPr="00EA3589">
        <w:t>деятельности</w:t>
      </w:r>
      <w:r w:rsidRPr="00EA3589">
        <w:rPr>
          <w:spacing w:val="4"/>
        </w:rPr>
        <w:t xml:space="preserve"> </w:t>
      </w:r>
      <w:r w:rsidRPr="00EA3589">
        <w:t>по</w:t>
      </w:r>
      <w:r w:rsidRPr="00EA3589">
        <w:rPr>
          <w:spacing w:val="-9"/>
        </w:rPr>
        <w:t xml:space="preserve"> </w:t>
      </w:r>
      <w:r w:rsidRPr="00EA3589">
        <w:t>опеке</w:t>
      </w:r>
      <w:r w:rsidRPr="00EA3589">
        <w:rPr>
          <w:spacing w:val="-9"/>
        </w:rPr>
        <w:t xml:space="preserve"> </w:t>
      </w:r>
      <w:r w:rsidRPr="00EA3589">
        <w:t>и</w:t>
      </w:r>
      <w:r w:rsidRPr="00EA3589">
        <w:rPr>
          <w:spacing w:val="-5"/>
        </w:rPr>
        <w:t xml:space="preserve"> </w:t>
      </w:r>
      <w:r w:rsidRPr="00EA3589">
        <w:t>попечительству,</w:t>
      </w:r>
      <w:r w:rsidRPr="00EA3589">
        <w:rPr>
          <w:spacing w:val="-2"/>
        </w:rPr>
        <w:t xml:space="preserve"> </w:t>
      </w:r>
      <w:r w:rsidRPr="00EA3589">
        <w:t>назначению</w:t>
      </w:r>
      <w:r w:rsidRPr="00EA3589">
        <w:rPr>
          <w:spacing w:val="-7"/>
        </w:rPr>
        <w:t xml:space="preserve"> </w:t>
      </w:r>
      <w:r w:rsidRPr="00EA3589">
        <w:t>и</w:t>
      </w:r>
      <w:r w:rsidRPr="00EA3589">
        <w:rPr>
          <w:spacing w:val="-7"/>
        </w:rPr>
        <w:t xml:space="preserve"> </w:t>
      </w:r>
      <w:r w:rsidRPr="00EA3589">
        <w:t>выплате</w:t>
      </w:r>
      <w:r w:rsidRPr="00EA3589">
        <w:rPr>
          <w:spacing w:val="-7"/>
        </w:rPr>
        <w:t xml:space="preserve"> </w:t>
      </w:r>
      <w:r w:rsidRPr="00EA3589">
        <w:t>денежных</w:t>
      </w:r>
      <w:r w:rsidRPr="00EA3589">
        <w:rPr>
          <w:spacing w:val="-52"/>
        </w:rPr>
        <w:t xml:space="preserve"> </w:t>
      </w:r>
      <w:r w:rsidRPr="00EA3589">
        <w:t>средств</w:t>
      </w:r>
      <w:r w:rsidRPr="00EA3589">
        <w:rPr>
          <w:spacing w:val="-2"/>
        </w:rPr>
        <w:t xml:space="preserve"> </w:t>
      </w:r>
      <w:r w:rsidRPr="00EA3589">
        <w:t>на</w:t>
      </w:r>
      <w:r w:rsidRPr="00EA3589">
        <w:rPr>
          <w:spacing w:val="-5"/>
        </w:rPr>
        <w:t xml:space="preserve"> </w:t>
      </w:r>
      <w:r w:rsidRPr="00EA3589">
        <w:t>содержание</w:t>
      </w:r>
      <w:r w:rsidRPr="00EA3589">
        <w:rPr>
          <w:spacing w:val="-2"/>
        </w:rPr>
        <w:t xml:space="preserve"> </w:t>
      </w:r>
      <w:r w:rsidRPr="00EA3589">
        <w:t>детей,</w:t>
      </w:r>
      <w:r w:rsidRPr="00EA3589">
        <w:rPr>
          <w:spacing w:val="-2"/>
        </w:rPr>
        <w:t xml:space="preserve"> </w:t>
      </w:r>
      <w:r w:rsidRPr="00EA3589">
        <w:t>находящихся</w:t>
      </w:r>
      <w:r w:rsidRPr="00EA3589">
        <w:rPr>
          <w:spacing w:val="-2"/>
        </w:rPr>
        <w:t xml:space="preserve"> </w:t>
      </w:r>
      <w:r w:rsidRPr="00EA3589">
        <w:t>под</w:t>
      </w:r>
      <w:r w:rsidRPr="00EA3589">
        <w:rPr>
          <w:spacing w:val="-4"/>
        </w:rPr>
        <w:t xml:space="preserve"> </w:t>
      </w:r>
      <w:r w:rsidRPr="00EA3589">
        <w:t>опекой</w:t>
      </w:r>
      <w:r w:rsidRPr="00EA3589">
        <w:rPr>
          <w:spacing w:val="-2"/>
        </w:rPr>
        <w:t xml:space="preserve"> </w:t>
      </w:r>
      <w:r w:rsidRPr="00EA3589">
        <w:t>или</w:t>
      </w:r>
      <w:r w:rsidRPr="00EA3589">
        <w:rPr>
          <w:spacing w:val="-2"/>
        </w:rPr>
        <w:t xml:space="preserve"> </w:t>
      </w:r>
      <w:r w:rsidRPr="00EA3589">
        <w:t>попечительством,</w:t>
      </w:r>
      <w:r w:rsidRPr="00EA3589">
        <w:rPr>
          <w:spacing w:val="-5"/>
        </w:rPr>
        <w:t xml:space="preserve"> </w:t>
      </w:r>
      <w:r w:rsidRPr="00EA3589">
        <w:t>и</w:t>
      </w:r>
      <w:r w:rsidRPr="00EA3589">
        <w:rPr>
          <w:spacing w:val="-2"/>
        </w:rPr>
        <w:t xml:space="preserve"> </w:t>
      </w:r>
      <w:r w:rsidRPr="00EA3589">
        <w:t>денежных средств на содержание детей, переданных на воспитание в приёмные семьи, в Санкт-</w:t>
      </w:r>
      <w:r w:rsidRPr="00EA3589">
        <w:rPr>
          <w:spacing w:val="1"/>
        </w:rPr>
        <w:t xml:space="preserve"> </w:t>
      </w:r>
      <w:r w:rsidRPr="00EA3589">
        <w:t>Петербурге, государственной услуги по подбору, учету и подготовке органом опеки и</w:t>
      </w:r>
      <w:r w:rsidRPr="00EA3589">
        <w:rPr>
          <w:spacing w:val="1"/>
        </w:rPr>
        <w:t xml:space="preserve"> </w:t>
      </w:r>
      <w:r w:rsidRPr="00EA3589">
        <w:t>попечительства в порядке, определяемом Правительством Российской Федерации,</w:t>
      </w:r>
      <w:r w:rsidRPr="00EA3589">
        <w:rPr>
          <w:spacing w:val="1"/>
        </w:rPr>
        <w:t xml:space="preserve"> </w:t>
      </w:r>
      <w:r w:rsidRPr="00EA3589">
        <w:t>граждан, выразивших желание стать опекунами или попечителями либо принять детей,</w:t>
      </w:r>
      <w:r w:rsidRPr="00EA3589">
        <w:rPr>
          <w:spacing w:val="-52"/>
        </w:rPr>
        <w:t xml:space="preserve"> </w:t>
      </w:r>
      <w:r w:rsidRPr="00EA3589">
        <w:t>оставшихся</w:t>
      </w:r>
      <w:r w:rsidRPr="00EA3589">
        <w:rPr>
          <w:spacing w:val="-1"/>
        </w:rPr>
        <w:t xml:space="preserve"> </w:t>
      </w:r>
      <w:r w:rsidRPr="00EA3589">
        <w:t>без</w:t>
      </w:r>
      <w:r w:rsidRPr="00EA3589">
        <w:rPr>
          <w:spacing w:val="-1"/>
        </w:rPr>
        <w:t xml:space="preserve"> </w:t>
      </w:r>
      <w:r w:rsidRPr="00EA3589">
        <w:t>попечения родителей,</w:t>
      </w:r>
      <w:r w:rsidRPr="00EA3589">
        <w:rPr>
          <w:spacing w:val="-3"/>
        </w:rPr>
        <w:t xml:space="preserve"> </w:t>
      </w:r>
      <w:r w:rsidRPr="00EA3589">
        <w:t>в</w:t>
      </w:r>
      <w:r w:rsidRPr="00EA3589">
        <w:rPr>
          <w:spacing w:val="-2"/>
        </w:rPr>
        <w:t xml:space="preserve"> </w:t>
      </w:r>
      <w:r w:rsidRPr="00EA3589">
        <w:t>семью</w:t>
      </w:r>
      <w:r w:rsidRPr="00EA3589">
        <w:rPr>
          <w:spacing w:val="-4"/>
        </w:rPr>
        <w:t xml:space="preserve"> </w:t>
      </w:r>
      <w:r w:rsidRPr="00EA3589">
        <w:t>на</w:t>
      </w:r>
      <w:r w:rsidRPr="00EA3589">
        <w:rPr>
          <w:spacing w:val="-1"/>
        </w:rPr>
        <w:t xml:space="preserve"> </w:t>
      </w:r>
      <w:r w:rsidRPr="00EA3589">
        <w:t>воспитание</w:t>
      </w:r>
      <w:r w:rsidRPr="00EA3589">
        <w:rPr>
          <w:spacing w:val="-4"/>
        </w:rPr>
        <w:t xml:space="preserve"> </w:t>
      </w:r>
      <w:r w:rsidRPr="00EA3589">
        <w:t>в</w:t>
      </w:r>
      <w:r w:rsidRPr="00EA3589">
        <w:rPr>
          <w:spacing w:val="-1"/>
        </w:rPr>
        <w:t xml:space="preserve"> </w:t>
      </w:r>
      <w:r w:rsidRPr="00EA3589">
        <w:t>иных</w:t>
      </w:r>
      <w:r w:rsidRPr="00EA3589">
        <w:rPr>
          <w:spacing w:val="-4"/>
        </w:rPr>
        <w:t xml:space="preserve"> </w:t>
      </w:r>
      <w:r w:rsidRPr="00EA3589">
        <w:t>установленных семейным</w:t>
      </w:r>
      <w:r w:rsidRPr="00EA3589">
        <w:rPr>
          <w:spacing w:val="-3"/>
        </w:rPr>
        <w:t xml:space="preserve"> </w:t>
      </w:r>
      <w:r w:rsidRPr="00EA3589">
        <w:t>законодательством</w:t>
      </w:r>
      <w:r w:rsidRPr="00EA3589">
        <w:rPr>
          <w:spacing w:val="-4"/>
        </w:rPr>
        <w:t xml:space="preserve"> </w:t>
      </w:r>
      <w:r w:rsidRPr="00EA3589">
        <w:t xml:space="preserve">формах, утвержденный постановлением МА МО МО Обуховский от 12.07.2021 № 36 (далее – </w:t>
      </w:r>
      <w:r w:rsidR="002A3821" w:rsidRPr="00EA3589">
        <w:t>Приложение №</w:t>
      </w:r>
      <w:r w:rsidRPr="00EA3589">
        <w:t xml:space="preserve"> 8) следующие изменения:</w:t>
      </w:r>
    </w:p>
    <w:p w:rsidR="002A3821" w:rsidRPr="00EA3589" w:rsidRDefault="002A3821" w:rsidP="002A3821">
      <w:pPr>
        <w:pStyle w:val="a5"/>
        <w:numPr>
          <w:ilvl w:val="1"/>
          <w:numId w:val="37"/>
        </w:numPr>
        <w:tabs>
          <w:tab w:val="left" w:pos="851"/>
          <w:tab w:val="left" w:pos="1134"/>
        </w:tabs>
        <w:spacing w:before="0" w:beforeAutospacing="0" w:after="0" w:afterAutospacing="0"/>
        <w:ind w:left="0" w:right="-1" w:firstLine="709"/>
        <w:jc w:val="both"/>
      </w:pPr>
      <w:r w:rsidRPr="00EA3589">
        <w:t>Подпункт 2.6.3 Приложение № 8 дополнить абзацем следующего содержания:</w:t>
      </w:r>
    </w:p>
    <w:p w:rsidR="002A3821" w:rsidRPr="00DC43A6" w:rsidRDefault="002A3821" w:rsidP="00790965">
      <w:pPr>
        <w:pStyle w:val="ad"/>
        <w:spacing w:after="0" w:line="240" w:lineRule="auto"/>
        <w:ind w:left="142" w:firstLine="567"/>
        <w:jc w:val="both"/>
        <w:rPr>
          <w:rFonts w:ascii="Times New Roman" w:hAnsi="Times New Roman"/>
          <w:sz w:val="24"/>
          <w:szCs w:val="24"/>
        </w:rPr>
      </w:pPr>
      <w:r w:rsidRPr="00EA3589">
        <w:rPr>
          <w:rFonts w:ascii="Times New Roman" w:hAnsi="Times New Roman"/>
          <w:sz w:val="24"/>
          <w:szCs w:val="24"/>
        </w:rPr>
        <w:t>«</w:t>
      </w:r>
      <w:r w:rsidRPr="00EA3589">
        <w:rPr>
          <w:rFonts w:ascii="Times New Roman" w:hAnsi="Times New Roman"/>
          <w:sz w:val="24"/>
          <w:szCs w:val="24"/>
          <w:shd w:val="clear" w:color="auto" w:fill="FFFFFF"/>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w:t>
      </w:r>
      <w:r w:rsidRPr="00DC43A6">
        <w:rPr>
          <w:rFonts w:ascii="Times New Roman" w:hAnsi="Times New Roman"/>
          <w:color w:val="22272F"/>
          <w:sz w:val="24"/>
          <w:szCs w:val="24"/>
          <w:shd w:val="clear" w:color="auto" w:fill="FFFFFF"/>
        </w:rPr>
        <w:t>требуется</w:t>
      </w:r>
      <w:r w:rsidRPr="00DC43A6">
        <w:rPr>
          <w:rFonts w:ascii="Times New Roman" w:hAnsi="Times New Roman"/>
          <w:sz w:val="24"/>
          <w:szCs w:val="24"/>
        </w:rPr>
        <w:t>».</w:t>
      </w:r>
    </w:p>
    <w:p w:rsidR="002A3821" w:rsidRPr="00790965" w:rsidRDefault="002A3821" w:rsidP="00790965">
      <w:pPr>
        <w:pStyle w:val="a5"/>
        <w:numPr>
          <w:ilvl w:val="0"/>
          <w:numId w:val="37"/>
        </w:numPr>
        <w:tabs>
          <w:tab w:val="left" w:pos="993"/>
        </w:tabs>
        <w:spacing w:before="0" w:beforeAutospacing="0" w:after="0" w:afterAutospacing="0"/>
        <w:ind w:hanging="11"/>
        <w:jc w:val="both"/>
      </w:pPr>
      <w:r w:rsidRPr="00EF40EB">
        <w:rPr>
          <w:rFonts w:eastAsia="Calibri"/>
        </w:rPr>
        <w:t>Настоящее постановление вступает в силу после его официального опубликования.</w:t>
      </w:r>
    </w:p>
    <w:p w:rsidR="002A3821" w:rsidRPr="00EF40EB" w:rsidRDefault="002A3821" w:rsidP="00790965">
      <w:pPr>
        <w:pStyle w:val="ad"/>
        <w:numPr>
          <w:ilvl w:val="0"/>
          <w:numId w:val="37"/>
        </w:numPr>
        <w:tabs>
          <w:tab w:val="left" w:pos="993"/>
        </w:tabs>
        <w:spacing w:after="0" w:line="259" w:lineRule="auto"/>
        <w:ind w:hanging="11"/>
        <w:jc w:val="both"/>
        <w:rPr>
          <w:rFonts w:ascii="Times New Roman" w:eastAsia="Calibri" w:hAnsi="Times New Roman"/>
          <w:sz w:val="24"/>
          <w:szCs w:val="24"/>
        </w:rPr>
      </w:pPr>
      <w:r w:rsidRPr="00EF40EB">
        <w:rPr>
          <w:rFonts w:ascii="Times New Roman" w:eastAsia="Calibri" w:hAnsi="Times New Roman"/>
          <w:sz w:val="24"/>
          <w:szCs w:val="24"/>
        </w:rPr>
        <w:t>Контроль за исполнением настоящего постановления оставляю за собой.</w:t>
      </w:r>
    </w:p>
    <w:p w:rsidR="00850D52" w:rsidRDefault="00850D52" w:rsidP="00850D52">
      <w:pPr>
        <w:widowControl/>
        <w:autoSpaceDE/>
        <w:autoSpaceDN/>
        <w:adjustRightInd/>
        <w:spacing w:line="276" w:lineRule="auto"/>
        <w:rPr>
          <w:sz w:val="24"/>
          <w:szCs w:val="24"/>
        </w:rPr>
      </w:pPr>
      <w:r>
        <w:rPr>
          <w:sz w:val="24"/>
          <w:szCs w:val="24"/>
        </w:rPr>
        <w:tab/>
      </w:r>
    </w:p>
    <w:p w:rsidR="000976A0" w:rsidRDefault="000976A0" w:rsidP="007F7C0A">
      <w:pPr>
        <w:rPr>
          <w:sz w:val="22"/>
          <w:szCs w:val="22"/>
        </w:rPr>
      </w:pPr>
    </w:p>
    <w:p w:rsidR="00790965" w:rsidRDefault="00790965" w:rsidP="003861B0">
      <w:pPr>
        <w:rPr>
          <w:rFonts w:eastAsiaTheme="minorHAnsi"/>
          <w:sz w:val="24"/>
          <w:szCs w:val="24"/>
          <w:lang w:eastAsia="en-US"/>
        </w:rPr>
      </w:pPr>
    </w:p>
    <w:p w:rsidR="003861B0" w:rsidRPr="00E75443" w:rsidRDefault="003861B0" w:rsidP="003861B0">
      <w:pPr>
        <w:rPr>
          <w:rFonts w:eastAsiaTheme="minorHAnsi"/>
          <w:sz w:val="24"/>
          <w:szCs w:val="24"/>
          <w:lang w:eastAsia="en-US"/>
        </w:rPr>
      </w:pPr>
      <w:r w:rsidRPr="00E75443">
        <w:rPr>
          <w:rFonts w:eastAsiaTheme="minorHAnsi"/>
          <w:sz w:val="24"/>
          <w:szCs w:val="24"/>
          <w:lang w:eastAsia="en-US"/>
        </w:rPr>
        <w:t>Глава местной</w:t>
      </w:r>
      <w:r w:rsidRPr="00E75443">
        <w:rPr>
          <w:sz w:val="24"/>
          <w:szCs w:val="24"/>
        </w:rPr>
        <w:t xml:space="preserve"> администрации                                                                                И.Н. Шкандыбин </w:t>
      </w:r>
      <w:r w:rsidRPr="00E75443">
        <w:rPr>
          <w:rFonts w:eastAsiaTheme="minorHAnsi"/>
          <w:sz w:val="24"/>
          <w:szCs w:val="24"/>
          <w:lang w:eastAsia="en-US"/>
        </w:rPr>
        <w:t xml:space="preserve">                                                     </w:t>
      </w:r>
    </w:p>
    <w:p w:rsidR="00B71763" w:rsidRPr="00666921" w:rsidRDefault="00B71763" w:rsidP="00B71763">
      <w:pPr>
        <w:rPr>
          <w:sz w:val="24"/>
          <w:szCs w:val="24"/>
        </w:rPr>
      </w:pPr>
    </w:p>
    <w:sectPr w:rsidR="00B71763" w:rsidRPr="00666921" w:rsidSect="00BB31A6">
      <w:footnotePr>
        <w:numRestart w:val="eachSect"/>
      </w:footnotePr>
      <w:pgSz w:w="11906" w:h="16838"/>
      <w:pgMar w:top="568" w:right="850"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FD1" w:rsidRDefault="00F23FD1" w:rsidP="00426C36">
      <w:r>
        <w:separator/>
      </w:r>
    </w:p>
  </w:endnote>
  <w:endnote w:type="continuationSeparator" w:id="0">
    <w:p w:rsidR="00F23FD1" w:rsidRDefault="00F23FD1" w:rsidP="0042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chool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FD1" w:rsidRDefault="00F23FD1" w:rsidP="00426C36">
      <w:r>
        <w:separator/>
      </w:r>
    </w:p>
  </w:footnote>
  <w:footnote w:type="continuationSeparator" w:id="0">
    <w:p w:rsidR="00F23FD1" w:rsidRDefault="00F23FD1" w:rsidP="00426C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046"/>
    <w:multiLevelType w:val="hybridMultilevel"/>
    <w:tmpl w:val="A4B40CB0"/>
    <w:lvl w:ilvl="0" w:tplc="8584A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963D68"/>
    <w:multiLevelType w:val="hybridMultilevel"/>
    <w:tmpl w:val="793422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474078B"/>
    <w:multiLevelType w:val="hybridMultilevel"/>
    <w:tmpl w:val="1B0E3080"/>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94FE1"/>
    <w:multiLevelType w:val="multilevel"/>
    <w:tmpl w:val="6E007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CF7BD5"/>
    <w:multiLevelType w:val="hybridMultilevel"/>
    <w:tmpl w:val="DF1E1ADE"/>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7508F9"/>
    <w:multiLevelType w:val="hybridMultilevel"/>
    <w:tmpl w:val="793422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AE8715E"/>
    <w:multiLevelType w:val="hybridMultilevel"/>
    <w:tmpl w:val="4B52FF4E"/>
    <w:lvl w:ilvl="0" w:tplc="3A089BB8">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E165CF6"/>
    <w:multiLevelType w:val="hybridMultilevel"/>
    <w:tmpl w:val="24EE4024"/>
    <w:lvl w:ilvl="0" w:tplc="C42C666A">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27F1EF3"/>
    <w:multiLevelType w:val="hybridMultilevel"/>
    <w:tmpl w:val="350A49F0"/>
    <w:lvl w:ilvl="0" w:tplc="E4DA1536">
      <w:start w:val="45"/>
      <w:numFmt w:val="decimal"/>
      <w:lvlText w:val="%1"/>
      <w:lvlJc w:val="left"/>
      <w:pPr>
        <w:ind w:left="502" w:hanging="360"/>
      </w:pPr>
      <w:rPr>
        <w:rFonts w:hint="default"/>
        <w:u w:val="singl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3116EA7"/>
    <w:multiLevelType w:val="hybridMultilevel"/>
    <w:tmpl w:val="793422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C9E6531"/>
    <w:multiLevelType w:val="hybridMultilevel"/>
    <w:tmpl w:val="C9AED076"/>
    <w:lvl w:ilvl="0" w:tplc="7FB22D72">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CB00A03"/>
    <w:multiLevelType w:val="hybridMultilevel"/>
    <w:tmpl w:val="DC46E6B4"/>
    <w:lvl w:ilvl="0" w:tplc="0419000F">
      <w:start w:val="1"/>
      <w:numFmt w:val="decimal"/>
      <w:lvlText w:val="%1."/>
      <w:lvlJc w:val="left"/>
      <w:pPr>
        <w:tabs>
          <w:tab w:val="num" w:pos="720"/>
        </w:tabs>
        <w:ind w:left="720" w:hanging="360"/>
      </w:pPr>
      <w:rPr>
        <w:rFonts w:cs="Times New Roman"/>
      </w:rPr>
    </w:lvl>
    <w:lvl w:ilvl="1" w:tplc="0419000B">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EC86A19"/>
    <w:multiLevelType w:val="hybridMultilevel"/>
    <w:tmpl w:val="FCF624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103A85"/>
    <w:multiLevelType w:val="hybridMultilevel"/>
    <w:tmpl w:val="27A8BB68"/>
    <w:lvl w:ilvl="0" w:tplc="A80C71F4">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6A36DB"/>
    <w:multiLevelType w:val="hybridMultilevel"/>
    <w:tmpl w:val="F79A58E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737E41"/>
    <w:multiLevelType w:val="hybridMultilevel"/>
    <w:tmpl w:val="F79A58E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FA67ED"/>
    <w:multiLevelType w:val="multilevel"/>
    <w:tmpl w:val="DEA0292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eastAsia="Calibri" w:hint="default"/>
        <w:sz w:val="22"/>
      </w:rPr>
    </w:lvl>
    <w:lvl w:ilvl="2">
      <w:start w:val="1"/>
      <w:numFmt w:val="decimal"/>
      <w:isLgl/>
      <w:lvlText w:val="%1.%2.%3."/>
      <w:lvlJc w:val="left"/>
      <w:pPr>
        <w:ind w:left="1778" w:hanging="720"/>
      </w:pPr>
      <w:rPr>
        <w:rFonts w:eastAsia="Calibri" w:hint="default"/>
        <w:sz w:val="22"/>
      </w:rPr>
    </w:lvl>
    <w:lvl w:ilvl="3">
      <w:start w:val="1"/>
      <w:numFmt w:val="decimal"/>
      <w:isLgl/>
      <w:lvlText w:val="%1.%2.%3.%4."/>
      <w:lvlJc w:val="left"/>
      <w:pPr>
        <w:ind w:left="2127" w:hanging="720"/>
      </w:pPr>
      <w:rPr>
        <w:rFonts w:eastAsia="Calibri" w:hint="default"/>
        <w:sz w:val="22"/>
      </w:rPr>
    </w:lvl>
    <w:lvl w:ilvl="4">
      <w:start w:val="1"/>
      <w:numFmt w:val="decimal"/>
      <w:isLgl/>
      <w:lvlText w:val="%1.%2.%3.%4.%5."/>
      <w:lvlJc w:val="left"/>
      <w:pPr>
        <w:ind w:left="2836" w:hanging="1080"/>
      </w:pPr>
      <w:rPr>
        <w:rFonts w:eastAsia="Calibri" w:hint="default"/>
        <w:sz w:val="22"/>
      </w:rPr>
    </w:lvl>
    <w:lvl w:ilvl="5">
      <w:start w:val="1"/>
      <w:numFmt w:val="decimal"/>
      <w:isLgl/>
      <w:lvlText w:val="%1.%2.%3.%4.%5.%6."/>
      <w:lvlJc w:val="left"/>
      <w:pPr>
        <w:ind w:left="3185" w:hanging="1080"/>
      </w:pPr>
      <w:rPr>
        <w:rFonts w:eastAsia="Calibri" w:hint="default"/>
        <w:sz w:val="22"/>
      </w:rPr>
    </w:lvl>
    <w:lvl w:ilvl="6">
      <w:start w:val="1"/>
      <w:numFmt w:val="decimal"/>
      <w:isLgl/>
      <w:lvlText w:val="%1.%2.%3.%4.%5.%6.%7."/>
      <w:lvlJc w:val="left"/>
      <w:pPr>
        <w:ind w:left="3894" w:hanging="1440"/>
      </w:pPr>
      <w:rPr>
        <w:rFonts w:eastAsia="Calibri" w:hint="default"/>
        <w:sz w:val="22"/>
      </w:rPr>
    </w:lvl>
    <w:lvl w:ilvl="7">
      <w:start w:val="1"/>
      <w:numFmt w:val="decimal"/>
      <w:isLgl/>
      <w:lvlText w:val="%1.%2.%3.%4.%5.%6.%7.%8."/>
      <w:lvlJc w:val="left"/>
      <w:pPr>
        <w:ind w:left="4243" w:hanging="1440"/>
      </w:pPr>
      <w:rPr>
        <w:rFonts w:eastAsia="Calibri" w:hint="default"/>
        <w:sz w:val="22"/>
      </w:rPr>
    </w:lvl>
    <w:lvl w:ilvl="8">
      <w:start w:val="1"/>
      <w:numFmt w:val="decimal"/>
      <w:isLgl/>
      <w:lvlText w:val="%1.%2.%3.%4.%5.%6.%7.%8.%9."/>
      <w:lvlJc w:val="left"/>
      <w:pPr>
        <w:ind w:left="4952" w:hanging="1800"/>
      </w:pPr>
      <w:rPr>
        <w:rFonts w:eastAsia="Calibri" w:hint="default"/>
        <w:sz w:val="22"/>
      </w:rPr>
    </w:lvl>
  </w:abstractNum>
  <w:abstractNum w:abstractNumId="17" w15:restartNumberingAfterBreak="0">
    <w:nsid w:val="468A6F1D"/>
    <w:multiLevelType w:val="hybridMultilevel"/>
    <w:tmpl w:val="0590C064"/>
    <w:lvl w:ilvl="0" w:tplc="0419000F">
      <w:start w:val="1"/>
      <w:numFmt w:val="decimal"/>
      <w:lvlText w:val="%1."/>
      <w:lvlJc w:val="left"/>
      <w:pPr>
        <w:tabs>
          <w:tab w:val="num" w:pos="720"/>
        </w:tabs>
        <w:ind w:left="720" w:hanging="360"/>
      </w:pPr>
    </w:lvl>
    <w:lvl w:ilvl="1" w:tplc="4380E420">
      <w:start w:val="3"/>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87D356C"/>
    <w:multiLevelType w:val="hybridMultilevel"/>
    <w:tmpl w:val="27343F2A"/>
    <w:lvl w:ilvl="0" w:tplc="5926898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A2647DB"/>
    <w:multiLevelType w:val="hybridMultilevel"/>
    <w:tmpl w:val="B9EE8BE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F4E1811"/>
    <w:multiLevelType w:val="hybridMultilevel"/>
    <w:tmpl w:val="793422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523573C6"/>
    <w:multiLevelType w:val="hybridMultilevel"/>
    <w:tmpl w:val="98C8C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141C5"/>
    <w:multiLevelType w:val="hybridMultilevel"/>
    <w:tmpl w:val="793422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A17725E"/>
    <w:multiLevelType w:val="hybridMultilevel"/>
    <w:tmpl w:val="E03CEEE4"/>
    <w:lvl w:ilvl="0" w:tplc="21B686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BB56BBB"/>
    <w:multiLevelType w:val="hybridMultilevel"/>
    <w:tmpl w:val="793422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63E507CA"/>
    <w:multiLevelType w:val="hybridMultilevel"/>
    <w:tmpl w:val="15746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AC1D4F"/>
    <w:multiLevelType w:val="hybridMultilevel"/>
    <w:tmpl w:val="EEA60C6E"/>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8F516B"/>
    <w:multiLevelType w:val="hybridMultilevel"/>
    <w:tmpl w:val="931AC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8D7368"/>
    <w:multiLevelType w:val="hybridMultilevel"/>
    <w:tmpl w:val="F1FE3744"/>
    <w:lvl w:ilvl="0" w:tplc="0308A34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15:restartNumberingAfterBreak="0">
    <w:nsid w:val="7E3E636E"/>
    <w:multiLevelType w:val="hybridMultilevel"/>
    <w:tmpl w:val="2140E8AE"/>
    <w:lvl w:ilvl="0" w:tplc="4E88225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1"/>
  </w:num>
  <w:num w:numId="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7"/>
  </w:num>
  <w:num w:numId="9">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6"/>
  </w:num>
  <w:num w:numId="12">
    <w:abstractNumId w:val="4"/>
  </w:num>
  <w:num w:numId="13">
    <w:abstractNumId w:val="2"/>
  </w:num>
  <w:num w:numId="14">
    <w:abstractNumId w:val="7"/>
  </w:num>
  <w:num w:numId="15">
    <w:abstractNumId w:val="29"/>
  </w:num>
  <w:num w:numId="16">
    <w:abstractNumId w:val="28"/>
  </w:num>
  <w:num w:numId="17">
    <w:abstractNumId w:val="22"/>
  </w:num>
  <w:num w:numId="18">
    <w:abstractNumId w:val="1"/>
  </w:num>
  <w:num w:numId="19">
    <w:abstractNumId w:val="24"/>
  </w:num>
  <w:num w:numId="20">
    <w:abstractNumId w:val="5"/>
  </w:num>
  <w:num w:numId="21">
    <w:abstractNumId w:val="9"/>
  </w:num>
  <w:num w:numId="22">
    <w:abstractNumId w:val="15"/>
  </w:num>
  <w:num w:numId="23">
    <w:abstractNumId w:val="14"/>
  </w:num>
  <w:num w:numId="24">
    <w:abstractNumId w:val="0"/>
  </w:num>
  <w:num w:numId="25">
    <w:abstractNumId w:val="12"/>
  </w:num>
  <w:num w:numId="26">
    <w:abstractNumId w:val="27"/>
  </w:num>
  <w:num w:numId="27">
    <w:abstractNumId w:val="6"/>
  </w:num>
  <w:num w:numId="28">
    <w:abstractNumId w:val="13"/>
  </w:num>
  <w:num w:numId="29">
    <w:abstractNumId w:val="8"/>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E4"/>
    <w:rsid w:val="000037EB"/>
    <w:rsid w:val="00006F20"/>
    <w:rsid w:val="0001472C"/>
    <w:rsid w:val="000167FB"/>
    <w:rsid w:val="00031963"/>
    <w:rsid w:val="00036D8B"/>
    <w:rsid w:val="000433A5"/>
    <w:rsid w:val="000466A4"/>
    <w:rsid w:val="0005148C"/>
    <w:rsid w:val="00056DB4"/>
    <w:rsid w:val="00057C6B"/>
    <w:rsid w:val="0006456B"/>
    <w:rsid w:val="000664B1"/>
    <w:rsid w:val="00070BB0"/>
    <w:rsid w:val="00075A3E"/>
    <w:rsid w:val="00081F1D"/>
    <w:rsid w:val="00082C7F"/>
    <w:rsid w:val="000869B2"/>
    <w:rsid w:val="000909F5"/>
    <w:rsid w:val="00093063"/>
    <w:rsid w:val="00095625"/>
    <w:rsid w:val="000976A0"/>
    <w:rsid w:val="000A279B"/>
    <w:rsid w:val="000A4DF0"/>
    <w:rsid w:val="000B0F5C"/>
    <w:rsid w:val="000B1E8F"/>
    <w:rsid w:val="000B6A99"/>
    <w:rsid w:val="000C16B8"/>
    <w:rsid w:val="000D2549"/>
    <w:rsid w:val="000D7032"/>
    <w:rsid w:val="000D7E2E"/>
    <w:rsid w:val="000E6F9C"/>
    <w:rsid w:val="000F1F04"/>
    <w:rsid w:val="000F342A"/>
    <w:rsid w:val="000F78B2"/>
    <w:rsid w:val="00110533"/>
    <w:rsid w:val="001123CF"/>
    <w:rsid w:val="001124AC"/>
    <w:rsid w:val="00115ACC"/>
    <w:rsid w:val="00117B52"/>
    <w:rsid w:val="001208DD"/>
    <w:rsid w:val="001213D4"/>
    <w:rsid w:val="0012266A"/>
    <w:rsid w:val="00123815"/>
    <w:rsid w:val="00124676"/>
    <w:rsid w:val="0012598E"/>
    <w:rsid w:val="00125FEC"/>
    <w:rsid w:val="00126F4A"/>
    <w:rsid w:val="001274ED"/>
    <w:rsid w:val="00136129"/>
    <w:rsid w:val="00141002"/>
    <w:rsid w:val="00151E97"/>
    <w:rsid w:val="00157A8E"/>
    <w:rsid w:val="001667DF"/>
    <w:rsid w:val="001751CB"/>
    <w:rsid w:val="00176994"/>
    <w:rsid w:val="00192EE9"/>
    <w:rsid w:val="001A1EFD"/>
    <w:rsid w:val="001A3907"/>
    <w:rsid w:val="001A4113"/>
    <w:rsid w:val="001A6C22"/>
    <w:rsid w:val="001A7976"/>
    <w:rsid w:val="001B256B"/>
    <w:rsid w:val="001B4767"/>
    <w:rsid w:val="001B624E"/>
    <w:rsid w:val="001C28D2"/>
    <w:rsid w:val="001D1EEA"/>
    <w:rsid w:val="001D521E"/>
    <w:rsid w:val="001E25FE"/>
    <w:rsid w:val="001E610B"/>
    <w:rsid w:val="001F01EA"/>
    <w:rsid w:val="001F22AA"/>
    <w:rsid w:val="001F593A"/>
    <w:rsid w:val="001F72A4"/>
    <w:rsid w:val="00201F1B"/>
    <w:rsid w:val="002038DA"/>
    <w:rsid w:val="00205154"/>
    <w:rsid w:val="00210FD4"/>
    <w:rsid w:val="00212F34"/>
    <w:rsid w:val="00217CA3"/>
    <w:rsid w:val="0022019E"/>
    <w:rsid w:val="00221EBC"/>
    <w:rsid w:val="00230ABB"/>
    <w:rsid w:val="00237CF6"/>
    <w:rsid w:val="00242E60"/>
    <w:rsid w:val="0024452C"/>
    <w:rsid w:val="00245D2E"/>
    <w:rsid w:val="00253417"/>
    <w:rsid w:val="00254655"/>
    <w:rsid w:val="00254829"/>
    <w:rsid w:val="00255739"/>
    <w:rsid w:val="00261AC1"/>
    <w:rsid w:val="00270ABB"/>
    <w:rsid w:val="00281FDD"/>
    <w:rsid w:val="002847DD"/>
    <w:rsid w:val="00285047"/>
    <w:rsid w:val="00287C13"/>
    <w:rsid w:val="002901A6"/>
    <w:rsid w:val="00291E26"/>
    <w:rsid w:val="002929F4"/>
    <w:rsid w:val="00293FD6"/>
    <w:rsid w:val="00297E31"/>
    <w:rsid w:val="002A11AD"/>
    <w:rsid w:val="002A3821"/>
    <w:rsid w:val="002A458D"/>
    <w:rsid w:val="002A659B"/>
    <w:rsid w:val="002B0164"/>
    <w:rsid w:val="002B06F9"/>
    <w:rsid w:val="002B57DA"/>
    <w:rsid w:val="002B6635"/>
    <w:rsid w:val="002B769B"/>
    <w:rsid w:val="002C2600"/>
    <w:rsid w:val="002C734C"/>
    <w:rsid w:val="002D1CE8"/>
    <w:rsid w:val="002D54CF"/>
    <w:rsid w:val="002E1223"/>
    <w:rsid w:val="002E19CB"/>
    <w:rsid w:val="002E241F"/>
    <w:rsid w:val="002E3B3A"/>
    <w:rsid w:val="002F0C9A"/>
    <w:rsid w:val="002F3042"/>
    <w:rsid w:val="002F5035"/>
    <w:rsid w:val="00300DFD"/>
    <w:rsid w:val="003016F0"/>
    <w:rsid w:val="00310A65"/>
    <w:rsid w:val="00311C98"/>
    <w:rsid w:val="003164B4"/>
    <w:rsid w:val="00320728"/>
    <w:rsid w:val="00321C8B"/>
    <w:rsid w:val="00332097"/>
    <w:rsid w:val="00334BCF"/>
    <w:rsid w:val="00337C2A"/>
    <w:rsid w:val="003412F3"/>
    <w:rsid w:val="00347D35"/>
    <w:rsid w:val="0035227E"/>
    <w:rsid w:val="00352C31"/>
    <w:rsid w:val="003578EC"/>
    <w:rsid w:val="00366A5D"/>
    <w:rsid w:val="003716B3"/>
    <w:rsid w:val="0037282D"/>
    <w:rsid w:val="003807FC"/>
    <w:rsid w:val="003861B0"/>
    <w:rsid w:val="00387580"/>
    <w:rsid w:val="003A4054"/>
    <w:rsid w:val="003B658D"/>
    <w:rsid w:val="003B6F91"/>
    <w:rsid w:val="003B7328"/>
    <w:rsid w:val="003C0CF9"/>
    <w:rsid w:val="003C28E1"/>
    <w:rsid w:val="003C519D"/>
    <w:rsid w:val="003C755C"/>
    <w:rsid w:val="003D4993"/>
    <w:rsid w:val="003E0C39"/>
    <w:rsid w:val="003F036C"/>
    <w:rsid w:val="003F7F56"/>
    <w:rsid w:val="0040080D"/>
    <w:rsid w:val="004149DF"/>
    <w:rsid w:val="00415443"/>
    <w:rsid w:val="004222FA"/>
    <w:rsid w:val="00423C48"/>
    <w:rsid w:val="004255FE"/>
    <w:rsid w:val="00426C36"/>
    <w:rsid w:val="00431472"/>
    <w:rsid w:val="00445D67"/>
    <w:rsid w:val="004463DE"/>
    <w:rsid w:val="0045071C"/>
    <w:rsid w:val="00460519"/>
    <w:rsid w:val="00467171"/>
    <w:rsid w:val="004705E4"/>
    <w:rsid w:val="00475534"/>
    <w:rsid w:val="004757FB"/>
    <w:rsid w:val="004763A3"/>
    <w:rsid w:val="00477010"/>
    <w:rsid w:val="00484708"/>
    <w:rsid w:val="00484E7C"/>
    <w:rsid w:val="00485B0A"/>
    <w:rsid w:val="004A1598"/>
    <w:rsid w:val="004A1B40"/>
    <w:rsid w:val="004B3281"/>
    <w:rsid w:val="004B63F2"/>
    <w:rsid w:val="004C120E"/>
    <w:rsid w:val="004C506E"/>
    <w:rsid w:val="004D0A92"/>
    <w:rsid w:val="004D15B0"/>
    <w:rsid w:val="004D636F"/>
    <w:rsid w:val="004D688F"/>
    <w:rsid w:val="004E13DF"/>
    <w:rsid w:val="004E6583"/>
    <w:rsid w:val="004E7BD8"/>
    <w:rsid w:val="004F670C"/>
    <w:rsid w:val="004F6C86"/>
    <w:rsid w:val="0050296F"/>
    <w:rsid w:val="00516B5C"/>
    <w:rsid w:val="00517744"/>
    <w:rsid w:val="0052420A"/>
    <w:rsid w:val="00524E72"/>
    <w:rsid w:val="00525759"/>
    <w:rsid w:val="00533640"/>
    <w:rsid w:val="005356E2"/>
    <w:rsid w:val="00541C1E"/>
    <w:rsid w:val="00543408"/>
    <w:rsid w:val="00546157"/>
    <w:rsid w:val="00551229"/>
    <w:rsid w:val="00551E7F"/>
    <w:rsid w:val="00556012"/>
    <w:rsid w:val="005579D3"/>
    <w:rsid w:val="00570C61"/>
    <w:rsid w:val="00572C9A"/>
    <w:rsid w:val="0057520F"/>
    <w:rsid w:val="00576D1E"/>
    <w:rsid w:val="00577174"/>
    <w:rsid w:val="0058010B"/>
    <w:rsid w:val="00581CF3"/>
    <w:rsid w:val="00581D93"/>
    <w:rsid w:val="00585705"/>
    <w:rsid w:val="00586BCF"/>
    <w:rsid w:val="0059726E"/>
    <w:rsid w:val="005A38DB"/>
    <w:rsid w:val="005A7611"/>
    <w:rsid w:val="005B243B"/>
    <w:rsid w:val="005C18AF"/>
    <w:rsid w:val="005D180B"/>
    <w:rsid w:val="005D21DD"/>
    <w:rsid w:val="005D3545"/>
    <w:rsid w:val="005D44EB"/>
    <w:rsid w:val="005D4A59"/>
    <w:rsid w:val="005D4AF4"/>
    <w:rsid w:val="005D7BCB"/>
    <w:rsid w:val="005E1F28"/>
    <w:rsid w:val="005E59B6"/>
    <w:rsid w:val="005E78C6"/>
    <w:rsid w:val="005F03DD"/>
    <w:rsid w:val="005F2093"/>
    <w:rsid w:val="005F6D92"/>
    <w:rsid w:val="005F7197"/>
    <w:rsid w:val="00607D2E"/>
    <w:rsid w:val="00610259"/>
    <w:rsid w:val="006129E7"/>
    <w:rsid w:val="0061781C"/>
    <w:rsid w:val="00623A3A"/>
    <w:rsid w:val="00625DDD"/>
    <w:rsid w:val="00627F31"/>
    <w:rsid w:val="00630188"/>
    <w:rsid w:val="00636868"/>
    <w:rsid w:val="00642CBD"/>
    <w:rsid w:val="0065587F"/>
    <w:rsid w:val="0065768A"/>
    <w:rsid w:val="00657819"/>
    <w:rsid w:val="00660458"/>
    <w:rsid w:val="006635A9"/>
    <w:rsid w:val="00666921"/>
    <w:rsid w:val="00674152"/>
    <w:rsid w:val="00675CB2"/>
    <w:rsid w:val="006826CF"/>
    <w:rsid w:val="00690D1D"/>
    <w:rsid w:val="00692F4C"/>
    <w:rsid w:val="00692FF0"/>
    <w:rsid w:val="00693466"/>
    <w:rsid w:val="00697338"/>
    <w:rsid w:val="006A30C7"/>
    <w:rsid w:val="006A3DE1"/>
    <w:rsid w:val="006A5913"/>
    <w:rsid w:val="006C20AB"/>
    <w:rsid w:val="006D01E4"/>
    <w:rsid w:val="006D4EA8"/>
    <w:rsid w:val="006E02A0"/>
    <w:rsid w:val="006E1851"/>
    <w:rsid w:val="006E60AC"/>
    <w:rsid w:val="006E7453"/>
    <w:rsid w:val="006F4453"/>
    <w:rsid w:val="006F5E99"/>
    <w:rsid w:val="007013A3"/>
    <w:rsid w:val="00702EB3"/>
    <w:rsid w:val="00704914"/>
    <w:rsid w:val="00711B21"/>
    <w:rsid w:val="00727141"/>
    <w:rsid w:val="007319EA"/>
    <w:rsid w:val="00740A62"/>
    <w:rsid w:val="00743314"/>
    <w:rsid w:val="00746C38"/>
    <w:rsid w:val="00757A57"/>
    <w:rsid w:val="007656F2"/>
    <w:rsid w:val="00767295"/>
    <w:rsid w:val="00780677"/>
    <w:rsid w:val="00784A50"/>
    <w:rsid w:val="00790965"/>
    <w:rsid w:val="007B1E34"/>
    <w:rsid w:val="007C1E02"/>
    <w:rsid w:val="007D1BD0"/>
    <w:rsid w:val="007D56EF"/>
    <w:rsid w:val="007E16C9"/>
    <w:rsid w:val="007E32E4"/>
    <w:rsid w:val="007E44A5"/>
    <w:rsid w:val="007E61A4"/>
    <w:rsid w:val="007F7C0A"/>
    <w:rsid w:val="00812A17"/>
    <w:rsid w:val="00814A44"/>
    <w:rsid w:val="008164B2"/>
    <w:rsid w:val="00823FF5"/>
    <w:rsid w:val="008274CD"/>
    <w:rsid w:val="00831E53"/>
    <w:rsid w:val="00837A2F"/>
    <w:rsid w:val="00850D52"/>
    <w:rsid w:val="00853A5B"/>
    <w:rsid w:val="00854DA7"/>
    <w:rsid w:val="00863565"/>
    <w:rsid w:val="008658DF"/>
    <w:rsid w:val="0086682F"/>
    <w:rsid w:val="00867113"/>
    <w:rsid w:val="00871BBF"/>
    <w:rsid w:val="00883C1D"/>
    <w:rsid w:val="0088460E"/>
    <w:rsid w:val="0088613C"/>
    <w:rsid w:val="00886A99"/>
    <w:rsid w:val="00893D7D"/>
    <w:rsid w:val="00897C3F"/>
    <w:rsid w:val="008A600E"/>
    <w:rsid w:val="008B7974"/>
    <w:rsid w:val="008C10C6"/>
    <w:rsid w:val="008C1EAC"/>
    <w:rsid w:val="008C6DFE"/>
    <w:rsid w:val="008D79A1"/>
    <w:rsid w:val="008E402E"/>
    <w:rsid w:val="008E6708"/>
    <w:rsid w:val="0090075D"/>
    <w:rsid w:val="00901EF0"/>
    <w:rsid w:val="00905602"/>
    <w:rsid w:val="00912179"/>
    <w:rsid w:val="00914FAB"/>
    <w:rsid w:val="009205FB"/>
    <w:rsid w:val="00923667"/>
    <w:rsid w:val="009274BB"/>
    <w:rsid w:val="009300FA"/>
    <w:rsid w:val="0093188A"/>
    <w:rsid w:val="00931948"/>
    <w:rsid w:val="00937073"/>
    <w:rsid w:val="00942454"/>
    <w:rsid w:val="009424AC"/>
    <w:rsid w:val="009456CD"/>
    <w:rsid w:val="00946A8B"/>
    <w:rsid w:val="009476AC"/>
    <w:rsid w:val="0095107A"/>
    <w:rsid w:val="009529BB"/>
    <w:rsid w:val="00956716"/>
    <w:rsid w:val="00957425"/>
    <w:rsid w:val="009600C4"/>
    <w:rsid w:val="0096744D"/>
    <w:rsid w:val="00973AFA"/>
    <w:rsid w:val="00973B0D"/>
    <w:rsid w:val="00977DBD"/>
    <w:rsid w:val="00983587"/>
    <w:rsid w:val="00985D9B"/>
    <w:rsid w:val="0099160B"/>
    <w:rsid w:val="009920DD"/>
    <w:rsid w:val="009A0F78"/>
    <w:rsid w:val="009A552E"/>
    <w:rsid w:val="009B3D21"/>
    <w:rsid w:val="009B533B"/>
    <w:rsid w:val="009C0396"/>
    <w:rsid w:val="009D6B15"/>
    <w:rsid w:val="009E266C"/>
    <w:rsid w:val="009F192B"/>
    <w:rsid w:val="009F7BD0"/>
    <w:rsid w:val="00A00DA9"/>
    <w:rsid w:val="00A07478"/>
    <w:rsid w:val="00A15BC6"/>
    <w:rsid w:val="00A163CB"/>
    <w:rsid w:val="00A21009"/>
    <w:rsid w:val="00A22F63"/>
    <w:rsid w:val="00A253F6"/>
    <w:rsid w:val="00A26721"/>
    <w:rsid w:val="00A26A46"/>
    <w:rsid w:val="00A26EE3"/>
    <w:rsid w:val="00A33651"/>
    <w:rsid w:val="00A359CB"/>
    <w:rsid w:val="00A42042"/>
    <w:rsid w:val="00A440FB"/>
    <w:rsid w:val="00A4616F"/>
    <w:rsid w:val="00A463F0"/>
    <w:rsid w:val="00A4665C"/>
    <w:rsid w:val="00A5343B"/>
    <w:rsid w:val="00A538CB"/>
    <w:rsid w:val="00A53ED2"/>
    <w:rsid w:val="00A56891"/>
    <w:rsid w:val="00A572A1"/>
    <w:rsid w:val="00A62B6F"/>
    <w:rsid w:val="00A81535"/>
    <w:rsid w:val="00A84B23"/>
    <w:rsid w:val="00A9073D"/>
    <w:rsid w:val="00A92E56"/>
    <w:rsid w:val="00AB4260"/>
    <w:rsid w:val="00AC0BDE"/>
    <w:rsid w:val="00AC1B63"/>
    <w:rsid w:val="00AC7BC1"/>
    <w:rsid w:val="00AD42E7"/>
    <w:rsid w:val="00AD59E7"/>
    <w:rsid w:val="00AD783C"/>
    <w:rsid w:val="00AF3693"/>
    <w:rsid w:val="00B01B76"/>
    <w:rsid w:val="00B0294A"/>
    <w:rsid w:val="00B03260"/>
    <w:rsid w:val="00B068A7"/>
    <w:rsid w:val="00B20366"/>
    <w:rsid w:val="00B2560D"/>
    <w:rsid w:val="00B30199"/>
    <w:rsid w:val="00B35C03"/>
    <w:rsid w:val="00B3631B"/>
    <w:rsid w:val="00B37F41"/>
    <w:rsid w:val="00B40A6E"/>
    <w:rsid w:val="00B5015A"/>
    <w:rsid w:val="00B504FE"/>
    <w:rsid w:val="00B50665"/>
    <w:rsid w:val="00B57C5C"/>
    <w:rsid w:val="00B63197"/>
    <w:rsid w:val="00B6324C"/>
    <w:rsid w:val="00B703C0"/>
    <w:rsid w:val="00B71763"/>
    <w:rsid w:val="00B974BA"/>
    <w:rsid w:val="00BA07B3"/>
    <w:rsid w:val="00BA3938"/>
    <w:rsid w:val="00BB0D78"/>
    <w:rsid w:val="00BB31A6"/>
    <w:rsid w:val="00BB3D0B"/>
    <w:rsid w:val="00BB474E"/>
    <w:rsid w:val="00BB59EC"/>
    <w:rsid w:val="00BB7AEF"/>
    <w:rsid w:val="00BC0DB5"/>
    <w:rsid w:val="00BC1342"/>
    <w:rsid w:val="00BC72DB"/>
    <w:rsid w:val="00BD0497"/>
    <w:rsid w:val="00BD5443"/>
    <w:rsid w:val="00BE14F6"/>
    <w:rsid w:val="00BE296B"/>
    <w:rsid w:val="00BE522C"/>
    <w:rsid w:val="00BE6CCB"/>
    <w:rsid w:val="00BF1E4F"/>
    <w:rsid w:val="00BF2A17"/>
    <w:rsid w:val="00BF54CA"/>
    <w:rsid w:val="00BF732D"/>
    <w:rsid w:val="00C00CB7"/>
    <w:rsid w:val="00C013A1"/>
    <w:rsid w:val="00C02E49"/>
    <w:rsid w:val="00C0350B"/>
    <w:rsid w:val="00C149B2"/>
    <w:rsid w:val="00C2241D"/>
    <w:rsid w:val="00C229D1"/>
    <w:rsid w:val="00C22BA6"/>
    <w:rsid w:val="00C249E1"/>
    <w:rsid w:val="00C24BE0"/>
    <w:rsid w:val="00C25280"/>
    <w:rsid w:val="00C256E3"/>
    <w:rsid w:val="00C343D2"/>
    <w:rsid w:val="00C3527A"/>
    <w:rsid w:val="00C36AEE"/>
    <w:rsid w:val="00C44359"/>
    <w:rsid w:val="00C46307"/>
    <w:rsid w:val="00C62EC5"/>
    <w:rsid w:val="00C64EA0"/>
    <w:rsid w:val="00C6795D"/>
    <w:rsid w:val="00C80F45"/>
    <w:rsid w:val="00C84207"/>
    <w:rsid w:val="00CA3EFD"/>
    <w:rsid w:val="00CB6775"/>
    <w:rsid w:val="00CC5986"/>
    <w:rsid w:val="00CD3B1B"/>
    <w:rsid w:val="00CE457B"/>
    <w:rsid w:val="00CE7D63"/>
    <w:rsid w:val="00CF3C35"/>
    <w:rsid w:val="00CF48E6"/>
    <w:rsid w:val="00CF77D8"/>
    <w:rsid w:val="00D00D16"/>
    <w:rsid w:val="00D03A31"/>
    <w:rsid w:val="00D05DE6"/>
    <w:rsid w:val="00D07A9B"/>
    <w:rsid w:val="00D15F4E"/>
    <w:rsid w:val="00D26979"/>
    <w:rsid w:val="00D3516A"/>
    <w:rsid w:val="00D35620"/>
    <w:rsid w:val="00D36192"/>
    <w:rsid w:val="00D3629A"/>
    <w:rsid w:val="00D4169E"/>
    <w:rsid w:val="00D43C2A"/>
    <w:rsid w:val="00D4421B"/>
    <w:rsid w:val="00D47739"/>
    <w:rsid w:val="00D50603"/>
    <w:rsid w:val="00D510B7"/>
    <w:rsid w:val="00D53564"/>
    <w:rsid w:val="00D57676"/>
    <w:rsid w:val="00D6193C"/>
    <w:rsid w:val="00D61EF2"/>
    <w:rsid w:val="00D736B1"/>
    <w:rsid w:val="00D73F7B"/>
    <w:rsid w:val="00D80F59"/>
    <w:rsid w:val="00D8152C"/>
    <w:rsid w:val="00D9072B"/>
    <w:rsid w:val="00D92388"/>
    <w:rsid w:val="00D95655"/>
    <w:rsid w:val="00DA3B8D"/>
    <w:rsid w:val="00DA3D60"/>
    <w:rsid w:val="00DA536E"/>
    <w:rsid w:val="00DA6561"/>
    <w:rsid w:val="00DB1335"/>
    <w:rsid w:val="00DB3C6D"/>
    <w:rsid w:val="00DB4011"/>
    <w:rsid w:val="00DC06AE"/>
    <w:rsid w:val="00DC264E"/>
    <w:rsid w:val="00DC3B5C"/>
    <w:rsid w:val="00DE151F"/>
    <w:rsid w:val="00DE1971"/>
    <w:rsid w:val="00DE471C"/>
    <w:rsid w:val="00DF221A"/>
    <w:rsid w:val="00E0256B"/>
    <w:rsid w:val="00E051EE"/>
    <w:rsid w:val="00E118AF"/>
    <w:rsid w:val="00E22A33"/>
    <w:rsid w:val="00E30811"/>
    <w:rsid w:val="00E32B58"/>
    <w:rsid w:val="00E55587"/>
    <w:rsid w:val="00E6604C"/>
    <w:rsid w:val="00E74E0A"/>
    <w:rsid w:val="00E82E44"/>
    <w:rsid w:val="00E867A9"/>
    <w:rsid w:val="00E95F26"/>
    <w:rsid w:val="00EA3589"/>
    <w:rsid w:val="00EB6F5E"/>
    <w:rsid w:val="00EC0CB5"/>
    <w:rsid w:val="00EC16BB"/>
    <w:rsid w:val="00EC22D6"/>
    <w:rsid w:val="00EC55EB"/>
    <w:rsid w:val="00ED16CE"/>
    <w:rsid w:val="00ED234B"/>
    <w:rsid w:val="00ED56CC"/>
    <w:rsid w:val="00EE088F"/>
    <w:rsid w:val="00EE10EA"/>
    <w:rsid w:val="00EF2938"/>
    <w:rsid w:val="00EF53DB"/>
    <w:rsid w:val="00F07471"/>
    <w:rsid w:val="00F100E2"/>
    <w:rsid w:val="00F1354D"/>
    <w:rsid w:val="00F13EBF"/>
    <w:rsid w:val="00F14352"/>
    <w:rsid w:val="00F171D2"/>
    <w:rsid w:val="00F2352C"/>
    <w:rsid w:val="00F23FD1"/>
    <w:rsid w:val="00F540F8"/>
    <w:rsid w:val="00F6108D"/>
    <w:rsid w:val="00F61D04"/>
    <w:rsid w:val="00F62954"/>
    <w:rsid w:val="00F639C2"/>
    <w:rsid w:val="00F71C16"/>
    <w:rsid w:val="00F74B6E"/>
    <w:rsid w:val="00F74B85"/>
    <w:rsid w:val="00F759E5"/>
    <w:rsid w:val="00F76901"/>
    <w:rsid w:val="00F81ACF"/>
    <w:rsid w:val="00F90F9C"/>
    <w:rsid w:val="00F92F6C"/>
    <w:rsid w:val="00F94467"/>
    <w:rsid w:val="00FA46FC"/>
    <w:rsid w:val="00FA5199"/>
    <w:rsid w:val="00FB7AA1"/>
    <w:rsid w:val="00FC0918"/>
    <w:rsid w:val="00FC21E7"/>
    <w:rsid w:val="00FC3A75"/>
    <w:rsid w:val="00FC534A"/>
    <w:rsid w:val="00FC552A"/>
    <w:rsid w:val="00FD40B4"/>
    <w:rsid w:val="00FD5B90"/>
    <w:rsid w:val="00FD7FC8"/>
    <w:rsid w:val="00FF75F5"/>
    <w:rsid w:val="00FF7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8AB157-6154-42DC-BF5D-49A4A04C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6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94467"/>
    <w:pPr>
      <w:keepNext/>
      <w:widowControl/>
      <w:overflowPunct w:val="0"/>
      <w:textAlignment w:val="baseline"/>
      <w:outlineLvl w:val="0"/>
    </w:pPr>
    <w:rPr>
      <w:sz w:val="28"/>
    </w:rPr>
  </w:style>
  <w:style w:type="paragraph" w:styleId="2">
    <w:name w:val="heading 2"/>
    <w:basedOn w:val="a"/>
    <w:next w:val="a"/>
    <w:link w:val="20"/>
    <w:qFormat/>
    <w:rsid w:val="001E610B"/>
    <w:pPr>
      <w:keepNext/>
      <w:widowControl/>
      <w:autoSpaceDE/>
      <w:autoSpaceDN/>
      <w:adjustRightInd/>
      <w:outlineLvl w:val="1"/>
    </w:pPr>
    <w:rPr>
      <w:rFonts w:ascii="NTTierce" w:hAnsi="NTTierce"/>
      <w:b/>
      <w:sz w:val="28"/>
    </w:rPr>
  </w:style>
  <w:style w:type="paragraph" w:styleId="3">
    <w:name w:val="heading 3"/>
    <w:basedOn w:val="a"/>
    <w:next w:val="a"/>
    <w:link w:val="30"/>
    <w:qFormat/>
    <w:rsid w:val="001E610B"/>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1E610B"/>
    <w:pPr>
      <w:keepNext/>
      <w:widowControl/>
      <w:autoSpaceDE/>
      <w:autoSpaceDN/>
      <w:adjustRightInd/>
      <w:spacing w:line="288" w:lineRule="auto"/>
      <w:outlineLvl w:val="3"/>
    </w:pPr>
    <w:rPr>
      <w:rFonts w:ascii="NTTierce" w:hAnsi="NTTierce"/>
      <w:b/>
      <w:sz w:val="22"/>
    </w:rPr>
  </w:style>
  <w:style w:type="paragraph" w:styleId="5">
    <w:name w:val="heading 5"/>
    <w:basedOn w:val="a"/>
    <w:next w:val="a"/>
    <w:link w:val="50"/>
    <w:qFormat/>
    <w:rsid w:val="001E610B"/>
    <w:pPr>
      <w:widowControl/>
      <w:autoSpaceDE/>
      <w:autoSpaceDN/>
      <w:adjustRightInd/>
      <w:spacing w:before="240" w:after="60"/>
      <w:outlineLvl w:val="4"/>
    </w:pPr>
    <w:rPr>
      <w:b/>
      <w:bCs/>
      <w:i/>
      <w:iCs/>
      <w:sz w:val="26"/>
      <w:szCs w:val="26"/>
    </w:rPr>
  </w:style>
  <w:style w:type="paragraph" w:styleId="6">
    <w:name w:val="heading 6"/>
    <w:basedOn w:val="a"/>
    <w:next w:val="a"/>
    <w:link w:val="60"/>
    <w:qFormat/>
    <w:rsid w:val="001E610B"/>
    <w:pPr>
      <w:keepNext/>
      <w:widowControl/>
      <w:autoSpaceDE/>
      <w:autoSpaceDN/>
      <w:adjustRightInd/>
      <w:spacing w:line="264" w:lineRule="auto"/>
      <w:jc w:val="center"/>
      <w:outlineLvl w:val="5"/>
    </w:pPr>
    <w:rPr>
      <w:b/>
      <w:sz w:val="24"/>
    </w:rPr>
  </w:style>
  <w:style w:type="paragraph" w:styleId="7">
    <w:name w:val="heading 7"/>
    <w:basedOn w:val="a"/>
    <w:next w:val="a"/>
    <w:link w:val="70"/>
    <w:qFormat/>
    <w:rsid w:val="001E610B"/>
    <w:pPr>
      <w:keepNext/>
      <w:widowControl/>
      <w:autoSpaceDE/>
      <w:autoSpaceDN/>
      <w:adjustRightInd/>
      <w:spacing w:line="264" w:lineRule="auto"/>
      <w:jc w:val="center"/>
      <w:outlineLvl w:val="6"/>
    </w:pPr>
    <w:rPr>
      <w:rFonts w:ascii="SchoolDL" w:hAnsi="SchoolDL"/>
      <w:b/>
      <w:sz w:val="22"/>
    </w:rPr>
  </w:style>
  <w:style w:type="paragraph" w:styleId="9">
    <w:name w:val="heading 9"/>
    <w:basedOn w:val="a"/>
    <w:next w:val="a"/>
    <w:link w:val="90"/>
    <w:qFormat/>
    <w:rsid w:val="001E610B"/>
    <w:pPr>
      <w:keepNext/>
      <w:widowControl/>
      <w:autoSpaceDE/>
      <w:autoSpaceDN/>
      <w:adjustRightInd/>
      <w:spacing w:line="264" w:lineRule="auto"/>
      <w:outlineLvl w:val="8"/>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26C36"/>
    <w:rPr>
      <w:color w:val="0000FF"/>
      <w:u w:val="single"/>
    </w:rPr>
  </w:style>
  <w:style w:type="character" w:styleId="a4">
    <w:name w:val="FollowedHyperlink"/>
    <w:basedOn w:val="a0"/>
    <w:uiPriority w:val="99"/>
    <w:semiHidden/>
    <w:unhideWhenUsed/>
    <w:rsid w:val="00426C36"/>
    <w:rPr>
      <w:color w:val="800080" w:themeColor="followedHyperlink"/>
      <w:u w:val="single"/>
    </w:rPr>
  </w:style>
  <w:style w:type="paragraph" w:styleId="a5">
    <w:name w:val="Normal (Web)"/>
    <w:basedOn w:val="a"/>
    <w:uiPriority w:val="99"/>
    <w:unhideWhenUsed/>
    <w:rsid w:val="00426C36"/>
    <w:pPr>
      <w:widowControl/>
      <w:autoSpaceDE/>
      <w:autoSpaceDN/>
      <w:adjustRightInd/>
      <w:spacing w:before="100" w:beforeAutospacing="1" w:after="100" w:afterAutospacing="1"/>
    </w:pPr>
    <w:rPr>
      <w:rFonts w:eastAsiaTheme="minorEastAsia"/>
      <w:sz w:val="24"/>
      <w:szCs w:val="24"/>
    </w:rPr>
  </w:style>
  <w:style w:type="paragraph" w:styleId="a6">
    <w:name w:val="footnote text"/>
    <w:basedOn w:val="a"/>
    <w:link w:val="a7"/>
    <w:uiPriority w:val="99"/>
    <w:unhideWhenUsed/>
    <w:rsid w:val="00426C36"/>
    <w:pPr>
      <w:widowControl/>
      <w:autoSpaceDE/>
      <w:autoSpaceDN/>
      <w:adjustRightInd/>
    </w:pPr>
  </w:style>
  <w:style w:type="character" w:customStyle="1" w:styleId="a7">
    <w:name w:val="Текст сноски Знак"/>
    <w:basedOn w:val="a0"/>
    <w:link w:val="a6"/>
    <w:uiPriority w:val="99"/>
    <w:rsid w:val="00426C36"/>
    <w:rPr>
      <w:rFonts w:ascii="Times New Roman" w:eastAsia="Times New Roman" w:hAnsi="Times New Roman" w:cs="Times New Roman"/>
      <w:sz w:val="20"/>
      <w:szCs w:val="20"/>
      <w:lang w:eastAsia="ru-RU"/>
    </w:rPr>
  </w:style>
  <w:style w:type="paragraph" w:styleId="a8">
    <w:name w:val="Body Text"/>
    <w:basedOn w:val="a"/>
    <w:link w:val="a9"/>
    <w:unhideWhenUsed/>
    <w:rsid w:val="00426C36"/>
    <w:pPr>
      <w:widowControl/>
      <w:autoSpaceDE/>
      <w:autoSpaceDN/>
      <w:adjustRightInd/>
      <w:spacing w:after="120"/>
    </w:pPr>
    <w:rPr>
      <w:sz w:val="24"/>
      <w:szCs w:val="24"/>
    </w:rPr>
  </w:style>
  <w:style w:type="character" w:customStyle="1" w:styleId="a9">
    <w:name w:val="Основной текст Знак"/>
    <w:basedOn w:val="a0"/>
    <w:link w:val="a8"/>
    <w:rsid w:val="00426C36"/>
    <w:rPr>
      <w:rFonts w:ascii="Times New Roman" w:eastAsia="Times New Roman" w:hAnsi="Times New Roman" w:cs="Times New Roman"/>
      <w:sz w:val="24"/>
      <w:szCs w:val="24"/>
    </w:rPr>
  </w:style>
  <w:style w:type="paragraph" w:styleId="aa">
    <w:name w:val="Body Text Indent"/>
    <w:basedOn w:val="a"/>
    <w:link w:val="ab"/>
    <w:unhideWhenUsed/>
    <w:rsid w:val="00426C36"/>
    <w:pPr>
      <w:widowControl/>
      <w:autoSpaceDE/>
      <w:autoSpaceDN/>
      <w:adjustRightInd/>
      <w:spacing w:after="120"/>
      <w:ind w:left="283"/>
    </w:pPr>
    <w:rPr>
      <w:sz w:val="24"/>
      <w:szCs w:val="24"/>
    </w:rPr>
  </w:style>
  <w:style w:type="character" w:customStyle="1" w:styleId="ab">
    <w:name w:val="Основной текст с отступом Знак"/>
    <w:basedOn w:val="a0"/>
    <w:link w:val="aa"/>
    <w:rsid w:val="00426C36"/>
    <w:rPr>
      <w:rFonts w:ascii="Times New Roman" w:eastAsia="Times New Roman" w:hAnsi="Times New Roman" w:cs="Times New Roman"/>
      <w:sz w:val="24"/>
      <w:szCs w:val="24"/>
      <w:lang w:eastAsia="ru-RU"/>
    </w:rPr>
  </w:style>
  <w:style w:type="character" w:customStyle="1" w:styleId="ac">
    <w:name w:val="Абзац списка Знак"/>
    <w:link w:val="ad"/>
    <w:uiPriority w:val="34"/>
    <w:locked/>
    <w:rsid w:val="00426C36"/>
    <w:rPr>
      <w:rFonts w:ascii="Calibri" w:eastAsia="Times New Roman" w:hAnsi="Calibri" w:cs="Times New Roman"/>
      <w:lang w:eastAsia="ru-RU"/>
    </w:rPr>
  </w:style>
  <w:style w:type="paragraph" w:styleId="ad">
    <w:name w:val="List Paragraph"/>
    <w:basedOn w:val="a"/>
    <w:link w:val="ac"/>
    <w:uiPriority w:val="34"/>
    <w:qFormat/>
    <w:rsid w:val="00426C36"/>
    <w:pPr>
      <w:widowControl/>
      <w:autoSpaceDE/>
      <w:autoSpaceDN/>
      <w:adjustRightInd/>
      <w:spacing w:after="200" w:line="276" w:lineRule="auto"/>
      <w:ind w:left="720"/>
      <w:contextualSpacing/>
    </w:pPr>
    <w:rPr>
      <w:rFonts w:ascii="Calibri" w:hAnsi="Calibri"/>
      <w:sz w:val="22"/>
      <w:szCs w:val="22"/>
    </w:rPr>
  </w:style>
  <w:style w:type="character" w:customStyle="1" w:styleId="ConsPlusNormal">
    <w:name w:val="ConsPlusNormal Знак"/>
    <w:link w:val="ConsPlusNormal0"/>
    <w:locked/>
    <w:rsid w:val="00426C36"/>
    <w:rPr>
      <w:rFonts w:ascii="Arial" w:hAnsi="Arial" w:cs="Arial"/>
    </w:rPr>
  </w:style>
  <w:style w:type="paragraph" w:customStyle="1" w:styleId="ConsPlusNormal0">
    <w:name w:val="ConsPlusNormal"/>
    <w:link w:val="ConsPlusNormal"/>
    <w:rsid w:val="00426C36"/>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rsid w:val="00426C36"/>
    <w:pPr>
      <w:autoSpaceDE w:val="0"/>
      <w:autoSpaceDN w:val="0"/>
      <w:adjustRightInd w:val="0"/>
      <w:spacing w:after="0" w:line="240" w:lineRule="auto"/>
    </w:pPr>
    <w:rPr>
      <w:rFonts w:ascii="Courier New" w:hAnsi="Courier New" w:cs="Courier New"/>
      <w:sz w:val="20"/>
      <w:szCs w:val="20"/>
    </w:rPr>
  </w:style>
  <w:style w:type="character" w:styleId="ae">
    <w:name w:val="footnote reference"/>
    <w:uiPriority w:val="99"/>
    <w:unhideWhenUsed/>
    <w:rsid w:val="00426C36"/>
    <w:rPr>
      <w:vertAlign w:val="superscript"/>
    </w:rPr>
  </w:style>
  <w:style w:type="character" w:customStyle="1" w:styleId="tel">
    <w:name w:val="tel"/>
    <w:rsid w:val="00426C36"/>
  </w:style>
  <w:style w:type="character" w:customStyle="1" w:styleId="adr">
    <w:name w:val="adr"/>
    <w:rsid w:val="00426C36"/>
  </w:style>
  <w:style w:type="character" w:customStyle="1" w:styleId="nobr">
    <w:name w:val="nobr"/>
    <w:rsid w:val="00426C36"/>
  </w:style>
  <w:style w:type="character" w:customStyle="1" w:styleId="username">
    <w:name w:val="username"/>
    <w:basedOn w:val="a0"/>
    <w:rsid w:val="00DA3D60"/>
  </w:style>
  <w:style w:type="character" w:customStyle="1" w:styleId="10">
    <w:name w:val="Заголовок 1 Знак"/>
    <w:basedOn w:val="a0"/>
    <w:link w:val="1"/>
    <w:rsid w:val="00F94467"/>
    <w:rPr>
      <w:rFonts w:ascii="Times New Roman" w:eastAsia="Times New Roman" w:hAnsi="Times New Roman" w:cs="Times New Roman"/>
      <w:sz w:val="28"/>
      <w:szCs w:val="20"/>
      <w:lang w:eastAsia="ru-RU"/>
    </w:rPr>
  </w:style>
  <w:style w:type="paragraph" w:styleId="af">
    <w:name w:val="Balloon Text"/>
    <w:basedOn w:val="a"/>
    <w:link w:val="af0"/>
    <w:semiHidden/>
    <w:unhideWhenUsed/>
    <w:rsid w:val="00F94467"/>
    <w:rPr>
      <w:rFonts w:ascii="Tahoma" w:hAnsi="Tahoma" w:cs="Tahoma"/>
      <w:sz w:val="16"/>
      <w:szCs w:val="16"/>
    </w:rPr>
  </w:style>
  <w:style w:type="character" w:customStyle="1" w:styleId="af0">
    <w:name w:val="Текст выноски Знак"/>
    <w:basedOn w:val="a0"/>
    <w:link w:val="af"/>
    <w:semiHidden/>
    <w:rsid w:val="00F94467"/>
    <w:rPr>
      <w:rFonts w:ascii="Tahoma" w:eastAsia="Times New Roman" w:hAnsi="Tahoma" w:cs="Tahoma"/>
      <w:sz w:val="16"/>
      <w:szCs w:val="16"/>
      <w:lang w:eastAsia="ru-RU"/>
    </w:rPr>
  </w:style>
  <w:style w:type="table" w:styleId="af1">
    <w:name w:val="Table Grid"/>
    <w:basedOn w:val="a1"/>
    <w:uiPriority w:val="59"/>
    <w:rsid w:val="00D61EF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61EF2"/>
  </w:style>
  <w:style w:type="paragraph" w:styleId="af2">
    <w:name w:val="No Spacing"/>
    <w:uiPriority w:val="1"/>
    <w:qFormat/>
    <w:rsid w:val="00D61EF2"/>
    <w:pPr>
      <w:spacing w:after="0" w:line="240" w:lineRule="auto"/>
    </w:pPr>
  </w:style>
  <w:style w:type="character" w:customStyle="1" w:styleId="st1">
    <w:name w:val="st1"/>
    <w:basedOn w:val="a0"/>
    <w:rsid w:val="00D6193C"/>
  </w:style>
  <w:style w:type="character" w:customStyle="1" w:styleId="20">
    <w:name w:val="Заголовок 2 Знак"/>
    <w:basedOn w:val="a0"/>
    <w:link w:val="2"/>
    <w:rsid w:val="001E610B"/>
    <w:rPr>
      <w:rFonts w:ascii="NTTierce" w:eastAsia="Times New Roman" w:hAnsi="NTTierce" w:cs="Times New Roman"/>
      <w:b/>
      <w:sz w:val="28"/>
      <w:szCs w:val="20"/>
      <w:lang w:eastAsia="ru-RU"/>
    </w:rPr>
  </w:style>
  <w:style w:type="character" w:customStyle="1" w:styleId="30">
    <w:name w:val="Заголовок 3 Знак"/>
    <w:basedOn w:val="a0"/>
    <w:link w:val="3"/>
    <w:rsid w:val="001E610B"/>
    <w:rPr>
      <w:rFonts w:ascii="Arial" w:eastAsia="Times New Roman" w:hAnsi="Arial" w:cs="Arial"/>
      <w:b/>
      <w:bCs/>
      <w:sz w:val="26"/>
      <w:szCs w:val="26"/>
      <w:lang w:eastAsia="ru-RU"/>
    </w:rPr>
  </w:style>
  <w:style w:type="character" w:customStyle="1" w:styleId="40">
    <w:name w:val="Заголовок 4 Знак"/>
    <w:basedOn w:val="a0"/>
    <w:link w:val="4"/>
    <w:rsid w:val="001E610B"/>
    <w:rPr>
      <w:rFonts w:ascii="NTTierce" w:eastAsia="Times New Roman" w:hAnsi="NTTierce" w:cs="Times New Roman"/>
      <w:b/>
      <w:szCs w:val="20"/>
      <w:lang w:eastAsia="ru-RU"/>
    </w:rPr>
  </w:style>
  <w:style w:type="character" w:customStyle="1" w:styleId="50">
    <w:name w:val="Заголовок 5 Знак"/>
    <w:basedOn w:val="a0"/>
    <w:link w:val="5"/>
    <w:rsid w:val="001E610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1E610B"/>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1E610B"/>
    <w:rPr>
      <w:rFonts w:ascii="SchoolDL" w:eastAsia="Times New Roman" w:hAnsi="SchoolDL" w:cs="Times New Roman"/>
      <w:b/>
      <w:szCs w:val="20"/>
      <w:lang w:eastAsia="ru-RU"/>
    </w:rPr>
  </w:style>
  <w:style w:type="character" w:customStyle="1" w:styleId="90">
    <w:name w:val="Заголовок 9 Знак"/>
    <w:basedOn w:val="a0"/>
    <w:link w:val="9"/>
    <w:rsid w:val="001E610B"/>
    <w:rPr>
      <w:rFonts w:ascii="Times New Roman" w:eastAsia="Times New Roman" w:hAnsi="Times New Roman" w:cs="Times New Roman"/>
      <w:b/>
      <w:sz w:val="20"/>
      <w:szCs w:val="20"/>
      <w:lang w:val="en-US" w:eastAsia="ru-RU"/>
    </w:rPr>
  </w:style>
  <w:style w:type="paragraph" w:customStyle="1" w:styleId="11">
    <w:name w:val="Стиль1"/>
    <w:basedOn w:val="a"/>
    <w:rsid w:val="001E610B"/>
    <w:pPr>
      <w:widowControl/>
      <w:autoSpaceDE/>
      <w:autoSpaceDN/>
      <w:adjustRightInd/>
      <w:jc w:val="both"/>
    </w:pPr>
    <w:rPr>
      <w:rFonts w:ascii="Baltica" w:hAnsi="Baltica"/>
      <w:sz w:val="28"/>
      <w:lang w:val="en-US"/>
    </w:rPr>
  </w:style>
  <w:style w:type="paragraph" w:styleId="af3">
    <w:name w:val="header"/>
    <w:basedOn w:val="a"/>
    <w:link w:val="af4"/>
    <w:rsid w:val="001E610B"/>
    <w:pPr>
      <w:widowControl/>
      <w:tabs>
        <w:tab w:val="center" w:pos="4153"/>
        <w:tab w:val="right" w:pos="8306"/>
      </w:tabs>
      <w:autoSpaceDE/>
      <w:autoSpaceDN/>
      <w:adjustRightInd/>
    </w:pPr>
    <w:rPr>
      <w:sz w:val="28"/>
    </w:rPr>
  </w:style>
  <w:style w:type="character" w:customStyle="1" w:styleId="af4">
    <w:name w:val="Верхний колонтитул Знак"/>
    <w:basedOn w:val="a0"/>
    <w:link w:val="af3"/>
    <w:rsid w:val="001E610B"/>
    <w:rPr>
      <w:rFonts w:ascii="Times New Roman" w:eastAsia="Times New Roman" w:hAnsi="Times New Roman" w:cs="Times New Roman"/>
      <w:sz w:val="28"/>
      <w:szCs w:val="20"/>
      <w:lang w:eastAsia="ru-RU"/>
    </w:rPr>
  </w:style>
  <w:style w:type="paragraph" w:customStyle="1" w:styleId="ConsPlusTitle">
    <w:name w:val="ConsPlusTitle"/>
    <w:rsid w:val="001E610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5">
    <w:name w:val="page number"/>
    <w:basedOn w:val="a0"/>
    <w:rsid w:val="001E610B"/>
  </w:style>
  <w:style w:type="paragraph" w:customStyle="1" w:styleId="ConsNormal">
    <w:name w:val="ConsNormal"/>
    <w:rsid w:val="001E610B"/>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21">
    <w:name w:val="Body Text Indent 2"/>
    <w:basedOn w:val="a"/>
    <w:link w:val="22"/>
    <w:rsid w:val="001E610B"/>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1E610B"/>
    <w:rPr>
      <w:rFonts w:ascii="Times New Roman" w:eastAsia="Times New Roman" w:hAnsi="Times New Roman" w:cs="Times New Roman"/>
      <w:sz w:val="24"/>
      <w:szCs w:val="24"/>
      <w:lang w:eastAsia="ru-RU"/>
    </w:rPr>
  </w:style>
  <w:style w:type="paragraph" w:styleId="23">
    <w:name w:val="Body Text 2"/>
    <w:basedOn w:val="a"/>
    <w:link w:val="24"/>
    <w:rsid w:val="001E610B"/>
    <w:pPr>
      <w:widowControl/>
      <w:autoSpaceDE/>
      <w:autoSpaceDN/>
      <w:adjustRightInd/>
      <w:spacing w:after="120" w:line="480" w:lineRule="auto"/>
    </w:pPr>
    <w:rPr>
      <w:sz w:val="24"/>
      <w:szCs w:val="24"/>
    </w:rPr>
  </w:style>
  <w:style w:type="character" w:customStyle="1" w:styleId="24">
    <w:name w:val="Основной текст 2 Знак"/>
    <w:basedOn w:val="a0"/>
    <w:link w:val="23"/>
    <w:rsid w:val="001E610B"/>
    <w:rPr>
      <w:rFonts w:ascii="Times New Roman" w:eastAsia="Times New Roman" w:hAnsi="Times New Roman" w:cs="Times New Roman"/>
      <w:sz w:val="24"/>
      <w:szCs w:val="24"/>
      <w:lang w:eastAsia="ru-RU"/>
    </w:rPr>
  </w:style>
  <w:style w:type="paragraph" w:styleId="af6">
    <w:name w:val="Plain Text"/>
    <w:basedOn w:val="a"/>
    <w:link w:val="af7"/>
    <w:uiPriority w:val="99"/>
    <w:rsid w:val="001E610B"/>
    <w:pPr>
      <w:widowControl/>
      <w:autoSpaceDE/>
      <w:autoSpaceDN/>
      <w:adjustRightInd/>
    </w:pPr>
    <w:rPr>
      <w:rFonts w:ascii="Courier New" w:hAnsi="Courier New"/>
    </w:rPr>
  </w:style>
  <w:style w:type="character" w:customStyle="1" w:styleId="af7">
    <w:name w:val="Текст Знак"/>
    <w:basedOn w:val="a0"/>
    <w:link w:val="af6"/>
    <w:uiPriority w:val="99"/>
    <w:rsid w:val="001E610B"/>
    <w:rPr>
      <w:rFonts w:ascii="Courier New" w:eastAsia="Times New Roman" w:hAnsi="Courier New" w:cs="Times New Roman"/>
      <w:sz w:val="20"/>
      <w:szCs w:val="20"/>
      <w:lang w:eastAsia="ru-RU"/>
    </w:rPr>
  </w:style>
  <w:style w:type="paragraph" w:styleId="af8">
    <w:name w:val="Title"/>
    <w:basedOn w:val="a"/>
    <w:link w:val="af9"/>
    <w:qFormat/>
    <w:rsid w:val="001E610B"/>
    <w:pPr>
      <w:widowControl/>
      <w:autoSpaceDE/>
      <w:autoSpaceDN/>
      <w:adjustRightInd/>
      <w:jc w:val="center"/>
    </w:pPr>
    <w:rPr>
      <w:rFonts w:ascii="NTTierce" w:hAnsi="NTTierce"/>
      <w:b/>
      <w:sz w:val="28"/>
    </w:rPr>
  </w:style>
  <w:style w:type="character" w:customStyle="1" w:styleId="af9">
    <w:name w:val="Название Знак"/>
    <w:basedOn w:val="a0"/>
    <w:link w:val="af8"/>
    <w:rsid w:val="001E610B"/>
    <w:rPr>
      <w:rFonts w:ascii="NTTierce" w:eastAsia="Times New Roman" w:hAnsi="NTTierce" w:cs="Times New Roman"/>
      <w:b/>
      <w:sz w:val="28"/>
      <w:szCs w:val="20"/>
      <w:lang w:eastAsia="ru-RU"/>
    </w:rPr>
  </w:style>
  <w:style w:type="paragraph" w:styleId="31">
    <w:name w:val="Body Text 3"/>
    <w:basedOn w:val="a"/>
    <w:link w:val="32"/>
    <w:rsid w:val="001E610B"/>
    <w:pPr>
      <w:widowControl/>
      <w:autoSpaceDE/>
      <w:autoSpaceDN/>
      <w:adjustRightInd/>
      <w:spacing w:after="120"/>
    </w:pPr>
    <w:rPr>
      <w:sz w:val="16"/>
      <w:szCs w:val="16"/>
    </w:rPr>
  </w:style>
  <w:style w:type="character" w:customStyle="1" w:styleId="32">
    <w:name w:val="Основной текст 3 Знак"/>
    <w:basedOn w:val="a0"/>
    <w:link w:val="31"/>
    <w:rsid w:val="001E610B"/>
    <w:rPr>
      <w:rFonts w:ascii="Times New Roman" w:eastAsia="Times New Roman" w:hAnsi="Times New Roman" w:cs="Times New Roman"/>
      <w:sz w:val="16"/>
      <w:szCs w:val="16"/>
      <w:lang w:eastAsia="ru-RU"/>
    </w:rPr>
  </w:style>
  <w:style w:type="paragraph" w:customStyle="1" w:styleId="CharCharCharCharCharCharCharCharCharCharCharChar">
    <w:name w:val="Char Char Знак Знак Char Char Знак Знак Char Char Знак Знак Char Char Знак Знак Char Char Знак Знак Char Char"/>
    <w:basedOn w:val="a"/>
    <w:rsid w:val="001E610B"/>
    <w:pPr>
      <w:widowControl/>
      <w:autoSpaceDE/>
      <w:autoSpaceDN/>
      <w:adjustRightInd/>
      <w:spacing w:before="100" w:beforeAutospacing="1" w:after="100" w:afterAutospacing="1"/>
    </w:pPr>
    <w:rPr>
      <w:rFonts w:ascii="Tahoma" w:hAnsi="Tahoma" w:cs="Tahoma"/>
      <w:lang w:val="en-US" w:eastAsia="en-US"/>
    </w:rPr>
  </w:style>
  <w:style w:type="character" w:styleId="afa">
    <w:name w:val="Strong"/>
    <w:uiPriority w:val="22"/>
    <w:qFormat/>
    <w:rsid w:val="001E610B"/>
    <w:rPr>
      <w:b/>
      <w:bCs/>
    </w:rPr>
  </w:style>
  <w:style w:type="paragraph" w:styleId="afb">
    <w:name w:val="Block Text"/>
    <w:basedOn w:val="a"/>
    <w:rsid w:val="001E610B"/>
    <w:pPr>
      <w:widowControl/>
      <w:autoSpaceDE/>
      <w:autoSpaceDN/>
      <w:adjustRightInd/>
      <w:ind w:left="6237" w:right="-1050"/>
    </w:pPr>
    <w:rPr>
      <w:sz w:val="24"/>
    </w:rPr>
  </w:style>
  <w:style w:type="paragraph" w:styleId="afc">
    <w:name w:val="footer"/>
    <w:basedOn w:val="a"/>
    <w:link w:val="afd"/>
    <w:rsid w:val="001E610B"/>
    <w:pPr>
      <w:widowControl/>
      <w:tabs>
        <w:tab w:val="center" w:pos="4677"/>
        <w:tab w:val="right" w:pos="9355"/>
      </w:tabs>
      <w:autoSpaceDE/>
      <w:autoSpaceDN/>
      <w:adjustRightInd/>
    </w:pPr>
    <w:rPr>
      <w:sz w:val="24"/>
      <w:szCs w:val="24"/>
    </w:rPr>
  </w:style>
  <w:style w:type="character" w:customStyle="1" w:styleId="afd">
    <w:name w:val="Нижний колонтитул Знак"/>
    <w:basedOn w:val="a0"/>
    <w:link w:val="afc"/>
    <w:rsid w:val="001E610B"/>
    <w:rPr>
      <w:rFonts w:ascii="Times New Roman" w:eastAsia="Times New Roman" w:hAnsi="Times New Roman" w:cs="Times New Roman"/>
      <w:sz w:val="24"/>
      <w:szCs w:val="24"/>
      <w:lang w:eastAsia="ru-RU"/>
    </w:rPr>
  </w:style>
  <w:style w:type="paragraph" w:customStyle="1" w:styleId="ConsPlusCell">
    <w:name w:val="ConsPlusCell"/>
    <w:rsid w:val="001E610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1E61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2">
    <w:name w:val="Знак Знак Знак1"/>
    <w:rsid w:val="001E610B"/>
    <w:rPr>
      <w:sz w:val="28"/>
    </w:rPr>
  </w:style>
  <w:style w:type="paragraph" w:customStyle="1" w:styleId="formattext">
    <w:name w:val="formattext"/>
    <w:basedOn w:val="a"/>
    <w:rsid w:val="001E610B"/>
    <w:pPr>
      <w:widowControl/>
      <w:autoSpaceDE/>
      <w:autoSpaceDN/>
      <w:adjustRightInd/>
      <w:spacing w:line="285" w:lineRule="atLeast"/>
      <w:ind w:firstLine="450"/>
      <w:jc w:val="both"/>
    </w:pPr>
    <w:rPr>
      <w:sz w:val="24"/>
      <w:szCs w:val="24"/>
    </w:rPr>
  </w:style>
  <w:style w:type="character" w:styleId="afe">
    <w:name w:val="annotation reference"/>
    <w:rsid w:val="001E610B"/>
    <w:rPr>
      <w:sz w:val="16"/>
      <w:szCs w:val="16"/>
    </w:rPr>
  </w:style>
  <w:style w:type="paragraph" w:styleId="aff">
    <w:name w:val="annotation text"/>
    <w:basedOn w:val="a"/>
    <w:link w:val="aff0"/>
    <w:rsid w:val="001E610B"/>
    <w:pPr>
      <w:widowControl/>
      <w:autoSpaceDE/>
      <w:autoSpaceDN/>
      <w:adjustRightInd/>
    </w:pPr>
  </w:style>
  <w:style w:type="character" w:customStyle="1" w:styleId="aff0">
    <w:name w:val="Текст примечания Знак"/>
    <w:basedOn w:val="a0"/>
    <w:link w:val="aff"/>
    <w:rsid w:val="001E610B"/>
    <w:rPr>
      <w:rFonts w:ascii="Times New Roman" w:eastAsia="Times New Roman" w:hAnsi="Times New Roman" w:cs="Times New Roman"/>
      <w:sz w:val="20"/>
      <w:szCs w:val="20"/>
      <w:lang w:eastAsia="ru-RU"/>
    </w:rPr>
  </w:style>
  <w:style w:type="character" w:customStyle="1" w:styleId="aff1">
    <w:name w:val="Основной текст_"/>
    <w:basedOn w:val="a0"/>
    <w:link w:val="33"/>
    <w:rsid w:val="00B71763"/>
    <w:rPr>
      <w:rFonts w:ascii="Times New Roman" w:eastAsia="Times New Roman" w:hAnsi="Times New Roman" w:cs="Times New Roman"/>
      <w:sz w:val="21"/>
      <w:szCs w:val="21"/>
      <w:shd w:val="clear" w:color="auto" w:fill="FFFFFF"/>
    </w:rPr>
  </w:style>
  <w:style w:type="paragraph" w:customStyle="1" w:styleId="33">
    <w:name w:val="Основной текст3"/>
    <w:basedOn w:val="a"/>
    <w:link w:val="aff1"/>
    <w:rsid w:val="00B71763"/>
    <w:pPr>
      <w:shd w:val="clear" w:color="auto" w:fill="FFFFFF"/>
      <w:autoSpaceDE/>
      <w:autoSpaceDN/>
      <w:adjustRightInd/>
      <w:spacing w:line="0" w:lineRule="atLeast"/>
    </w:pPr>
    <w:rPr>
      <w:sz w:val="21"/>
      <w:szCs w:val="21"/>
      <w:lang w:eastAsia="en-US"/>
    </w:rPr>
  </w:style>
  <w:style w:type="character" w:customStyle="1" w:styleId="34">
    <w:name w:val="Основной текст (3)_"/>
    <w:basedOn w:val="a0"/>
    <w:link w:val="35"/>
    <w:rsid w:val="00B71763"/>
    <w:rPr>
      <w:rFonts w:ascii="Times New Roman" w:eastAsia="Times New Roman" w:hAnsi="Times New Roman" w:cs="Times New Roman"/>
      <w:spacing w:val="10"/>
      <w:sz w:val="16"/>
      <w:szCs w:val="16"/>
      <w:shd w:val="clear" w:color="auto" w:fill="FFFFFF"/>
    </w:rPr>
  </w:style>
  <w:style w:type="character" w:customStyle="1" w:styleId="aff2">
    <w:name w:val="Основной текст + Полужирный"/>
    <w:basedOn w:val="aff1"/>
    <w:rsid w:val="00B7176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35">
    <w:name w:val="Основной текст (3)"/>
    <w:basedOn w:val="a"/>
    <w:link w:val="34"/>
    <w:rsid w:val="00B71763"/>
    <w:pPr>
      <w:shd w:val="clear" w:color="auto" w:fill="FFFFFF"/>
      <w:autoSpaceDE/>
      <w:autoSpaceDN/>
      <w:adjustRightInd/>
      <w:spacing w:line="192" w:lineRule="exact"/>
    </w:pPr>
    <w:rPr>
      <w:spacing w:val="10"/>
      <w:sz w:val="16"/>
      <w:szCs w:val="16"/>
      <w:lang w:eastAsia="en-US"/>
    </w:rPr>
  </w:style>
  <w:style w:type="paragraph" w:customStyle="1" w:styleId="210">
    <w:name w:val="Основной текст с отступом 21"/>
    <w:basedOn w:val="a"/>
    <w:rsid w:val="00957425"/>
    <w:pPr>
      <w:suppressAutoHyphens/>
      <w:autoSpaceDN/>
      <w:adjustRightInd/>
      <w:spacing w:after="120" w:line="480" w:lineRule="auto"/>
      <w:ind w:left="283"/>
    </w:pPr>
    <w:rPr>
      <w:rFonts w:ascii="Arial" w:hAnsi="Arial" w:cs="Arial"/>
      <w:sz w:val="18"/>
      <w:szCs w:val="18"/>
      <w:lang w:eastAsia="ar-SA"/>
    </w:rPr>
  </w:style>
  <w:style w:type="character" w:customStyle="1" w:styleId="25">
    <w:name w:val="Основной текст (2)_"/>
    <w:basedOn w:val="a0"/>
    <w:link w:val="211"/>
    <w:rsid w:val="00623A3A"/>
    <w:rPr>
      <w:rFonts w:ascii="Times New Roman" w:hAnsi="Times New Roman" w:cs="Times New Roman"/>
      <w:shd w:val="clear" w:color="auto" w:fill="FFFFFF"/>
    </w:rPr>
  </w:style>
  <w:style w:type="paragraph" w:customStyle="1" w:styleId="211">
    <w:name w:val="Основной текст (2)1"/>
    <w:basedOn w:val="a"/>
    <w:link w:val="25"/>
    <w:uiPriority w:val="99"/>
    <w:rsid w:val="00623A3A"/>
    <w:pPr>
      <w:shd w:val="clear" w:color="auto" w:fill="FFFFFF"/>
      <w:autoSpaceDE/>
      <w:autoSpaceDN/>
      <w:adjustRightInd/>
      <w:spacing w:line="288" w:lineRule="exact"/>
      <w:jc w:val="center"/>
    </w:pPr>
    <w:rPr>
      <w:rFonts w:eastAsiaTheme="minorHAnsi"/>
      <w:sz w:val="22"/>
      <w:szCs w:val="22"/>
      <w:lang w:eastAsia="en-US"/>
    </w:rPr>
  </w:style>
  <w:style w:type="character" w:customStyle="1" w:styleId="26">
    <w:name w:val="Основной текст2"/>
    <w:basedOn w:val="aff1"/>
    <w:rsid w:val="009205FB"/>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27">
    <w:name w:val="Основной текст (2)"/>
    <w:basedOn w:val="a"/>
    <w:rsid w:val="009205FB"/>
    <w:pPr>
      <w:shd w:val="clear" w:color="auto" w:fill="FFFFFF"/>
      <w:autoSpaceDE/>
      <w:autoSpaceDN/>
      <w:adjustRightInd/>
      <w:spacing w:line="0" w:lineRule="atLeast"/>
    </w:pPr>
    <w:rPr>
      <w:b/>
      <w:bC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0129">
      <w:bodyDiv w:val="1"/>
      <w:marLeft w:val="0"/>
      <w:marRight w:val="0"/>
      <w:marTop w:val="0"/>
      <w:marBottom w:val="0"/>
      <w:divBdr>
        <w:top w:val="none" w:sz="0" w:space="0" w:color="auto"/>
        <w:left w:val="none" w:sz="0" w:space="0" w:color="auto"/>
        <w:bottom w:val="none" w:sz="0" w:space="0" w:color="auto"/>
        <w:right w:val="none" w:sz="0" w:space="0" w:color="auto"/>
      </w:divBdr>
    </w:div>
    <w:div w:id="295110765">
      <w:bodyDiv w:val="1"/>
      <w:marLeft w:val="0"/>
      <w:marRight w:val="0"/>
      <w:marTop w:val="0"/>
      <w:marBottom w:val="0"/>
      <w:divBdr>
        <w:top w:val="none" w:sz="0" w:space="0" w:color="auto"/>
        <w:left w:val="none" w:sz="0" w:space="0" w:color="auto"/>
        <w:bottom w:val="none" w:sz="0" w:space="0" w:color="auto"/>
        <w:right w:val="none" w:sz="0" w:space="0" w:color="auto"/>
      </w:divBdr>
    </w:div>
    <w:div w:id="319358688">
      <w:bodyDiv w:val="1"/>
      <w:marLeft w:val="0"/>
      <w:marRight w:val="0"/>
      <w:marTop w:val="0"/>
      <w:marBottom w:val="0"/>
      <w:divBdr>
        <w:top w:val="none" w:sz="0" w:space="0" w:color="auto"/>
        <w:left w:val="none" w:sz="0" w:space="0" w:color="auto"/>
        <w:bottom w:val="none" w:sz="0" w:space="0" w:color="auto"/>
        <w:right w:val="none" w:sz="0" w:space="0" w:color="auto"/>
      </w:divBdr>
    </w:div>
    <w:div w:id="387002007">
      <w:bodyDiv w:val="1"/>
      <w:marLeft w:val="0"/>
      <w:marRight w:val="0"/>
      <w:marTop w:val="0"/>
      <w:marBottom w:val="0"/>
      <w:divBdr>
        <w:top w:val="none" w:sz="0" w:space="0" w:color="auto"/>
        <w:left w:val="none" w:sz="0" w:space="0" w:color="auto"/>
        <w:bottom w:val="none" w:sz="0" w:space="0" w:color="auto"/>
        <w:right w:val="none" w:sz="0" w:space="0" w:color="auto"/>
      </w:divBdr>
    </w:div>
    <w:div w:id="391782417">
      <w:bodyDiv w:val="1"/>
      <w:marLeft w:val="0"/>
      <w:marRight w:val="0"/>
      <w:marTop w:val="0"/>
      <w:marBottom w:val="0"/>
      <w:divBdr>
        <w:top w:val="none" w:sz="0" w:space="0" w:color="auto"/>
        <w:left w:val="none" w:sz="0" w:space="0" w:color="auto"/>
        <w:bottom w:val="none" w:sz="0" w:space="0" w:color="auto"/>
        <w:right w:val="none" w:sz="0" w:space="0" w:color="auto"/>
      </w:divBdr>
    </w:div>
    <w:div w:id="420680345">
      <w:bodyDiv w:val="1"/>
      <w:marLeft w:val="0"/>
      <w:marRight w:val="0"/>
      <w:marTop w:val="0"/>
      <w:marBottom w:val="0"/>
      <w:divBdr>
        <w:top w:val="none" w:sz="0" w:space="0" w:color="auto"/>
        <w:left w:val="none" w:sz="0" w:space="0" w:color="auto"/>
        <w:bottom w:val="none" w:sz="0" w:space="0" w:color="auto"/>
        <w:right w:val="none" w:sz="0" w:space="0" w:color="auto"/>
      </w:divBdr>
    </w:div>
    <w:div w:id="678312081">
      <w:bodyDiv w:val="1"/>
      <w:marLeft w:val="0"/>
      <w:marRight w:val="0"/>
      <w:marTop w:val="0"/>
      <w:marBottom w:val="0"/>
      <w:divBdr>
        <w:top w:val="none" w:sz="0" w:space="0" w:color="auto"/>
        <w:left w:val="none" w:sz="0" w:space="0" w:color="auto"/>
        <w:bottom w:val="none" w:sz="0" w:space="0" w:color="auto"/>
        <w:right w:val="none" w:sz="0" w:space="0" w:color="auto"/>
      </w:divBdr>
    </w:div>
    <w:div w:id="804810062">
      <w:bodyDiv w:val="1"/>
      <w:marLeft w:val="0"/>
      <w:marRight w:val="0"/>
      <w:marTop w:val="0"/>
      <w:marBottom w:val="0"/>
      <w:divBdr>
        <w:top w:val="none" w:sz="0" w:space="0" w:color="auto"/>
        <w:left w:val="none" w:sz="0" w:space="0" w:color="auto"/>
        <w:bottom w:val="none" w:sz="0" w:space="0" w:color="auto"/>
        <w:right w:val="none" w:sz="0" w:space="0" w:color="auto"/>
      </w:divBdr>
    </w:div>
    <w:div w:id="837235828">
      <w:bodyDiv w:val="1"/>
      <w:marLeft w:val="0"/>
      <w:marRight w:val="0"/>
      <w:marTop w:val="0"/>
      <w:marBottom w:val="0"/>
      <w:divBdr>
        <w:top w:val="none" w:sz="0" w:space="0" w:color="auto"/>
        <w:left w:val="none" w:sz="0" w:space="0" w:color="auto"/>
        <w:bottom w:val="none" w:sz="0" w:space="0" w:color="auto"/>
        <w:right w:val="none" w:sz="0" w:space="0" w:color="auto"/>
      </w:divBdr>
    </w:div>
    <w:div w:id="944507600">
      <w:bodyDiv w:val="1"/>
      <w:marLeft w:val="0"/>
      <w:marRight w:val="0"/>
      <w:marTop w:val="0"/>
      <w:marBottom w:val="0"/>
      <w:divBdr>
        <w:top w:val="none" w:sz="0" w:space="0" w:color="auto"/>
        <w:left w:val="none" w:sz="0" w:space="0" w:color="auto"/>
        <w:bottom w:val="none" w:sz="0" w:space="0" w:color="auto"/>
        <w:right w:val="none" w:sz="0" w:space="0" w:color="auto"/>
      </w:divBdr>
    </w:div>
    <w:div w:id="1052995155">
      <w:bodyDiv w:val="1"/>
      <w:marLeft w:val="0"/>
      <w:marRight w:val="0"/>
      <w:marTop w:val="0"/>
      <w:marBottom w:val="0"/>
      <w:divBdr>
        <w:top w:val="none" w:sz="0" w:space="0" w:color="auto"/>
        <w:left w:val="none" w:sz="0" w:space="0" w:color="auto"/>
        <w:bottom w:val="none" w:sz="0" w:space="0" w:color="auto"/>
        <w:right w:val="none" w:sz="0" w:space="0" w:color="auto"/>
      </w:divBdr>
    </w:div>
    <w:div w:id="1479835203">
      <w:bodyDiv w:val="1"/>
      <w:marLeft w:val="0"/>
      <w:marRight w:val="0"/>
      <w:marTop w:val="0"/>
      <w:marBottom w:val="0"/>
      <w:divBdr>
        <w:top w:val="none" w:sz="0" w:space="0" w:color="auto"/>
        <w:left w:val="none" w:sz="0" w:space="0" w:color="auto"/>
        <w:bottom w:val="none" w:sz="0" w:space="0" w:color="auto"/>
        <w:right w:val="none" w:sz="0" w:space="0" w:color="auto"/>
      </w:divBdr>
    </w:div>
    <w:div w:id="1493839853">
      <w:bodyDiv w:val="1"/>
      <w:marLeft w:val="0"/>
      <w:marRight w:val="0"/>
      <w:marTop w:val="0"/>
      <w:marBottom w:val="0"/>
      <w:divBdr>
        <w:top w:val="none" w:sz="0" w:space="0" w:color="auto"/>
        <w:left w:val="none" w:sz="0" w:space="0" w:color="auto"/>
        <w:bottom w:val="none" w:sz="0" w:space="0" w:color="auto"/>
        <w:right w:val="none" w:sz="0" w:space="0" w:color="auto"/>
      </w:divBdr>
    </w:div>
    <w:div w:id="1724717090">
      <w:bodyDiv w:val="1"/>
      <w:marLeft w:val="0"/>
      <w:marRight w:val="0"/>
      <w:marTop w:val="0"/>
      <w:marBottom w:val="0"/>
      <w:divBdr>
        <w:top w:val="none" w:sz="0" w:space="0" w:color="auto"/>
        <w:left w:val="none" w:sz="0" w:space="0" w:color="auto"/>
        <w:bottom w:val="none" w:sz="0" w:space="0" w:color="auto"/>
        <w:right w:val="none" w:sz="0" w:space="0" w:color="auto"/>
      </w:divBdr>
    </w:div>
    <w:div w:id="1869365288">
      <w:bodyDiv w:val="1"/>
      <w:marLeft w:val="0"/>
      <w:marRight w:val="0"/>
      <w:marTop w:val="0"/>
      <w:marBottom w:val="0"/>
      <w:divBdr>
        <w:top w:val="none" w:sz="0" w:space="0" w:color="auto"/>
        <w:left w:val="none" w:sz="0" w:space="0" w:color="auto"/>
        <w:bottom w:val="none" w:sz="0" w:space="0" w:color="auto"/>
        <w:right w:val="none" w:sz="0" w:space="0" w:color="auto"/>
      </w:divBdr>
    </w:div>
    <w:div w:id="187623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E7AA9-3F6D-445C-BC53-9A8B40B2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424</Words>
  <Characters>2417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NOPO</cp:lastModifiedBy>
  <cp:revision>9</cp:revision>
  <cp:lastPrinted>2025-11-10T09:15:00Z</cp:lastPrinted>
  <dcterms:created xsi:type="dcterms:W3CDTF">2025-11-05T13:39:00Z</dcterms:created>
  <dcterms:modified xsi:type="dcterms:W3CDTF">2025-11-10T09:15:00Z</dcterms:modified>
</cp:coreProperties>
</file>