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83" w:rsidRPr="0007190A" w:rsidRDefault="0007190A" w:rsidP="000719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1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 НЕОЧЕВИДНЫЕ ВЕЩИ ИЗ СУПЕРМАРКЕТА, КОТОРЫЕ ПОМОГУТ ВАМ ВЫЖИТЬ В ЭКСТРЕМАЛЬНОЙ СИТУАЦИИ</w:t>
      </w:r>
    </w:p>
    <w:p w:rsidR="008F3383" w:rsidRPr="0007190A" w:rsidRDefault="008F3383" w:rsidP="00071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этой статье расскажем о четырёх вещах, которые есть у вас дома или в ближайшем магазине и которые помогут вам выжить в экстремальной ситуации.</w:t>
      </w:r>
    </w:p>
    <w:p w:rsidR="008F3383" w:rsidRPr="0007190A" w:rsidRDefault="008F3383" w:rsidP="0007190A">
      <w:pPr>
        <w:pStyle w:val="3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190A">
        <w:rPr>
          <w:rFonts w:ascii="Times New Roman" w:hAnsi="Times New Roman" w:cs="Times New Roman"/>
          <w:color w:val="auto"/>
          <w:sz w:val="24"/>
          <w:szCs w:val="24"/>
        </w:rPr>
        <w:t>1. Мусорные мешки</w:t>
      </w:r>
    </w:p>
    <w:p w:rsidR="008F3383" w:rsidRPr="0007190A" w:rsidRDefault="008F3383" w:rsidP="0007190A">
      <w:pPr>
        <w:pStyle w:val="a4"/>
        <w:shd w:val="clear" w:color="auto" w:fill="FFFFFF"/>
        <w:spacing w:before="0" w:beforeAutospacing="0" w:after="0"/>
        <w:ind w:firstLine="284"/>
        <w:jc w:val="both"/>
      </w:pPr>
      <w:r w:rsidRPr="0007190A">
        <w:t>Нет-нет, не те, что чудесного нежно-фиолетового цвета и пахнут лавандой, а самые простые чёрные мусорные мешки объёмом 150–200 литров. Они толще и прочнее, чем те, которые мы привыкли покупать для мусорного ведра. И стоят они дороже. Но именно такие мешки выручат вас в экстремальной ситуации и при этом не займут много места в вашем рюкзаке.</w:t>
      </w:r>
    </w:p>
    <w:p w:rsidR="008F3383" w:rsidRPr="0007190A" w:rsidRDefault="008F3383" w:rsidP="0007190A">
      <w:pPr>
        <w:pStyle w:val="a4"/>
        <w:shd w:val="clear" w:color="auto" w:fill="FFFFFF"/>
        <w:spacing w:before="0" w:beforeAutospacing="0" w:after="0"/>
        <w:ind w:firstLine="284"/>
        <w:jc w:val="both"/>
      </w:pPr>
      <w:r w:rsidRPr="0007190A">
        <w:rPr>
          <w:rStyle w:val="a8"/>
        </w:rPr>
        <w:t>Способы применения:</w:t>
      </w:r>
    </w:p>
    <w:p w:rsidR="008F3383" w:rsidRPr="0007190A" w:rsidRDefault="008F3383" w:rsidP="0007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Сделайте непромокаемое пончо.</w:t>
      </w:r>
    </w:p>
    <w:p w:rsidR="008F3383" w:rsidRPr="0007190A" w:rsidRDefault="008F3383" w:rsidP="0007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Спрячьте одежду, еду и другие вещи от воды.</w:t>
      </w:r>
    </w:p>
    <w:p w:rsidR="008F3383" w:rsidRPr="0007190A" w:rsidRDefault="008F3383" w:rsidP="0007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Изолируйте палатку от дождя.</w:t>
      </w:r>
    </w:p>
    <w:p w:rsidR="008F3383" w:rsidRPr="0007190A" w:rsidRDefault="008F3383" w:rsidP="0007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Постройте из мешков укрытие.</w:t>
      </w:r>
    </w:p>
    <w:p w:rsidR="008F3383" w:rsidRPr="0007190A" w:rsidRDefault="008F3383" w:rsidP="0007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Используйте мешок как ведро для воды.</w:t>
      </w:r>
    </w:p>
    <w:p w:rsidR="008F3383" w:rsidRPr="0007190A" w:rsidRDefault="008F3383" w:rsidP="0007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Собирайте в мешки дождевую или талую воду.</w:t>
      </w:r>
    </w:p>
    <w:p w:rsidR="008F3383" w:rsidRPr="0007190A" w:rsidRDefault="008F3383" w:rsidP="0007190A">
      <w:pPr>
        <w:pStyle w:val="3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190A">
        <w:rPr>
          <w:rFonts w:ascii="Times New Roman" w:hAnsi="Times New Roman" w:cs="Times New Roman"/>
          <w:color w:val="auto"/>
          <w:sz w:val="24"/>
          <w:szCs w:val="24"/>
        </w:rPr>
        <w:t>2. Капроновые колготки</w:t>
      </w:r>
    </w:p>
    <w:p w:rsidR="008F3383" w:rsidRPr="0007190A" w:rsidRDefault="008F3383" w:rsidP="0007190A">
      <w:pPr>
        <w:pStyle w:val="a4"/>
        <w:shd w:val="clear" w:color="auto" w:fill="FFFFFF"/>
        <w:spacing w:before="0" w:beforeAutospacing="0" w:after="0"/>
        <w:ind w:firstLine="284"/>
        <w:jc w:val="both"/>
      </w:pPr>
      <w:r w:rsidRPr="0007190A">
        <w:t xml:space="preserve">Капроновые колготки — весьма деликатная деталь гардероба. На них постоянно появляются стрелки. Но если взять колготки </w:t>
      </w:r>
      <w:proofErr w:type="gramStart"/>
      <w:r w:rsidRPr="0007190A">
        <w:t>побольше</w:t>
      </w:r>
      <w:proofErr w:type="gramEnd"/>
      <w:r w:rsidRPr="0007190A">
        <w:t xml:space="preserve"> размером и потолще, то они уже не будут так быстро выходить из строя. Колготки стоят недорого и занимают мало места.</w:t>
      </w:r>
    </w:p>
    <w:p w:rsidR="008F3383" w:rsidRPr="0007190A" w:rsidRDefault="008F3383" w:rsidP="0007190A">
      <w:pPr>
        <w:pStyle w:val="a4"/>
        <w:shd w:val="clear" w:color="auto" w:fill="FFFFFF"/>
        <w:spacing w:before="0" w:beforeAutospacing="0" w:after="0"/>
        <w:ind w:firstLine="284"/>
        <w:jc w:val="both"/>
      </w:pPr>
      <w:r w:rsidRPr="0007190A">
        <w:rPr>
          <w:rStyle w:val="a8"/>
        </w:rPr>
        <w:t>Способы применения:</w:t>
      </w:r>
    </w:p>
    <w:p w:rsidR="008F3383" w:rsidRPr="0007190A" w:rsidRDefault="008F3383" w:rsidP="0007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В качестве защитной сетки на лицо от насекомых.</w:t>
      </w:r>
    </w:p>
    <w:p w:rsidR="008F3383" w:rsidRPr="0007190A" w:rsidRDefault="008F3383" w:rsidP="0007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При пересечении сомнительных водоёмов для защиты от пиявок.</w:t>
      </w:r>
    </w:p>
    <w:p w:rsidR="008F3383" w:rsidRPr="0007190A" w:rsidRDefault="008F3383" w:rsidP="0007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Фильтрация воды от мусора.</w:t>
      </w:r>
    </w:p>
    <w:p w:rsidR="008F3383" w:rsidRPr="0007190A" w:rsidRDefault="008F3383" w:rsidP="0007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Сетка для ловли рыбы.</w:t>
      </w:r>
    </w:p>
    <w:p w:rsidR="008F3383" w:rsidRPr="0007190A" w:rsidRDefault="008F3383" w:rsidP="0007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Упаковка для еды или вещей. В капроновых колготках удобно нести что-то, как в мешке. Они выдерживают достаточную тяжесть и не рвутся.</w:t>
      </w:r>
    </w:p>
    <w:p w:rsidR="008F3383" w:rsidRPr="0007190A" w:rsidRDefault="008F3383" w:rsidP="0007190A">
      <w:pPr>
        <w:pStyle w:val="3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190A">
        <w:rPr>
          <w:rFonts w:ascii="Times New Roman" w:hAnsi="Times New Roman" w:cs="Times New Roman"/>
          <w:color w:val="auto"/>
          <w:sz w:val="24"/>
          <w:szCs w:val="24"/>
        </w:rPr>
        <w:t>3. Тампоны и прокладки</w:t>
      </w:r>
    </w:p>
    <w:p w:rsidR="008F3383" w:rsidRPr="0007190A" w:rsidRDefault="008F3383" w:rsidP="0007190A">
      <w:pPr>
        <w:pStyle w:val="a4"/>
        <w:shd w:val="clear" w:color="auto" w:fill="FFFFFF"/>
        <w:spacing w:before="0" w:beforeAutospacing="0" w:after="0"/>
        <w:ind w:firstLine="284"/>
        <w:jc w:val="both"/>
      </w:pPr>
      <w:r w:rsidRPr="0007190A">
        <w:t>Суровым викингам покажется странным и даже зазорным иметь подобные вещицы в экстренном чемоданчике, однако они весьма полезны.</w:t>
      </w:r>
    </w:p>
    <w:p w:rsidR="008F3383" w:rsidRPr="0007190A" w:rsidRDefault="008F3383" w:rsidP="0007190A">
      <w:pPr>
        <w:pStyle w:val="a4"/>
        <w:shd w:val="clear" w:color="auto" w:fill="FFFFFF"/>
        <w:spacing w:before="0" w:beforeAutospacing="0" w:after="0"/>
        <w:ind w:firstLine="284"/>
        <w:jc w:val="both"/>
      </w:pPr>
      <w:r w:rsidRPr="0007190A">
        <w:rPr>
          <w:rStyle w:val="a8"/>
        </w:rPr>
        <w:t xml:space="preserve">Способы применения: </w:t>
      </w:r>
    </w:p>
    <w:p w:rsidR="008F3383" w:rsidRPr="0007190A" w:rsidRDefault="008F3383" w:rsidP="0007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Прокладки можно использовать для перевязки ран. Они хорошо принимают форму тела.</w:t>
      </w:r>
    </w:p>
    <w:p w:rsidR="008F3383" w:rsidRPr="0007190A" w:rsidRDefault="008F3383" w:rsidP="0007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Тампоны нужно «разобрать» на внешнюю и внутреннюю части. Внешнюю, похожую на марлю, можно прицепить к горлышку пластиковой бутылки и фильтровать воду от мелкого мусора.</w:t>
      </w:r>
    </w:p>
    <w:p w:rsidR="008F3383" w:rsidRPr="0007190A" w:rsidRDefault="008F3383" w:rsidP="0007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190A">
        <w:rPr>
          <w:rFonts w:ascii="Times New Roman" w:hAnsi="Times New Roman" w:cs="Times New Roman"/>
          <w:sz w:val="24"/>
          <w:szCs w:val="24"/>
        </w:rPr>
        <w:t>Внутреннюю часть, выполненную из хлопка, можно использовать для розжига костра, особенно если смазать вазелином.</w:t>
      </w:r>
    </w:p>
    <w:p w:rsidR="008F3383" w:rsidRPr="0007190A" w:rsidRDefault="008F3383" w:rsidP="0007190A">
      <w:pPr>
        <w:pStyle w:val="a4"/>
        <w:shd w:val="clear" w:color="auto" w:fill="FFFFFF"/>
        <w:spacing w:before="0" w:beforeAutospacing="0" w:after="0"/>
        <w:ind w:firstLine="284"/>
        <w:jc w:val="both"/>
      </w:pPr>
      <w:r w:rsidRPr="0007190A">
        <w:t>Тампоны и прокладки легко купить в любом супермаркете, магазинчике или аптеке. Они стоят недорого и мало весят.</w:t>
      </w:r>
    </w:p>
    <w:p w:rsidR="008F3383" w:rsidRPr="0007190A" w:rsidRDefault="008F3383" w:rsidP="0007190A">
      <w:pPr>
        <w:pStyle w:val="3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190A">
        <w:rPr>
          <w:rFonts w:ascii="Times New Roman" w:hAnsi="Times New Roman" w:cs="Times New Roman"/>
          <w:color w:val="auto"/>
          <w:sz w:val="24"/>
          <w:szCs w:val="24"/>
        </w:rPr>
        <w:t>4. Дезинфицирующий гель для рук</w:t>
      </w:r>
    </w:p>
    <w:p w:rsidR="008F3383" w:rsidRPr="0007190A" w:rsidRDefault="008F3383" w:rsidP="0007190A">
      <w:pPr>
        <w:pStyle w:val="a4"/>
        <w:shd w:val="clear" w:color="auto" w:fill="FFFFFF"/>
        <w:spacing w:before="0" w:beforeAutospacing="0" w:after="0"/>
        <w:ind w:firstLine="284"/>
        <w:jc w:val="both"/>
      </w:pPr>
      <w:r w:rsidRPr="0007190A">
        <w:t xml:space="preserve">Не забывайте об элементарной гигиене. У вас может быть оружие и много килограммов еды, а вы умрёте в лихорадке из-за какой-то глупой инфекции. Что будет на ваших руках после того, как вы почистите </w:t>
      </w:r>
      <w:proofErr w:type="spellStart"/>
      <w:r w:rsidRPr="0007190A">
        <w:t>свежепойманную</w:t>
      </w:r>
      <w:proofErr w:type="spellEnd"/>
      <w:r w:rsidRPr="0007190A">
        <w:t xml:space="preserve"> рыбу? Даже маленькая баночка средства может продлить вам жизнь на несколько недель.</w:t>
      </w:r>
    </w:p>
    <w:p w:rsidR="008F3383" w:rsidRPr="0007190A" w:rsidRDefault="008F3383" w:rsidP="0007190A">
      <w:pPr>
        <w:pStyle w:val="a4"/>
        <w:shd w:val="clear" w:color="auto" w:fill="FFFFFF"/>
        <w:spacing w:before="0" w:beforeAutospacing="0" w:after="0"/>
        <w:ind w:firstLine="284"/>
        <w:jc w:val="both"/>
      </w:pPr>
      <w:r w:rsidRPr="0007190A">
        <w:t>А ещё такие гели хорошо горят, так что можно использовать их для розжига костра. Выдавите немного геля на бумагу или кусочек ваты (</w:t>
      </w:r>
      <w:proofErr w:type="gramStart"/>
      <w:r w:rsidRPr="0007190A">
        <w:t>см</w:t>
      </w:r>
      <w:proofErr w:type="gramEnd"/>
      <w:r w:rsidRPr="0007190A">
        <w:t>. предыдущий пункт) и подожгите. Дезинфицирующие гели продаются в упаковках, которые удобно носить в сумке.</w:t>
      </w:r>
    </w:p>
    <w:p w:rsidR="00DA61B6" w:rsidRPr="0007190A" w:rsidRDefault="00DA61B6" w:rsidP="000719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A61B6" w:rsidRPr="0007190A" w:rsidSect="000719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5C4"/>
    <w:multiLevelType w:val="multilevel"/>
    <w:tmpl w:val="5F0E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A02F3F"/>
    <w:multiLevelType w:val="multilevel"/>
    <w:tmpl w:val="7FF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AA593C"/>
    <w:multiLevelType w:val="multilevel"/>
    <w:tmpl w:val="264A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F3383"/>
    <w:rsid w:val="0007190A"/>
    <w:rsid w:val="003E46A5"/>
    <w:rsid w:val="008F3383"/>
    <w:rsid w:val="00DA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6"/>
  </w:style>
  <w:style w:type="paragraph" w:styleId="1">
    <w:name w:val="heading 1"/>
    <w:basedOn w:val="a"/>
    <w:link w:val="10"/>
    <w:uiPriority w:val="9"/>
    <w:qFormat/>
    <w:rsid w:val="008F3383"/>
    <w:pPr>
      <w:spacing w:before="408" w:after="3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383"/>
    <w:rPr>
      <w:rFonts w:ascii="Times New Roman" w:eastAsia="Times New Roman" w:hAnsi="Times New Roman" w:cs="Times New Roman"/>
      <w:b/>
      <w:bCs/>
      <w:color w:val="000000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8F3383"/>
    <w:rPr>
      <w:strike w:val="0"/>
      <w:dstrike w:val="0"/>
      <w:color w:val="ED5D3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3383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F3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8F3383"/>
    <w:rPr>
      <w:i/>
      <w:iCs/>
    </w:rPr>
  </w:style>
  <w:style w:type="character" w:styleId="a8">
    <w:name w:val="Strong"/>
    <w:basedOn w:val="a0"/>
    <w:uiPriority w:val="22"/>
    <w:qFormat/>
    <w:rsid w:val="008F3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0511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3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86739">
                                          <w:marLeft w:val="0"/>
                                          <w:marRight w:val="0"/>
                                          <w:marTop w:val="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8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2016-01-22T13:54:00Z</dcterms:created>
  <dcterms:modified xsi:type="dcterms:W3CDTF">2016-01-28T11:35:00Z</dcterms:modified>
</cp:coreProperties>
</file>