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3" w:rsidRPr="006B47A5" w:rsidRDefault="00CE21A2" w:rsidP="00540A5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52DB8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540A53" w:rsidRPr="00540A53">
        <w:rPr>
          <w:rFonts w:ascii="Times New Roman" w:hAnsi="Times New Roman" w:cs="Times New Roman"/>
          <w:sz w:val="24"/>
          <w:szCs w:val="24"/>
        </w:rPr>
        <w:t xml:space="preserve"> </w:t>
      </w:r>
      <w:r w:rsidR="00540A53" w:rsidRPr="006B47A5">
        <w:rPr>
          <w:rFonts w:ascii="Times New Roman" w:hAnsi="Times New Roman" w:cs="Times New Roman"/>
          <w:sz w:val="24"/>
          <w:szCs w:val="24"/>
        </w:rPr>
        <w:t>за 2016</w:t>
      </w:r>
      <w:r w:rsidR="00540A53">
        <w:rPr>
          <w:rFonts w:ascii="Times New Roman" w:hAnsi="Times New Roman" w:cs="Times New Roman"/>
          <w:sz w:val="24"/>
          <w:szCs w:val="24"/>
        </w:rPr>
        <w:t xml:space="preserve"> и </w:t>
      </w:r>
      <w:r w:rsidR="00540A53" w:rsidRPr="006B47A5">
        <w:rPr>
          <w:rFonts w:ascii="Times New Roman" w:hAnsi="Times New Roman" w:cs="Times New Roman"/>
          <w:sz w:val="24"/>
          <w:szCs w:val="24"/>
        </w:rPr>
        <w:t>2017 годы</w:t>
      </w:r>
    </w:p>
    <w:p w:rsidR="00CE21A2" w:rsidRPr="006B47A5" w:rsidRDefault="00CE21A2" w:rsidP="00CE21A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5187" w:rsidRPr="006B47A5" w:rsidRDefault="00F05187" w:rsidP="005D53E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 </w:t>
      </w:r>
      <w:proofErr w:type="gramStart"/>
      <w:r w:rsidRPr="006B47A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05187" w:rsidRPr="006B47A5" w:rsidRDefault="00F05187" w:rsidP="005D53E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 xml:space="preserve">территории МО </w:t>
      </w:r>
      <w:proofErr w:type="spellStart"/>
      <w:proofErr w:type="gramStart"/>
      <w:r w:rsidRPr="006B47A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B47A5">
        <w:rPr>
          <w:rFonts w:ascii="Times New Roman" w:hAnsi="Times New Roman" w:cs="Times New Roman"/>
          <w:sz w:val="24"/>
          <w:szCs w:val="24"/>
        </w:rPr>
        <w:t xml:space="preserve"> Обуховский»</w:t>
      </w:r>
    </w:p>
    <w:p w:rsidR="00697AB3" w:rsidRDefault="00697AB3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AB3" w:rsidRPr="00697AB3" w:rsidRDefault="00697AB3" w:rsidP="00697A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97AB3">
        <w:rPr>
          <w:rFonts w:ascii="Times New Roman" w:eastAsia="Calibri" w:hAnsi="Times New Roman" w:cs="Times New Roman"/>
          <w:sz w:val="24"/>
          <w:szCs w:val="24"/>
        </w:rPr>
        <w:t xml:space="preserve">еятельность по профилактике терроризма и экстремизма </w:t>
      </w:r>
      <w:r w:rsidR="007414AA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697AB3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Санкт-Петербурге осуществляется строго  в рамках реализации вопроса местного значения:</w:t>
      </w:r>
    </w:p>
    <w:p w:rsidR="00697AB3" w:rsidRPr="00697AB3" w:rsidRDefault="00697AB3" w:rsidP="00697A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7AB3">
        <w:rPr>
          <w:rFonts w:ascii="Times New Roman" w:hAnsi="Times New Roman" w:cs="Times New Roman"/>
          <w:sz w:val="24"/>
          <w:szCs w:val="24"/>
        </w:rPr>
        <w:t>участие</w:t>
      </w:r>
      <w:r w:rsidRPr="00697AB3">
        <w:rPr>
          <w:rFonts w:ascii="Times New Roman" w:eastAsia="Calibri" w:hAnsi="Times New Roman" w:cs="Times New Roman"/>
          <w:sz w:val="24"/>
          <w:szCs w:val="24"/>
        </w:rPr>
        <w:t xml:space="preserve"> в профилактике терроризма и экстремизма, а также в минимизации </w:t>
      </w:r>
      <w:proofErr w:type="gramStart"/>
      <w:r w:rsidRPr="00697AB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697AB3">
        <w:rPr>
          <w:rFonts w:ascii="Times New Roman" w:eastAsia="Calibri" w:hAnsi="Times New Roman" w:cs="Times New Roman"/>
          <w:sz w:val="24"/>
          <w:szCs w:val="24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697AB3" w:rsidRPr="00697AB3" w:rsidRDefault="00697AB3" w:rsidP="00697A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B3">
        <w:rPr>
          <w:rFonts w:ascii="Times New Roman" w:eastAsia="Calibri" w:hAnsi="Times New Roman" w:cs="Times New Roman"/>
          <w:sz w:val="24"/>
          <w:szCs w:val="24"/>
        </w:rPr>
        <w:t xml:space="preserve">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 w:rsidRPr="00697AB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697AB3">
        <w:rPr>
          <w:rFonts w:ascii="Times New Roman" w:eastAsia="Calibri" w:hAnsi="Times New Roman" w:cs="Times New Roman"/>
          <w:sz w:val="24"/>
          <w:szCs w:val="24"/>
        </w:rPr>
        <w:t>или) ликвидации последствий их проявлений;</w:t>
      </w:r>
    </w:p>
    <w:p w:rsidR="00697AB3" w:rsidRPr="00697AB3" w:rsidRDefault="00B2797D" w:rsidP="00697A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2797D">
        <w:rPr>
          <w:rFonts w:ascii="Times New Roman" w:eastAsia="Calibri" w:hAnsi="Times New Roman" w:cs="Times New Roman"/>
          <w:sz w:val="24"/>
          <w:szCs w:val="24"/>
        </w:rPr>
        <w:t>рганизация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</w:t>
      </w:r>
      <w:r w:rsidR="00697AB3" w:rsidRPr="00697AB3">
        <w:rPr>
          <w:rFonts w:ascii="Times New Roman" w:eastAsia="Calibri" w:hAnsi="Times New Roman" w:cs="Times New Roman"/>
          <w:sz w:val="24"/>
          <w:szCs w:val="24"/>
        </w:rPr>
        <w:t>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97AB3" w:rsidRPr="00697AB3" w:rsidRDefault="00697AB3" w:rsidP="00697A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B3">
        <w:rPr>
          <w:rFonts w:ascii="Times New Roman" w:hAnsi="Times New Roman" w:cs="Times New Roman"/>
          <w:sz w:val="24"/>
          <w:szCs w:val="24"/>
        </w:rPr>
        <w:t>участия</w:t>
      </w:r>
      <w:r w:rsidRPr="00697AB3">
        <w:rPr>
          <w:rFonts w:ascii="Times New Roman" w:eastAsia="Calibri" w:hAnsi="Times New Roman" w:cs="Times New Roman"/>
          <w:sz w:val="24"/>
          <w:szCs w:val="24"/>
        </w:rPr>
        <w:t xml:space="preserve"> в мероприятиях по профилактике терроризма и экстремизма, а также по минимизации </w:t>
      </w:r>
      <w:proofErr w:type="gramStart"/>
      <w:r w:rsidRPr="00697AB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697AB3">
        <w:rPr>
          <w:rFonts w:ascii="Times New Roman" w:eastAsia="Calibri" w:hAnsi="Times New Roman" w:cs="Times New Roman"/>
          <w:sz w:val="24"/>
          <w:szCs w:val="24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697AB3" w:rsidRPr="00697AB3" w:rsidRDefault="00697AB3" w:rsidP="00697A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B3">
        <w:rPr>
          <w:rFonts w:ascii="Times New Roman" w:eastAsia="Calibri" w:hAnsi="Times New Roman" w:cs="Times New Roman"/>
          <w:sz w:val="24"/>
          <w:szCs w:val="24"/>
        </w:rPr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Pr="00697AB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697AB3">
        <w:rPr>
          <w:rFonts w:ascii="Times New Roman" w:eastAsia="Calibri" w:hAnsi="Times New Roman" w:cs="Times New Roman"/>
          <w:sz w:val="24"/>
          <w:szCs w:val="24"/>
        </w:rPr>
        <w:t>или) ликвидации последствий их проявлений в исполнительные органы государственной власти Санкт-Петербурга.</w:t>
      </w:r>
    </w:p>
    <w:p w:rsidR="00671E50" w:rsidRPr="00EF0A4E" w:rsidRDefault="00C50931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31">
        <w:rPr>
          <w:rFonts w:ascii="Times New Roman" w:eastAsia="Calibri" w:hAnsi="Times New Roman" w:cs="Times New Roman"/>
          <w:sz w:val="24"/>
          <w:szCs w:val="24"/>
        </w:rPr>
        <w:t xml:space="preserve">       Реализация таких мер осуществляется в плановом порядке, системно и комплексно.</w:t>
      </w:r>
      <w:r w:rsidR="00697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97AB3" w:rsidRPr="00C50931">
        <w:rPr>
          <w:rFonts w:ascii="Times New Roman" w:eastAsia="Calibri" w:hAnsi="Times New Roman" w:cs="Times New Roman"/>
          <w:sz w:val="24"/>
          <w:szCs w:val="24"/>
        </w:rPr>
        <w:t>жегодно разрабатываются ведомственные целевые</w:t>
      </w:r>
      <w:r w:rsidR="00F05187" w:rsidRPr="00C50931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697AB3" w:rsidRPr="00C50931">
        <w:rPr>
          <w:rFonts w:ascii="Times New Roman" w:eastAsia="Calibri" w:hAnsi="Times New Roman" w:cs="Times New Roman"/>
          <w:sz w:val="24"/>
          <w:szCs w:val="24"/>
        </w:rPr>
        <w:t>ы, которые</w:t>
      </w:r>
      <w:r w:rsidR="00F05187" w:rsidRPr="00C50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187" w:rsidRPr="00EF0A4E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697AB3" w:rsidRPr="00EF0A4E">
        <w:rPr>
          <w:rFonts w:ascii="Times New Roman" w:eastAsia="Calibri" w:hAnsi="Times New Roman" w:cs="Times New Roman"/>
          <w:sz w:val="24"/>
          <w:szCs w:val="24"/>
        </w:rPr>
        <w:t xml:space="preserve">аются Постановлением Местной администрации (на 2016 год </w:t>
      </w:r>
      <w:r w:rsidR="00EF0A4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0A4E" w:rsidRPr="00EF0A4E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697AB3" w:rsidRPr="00EF0A4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F0A4E" w:rsidRPr="00EF0A4E"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="00697AB3" w:rsidRPr="00EF0A4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F0A4E" w:rsidRPr="00EF0A4E">
        <w:rPr>
          <w:rFonts w:ascii="Times New Roman" w:eastAsia="Calibri" w:hAnsi="Times New Roman" w:cs="Times New Roman"/>
          <w:sz w:val="24"/>
          <w:szCs w:val="24"/>
        </w:rPr>
        <w:t>9</w:t>
      </w:r>
      <w:r w:rsidR="00697AB3" w:rsidRPr="00EF0A4E">
        <w:rPr>
          <w:rFonts w:ascii="Times New Roman" w:eastAsia="Calibri" w:hAnsi="Times New Roman" w:cs="Times New Roman"/>
          <w:sz w:val="24"/>
          <w:szCs w:val="24"/>
        </w:rPr>
        <w:t xml:space="preserve">.11.2015 </w:t>
      </w:r>
      <w:r w:rsidR="00EF0A4E" w:rsidRPr="00EF0A4E">
        <w:rPr>
          <w:rFonts w:ascii="Times New Roman" w:eastAsia="Calibri" w:hAnsi="Times New Roman" w:cs="Times New Roman"/>
          <w:sz w:val="24"/>
          <w:szCs w:val="24"/>
        </w:rPr>
        <w:t xml:space="preserve"> и на 2017 год – Постановление № 51 </w:t>
      </w:r>
      <w:r w:rsidR="00697AB3" w:rsidRPr="00EF0A4E">
        <w:rPr>
          <w:rFonts w:ascii="Times New Roman" w:eastAsia="Calibri" w:hAnsi="Times New Roman" w:cs="Times New Roman"/>
          <w:sz w:val="24"/>
          <w:szCs w:val="24"/>
        </w:rPr>
        <w:t>от 14.11.2016</w:t>
      </w:r>
      <w:r w:rsidR="00EF0A4E" w:rsidRPr="00EF0A4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10126" w:rsidRPr="00EF0A4E" w:rsidRDefault="00E10126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A4E">
        <w:rPr>
          <w:rFonts w:ascii="Times New Roman" w:eastAsia="Calibri" w:hAnsi="Times New Roman" w:cs="Times New Roman"/>
          <w:sz w:val="24"/>
          <w:szCs w:val="24"/>
        </w:rPr>
        <w:t xml:space="preserve">Объем финансирования Программ из </w:t>
      </w:r>
      <w:r w:rsidR="00EF0A4E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EF0A4E">
        <w:rPr>
          <w:rFonts w:ascii="Times New Roman" w:eastAsia="Calibri" w:hAnsi="Times New Roman" w:cs="Times New Roman"/>
          <w:sz w:val="24"/>
          <w:szCs w:val="24"/>
        </w:rPr>
        <w:t>бюджета составляет:</w:t>
      </w:r>
    </w:p>
    <w:p w:rsidR="00E10126" w:rsidRPr="00EF0A4E" w:rsidRDefault="00E10126" w:rsidP="00EF0A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4E">
        <w:rPr>
          <w:rFonts w:ascii="Times New Roman" w:hAnsi="Times New Roman" w:cs="Times New Roman"/>
          <w:sz w:val="24"/>
          <w:szCs w:val="24"/>
        </w:rPr>
        <w:t>в 2016 г</w:t>
      </w:r>
      <w:r w:rsidR="00C00839" w:rsidRPr="00EF0A4E">
        <w:rPr>
          <w:rFonts w:ascii="Times New Roman" w:hAnsi="Times New Roman" w:cs="Times New Roman"/>
          <w:sz w:val="24"/>
          <w:szCs w:val="24"/>
        </w:rPr>
        <w:t>.</w:t>
      </w:r>
      <w:r w:rsidRPr="00EF0A4E">
        <w:rPr>
          <w:rFonts w:ascii="Times New Roman" w:hAnsi="Times New Roman" w:cs="Times New Roman"/>
          <w:sz w:val="24"/>
          <w:szCs w:val="24"/>
        </w:rPr>
        <w:t xml:space="preserve"> –  </w:t>
      </w:r>
      <w:r w:rsidR="00C00839" w:rsidRPr="00EF0A4E">
        <w:rPr>
          <w:rFonts w:ascii="Times New Roman" w:hAnsi="Times New Roman" w:cs="Times New Roman"/>
          <w:sz w:val="24"/>
          <w:szCs w:val="24"/>
        </w:rPr>
        <w:t xml:space="preserve">90,0 </w:t>
      </w:r>
      <w:r w:rsidRPr="00EF0A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10126" w:rsidRPr="00EF0A4E" w:rsidRDefault="00E10126" w:rsidP="00EF0A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4E">
        <w:rPr>
          <w:rFonts w:ascii="Times New Roman" w:hAnsi="Times New Roman" w:cs="Times New Roman"/>
          <w:sz w:val="24"/>
          <w:szCs w:val="24"/>
        </w:rPr>
        <w:t>в 2017</w:t>
      </w:r>
      <w:r w:rsidR="00C00839" w:rsidRPr="00EF0A4E">
        <w:rPr>
          <w:rFonts w:ascii="Times New Roman" w:hAnsi="Times New Roman" w:cs="Times New Roman"/>
          <w:sz w:val="24"/>
          <w:szCs w:val="24"/>
        </w:rPr>
        <w:t xml:space="preserve"> г. </w:t>
      </w:r>
      <w:r w:rsidR="00F82D04" w:rsidRPr="00EF0A4E">
        <w:rPr>
          <w:rFonts w:ascii="Times New Roman" w:hAnsi="Times New Roman" w:cs="Times New Roman"/>
          <w:sz w:val="24"/>
          <w:szCs w:val="24"/>
        </w:rPr>
        <w:t>–</w:t>
      </w:r>
      <w:r w:rsidR="00C00839" w:rsidRPr="00EF0A4E">
        <w:rPr>
          <w:rFonts w:ascii="Times New Roman" w:hAnsi="Times New Roman" w:cs="Times New Roman"/>
          <w:sz w:val="24"/>
          <w:szCs w:val="24"/>
        </w:rPr>
        <w:t xml:space="preserve"> </w:t>
      </w:r>
      <w:r w:rsidR="00F82D04" w:rsidRPr="00EF0A4E">
        <w:rPr>
          <w:rFonts w:ascii="Times New Roman" w:hAnsi="Times New Roman" w:cs="Times New Roman"/>
          <w:sz w:val="24"/>
          <w:szCs w:val="24"/>
        </w:rPr>
        <w:t>63,3 тыс. рублей.</w:t>
      </w:r>
    </w:p>
    <w:p w:rsidR="00E10126" w:rsidRPr="006B47A5" w:rsidRDefault="00E10126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>Целью Программ является профилактика терроризма и экстремизма, минимизация и (или) ликвидация последствий проявлений терроризма и экстремизма и обеспечение безопасности населения округа.</w:t>
      </w:r>
    </w:p>
    <w:p w:rsidR="00E10126" w:rsidRPr="006B47A5" w:rsidRDefault="00E10126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>Для достижения поставленной цели решались следующие задачи:</w:t>
      </w:r>
    </w:p>
    <w:p w:rsidR="00B2797D" w:rsidRPr="00A91743" w:rsidRDefault="00B2797D" w:rsidP="00B2797D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91743">
        <w:rPr>
          <w:sz w:val="24"/>
          <w:szCs w:val="24"/>
        </w:rPr>
        <w:t>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E10126" w:rsidRPr="006B47A5" w:rsidRDefault="00E10126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</w:t>
      </w:r>
      <w:r w:rsidR="005D53E4"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межконфессиональных конфликтов.</w:t>
      </w:r>
    </w:p>
    <w:p w:rsidR="005D53E4" w:rsidRPr="006B47A5" w:rsidRDefault="005D53E4" w:rsidP="005D53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 были достигнуты следующие результаты:</w:t>
      </w:r>
    </w:p>
    <w:p w:rsidR="005D53E4" w:rsidRPr="006B47A5" w:rsidRDefault="005D53E4" w:rsidP="005D53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53E4" w:rsidRPr="006B47A5" w:rsidRDefault="005D53E4" w:rsidP="00EF0A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>По задаче №1 «</w:t>
      </w:r>
      <w:r w:rsidR="00B2797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6B47A5">
        <w:rPr>
          <w:rFonts w:ascii="Times New Roman" w:hAnsi="Times New Roman" w:cs="Times New Roman"/>
          <w:sz w:val="24"/>
          <w:szCs w:val="24"/>
        </w:rPr>
        <w:t>воспитательной и профилактической работы среди детей и молодёжи, направленной на устранение причин и условий, способствующих экстремистским проявлениям»:</w:t>
      </w:r>
    </w:p>
    <w:p w:rsidR="006B47A5" w:rsidRDefault="005D53E4" w:rsidP="006B47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lastRenderedPageBreak/>
        <w:t>- количество проведённых мероприятий</w:t>
      </w:r>
      <w:r w:rsidR="006B47A5" w:rsidRPr="006B47A5">
        <w:rPr>
          <w:rFonts w:ascii="Times New Roman" w:hAnsi="Times New Roman" w:cs="Times New Roman"/>
          <w:sz w:val="24"/>
          <w:szCs w:val="24"/>
        </w:rPr>
        <w:t>,</w:t>
      </w:r>
      <w:r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="006B47A5" w:rsidRPr="006B47A5">
        <w:rPr>
          <w:rFonts w:ascii="Times New Roman" w:hAnsi="Times New Roman" w:cs="Times New Roman"/>
          <w:sz w:val="24"/>
          <w:szCs w:val="24"/>
        </w:rPr>
        <w:t>направленных на формирование</w:t>
      </w:r>
      <w:r w:rsidR="006B47A5">
        <w:rPr>
          <w:rFonts w:ascii="Times New Roman" w:hAnsi="Times New Roman" w:cs="Times New Roman"/>
          <w:sz w:val="24"/>
          <w:szCs w:val="24"/>
        </w:rPr>
        <w:t xml:space="preserve"> </w:t>
      </w:r>
      <w:r w:rsidR="006B47A5" w:rsidRPr="006B47A5">
        <w:rPr>
          <w:rFonts w:ascii="Times New Roman" w:hAnsi="Times New Roman" w:cs="Times New Roman"/>
          <w:sz w:val="24"/>
          <w:szCs w:val="24"/>
        </w:rPr>
        <w:t>положительного отношения населения к культуре и традициям</w:t>
      </w:r>
      <w:r w:rsidR="006B47A5">
        <w:rPr>
          <w:rFonts w:ascii="Times New Roman" w:hAnsi="Times New Roman" w:cs="Times New Roman"/>
          <w:sz w:val="24"/>
          <w:szCs w:val="24"/>
        </w:rPr>
        <w:t>:</w:t>
      </w:r>
    </w:p>
    <w:p w:rsidR="00E10126" w:rsidRPr="00EF0A4E" w:rsidRDefault="006B47A5" w:rsidP="00EF0A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4E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5D53E4" w:rsidRPr="00EF0A4E">
        <w:rPr>
          <w:rFonts w:ascii="Times New Roman" w:hAnsi="Times New Roman" w:cs="Times New Roman"/>
          <w:sz w:val="24"/>
          <w:szCs w:val="24"/>
        </w:rPr>
        <w:t>–</w:t>
      </w:r>
      <w:r w:rsidRPr="00EF0A4E">
        <w:rPr>
          <w:rFonts w:ascii="Times New Roman" w:hAnsi="Times New Roman" w:cs="Times New Roman"/>
          <w:sz w:val="24"/>
          <w:szCs w:val="24"/>
        </w:rPr>
        <w:t xml:space="preserve"> 4 </w:t>
      </w:r>
      <w:r w:rsidR="005D53E4" w:rsidRPr="00EF0A4E">
        <w:rPr>
          <w:rFonts w:ascii="Times New Roman" w:hAnsi="Times New Roman" w:cs="Times New Roman"/>
          <w:sz w:val="24"/>
          <w:szCs w:val="24"/>
        </w:rPr>
        <w:t>ед.</w:t>
      </w:r>
      <w:r w:rsidR="00771388" w:rsidRPr="00EF0A4E">
        <w:rPr>
          <w:rFonts w:ascii="Times New Roman" w:hAnsi="Times New Roman" w:cs="Times New Roman"/>
          <w:sz w:val="24"/>
          <w:szCs w:val="24"/>
        </w:rPr>
        <w:t xml:space="preserve">, охват участников – </w:t>
      </w:r>
      <w:r w:rsidR="009C28DB" w:rsidRPr="00EF0A4E">
        <w:rPr>
          <w:rFonts w:ascii="Times New Roman" w:hAnsi="Times New Roman" w:cs="Times New Roman"/>
          <w:sz w:val="24"/>
          <w:szCs w:val="24"/>
        </w:rPr>
        <w:t>3</w:t>
      </w:r>
      <w:r w:rsidR="00771388" w:rsidRPr="00EF0A4E">
        <w:rPr>
          <w:rFonts w:ascii="Times New Roman" w:hAnsi="Times New Roman" w:cs="Times New Roman"/>
          <w:sz w:val="24"/>
          <w:szCs w:val="24"/>
        </w:rPr>
        <w:t>25 чел.</w:t>
      </w:r>
      <w:r w:rsidR="005D53E4" w:rsidRPr="00EF0A4E">
        <w:rPr>
          <w:rFonts w:ascii="Times New Roman" w:hAnsi="Times New Roman" w:cs="Times New Roman"/>
          <w:sz w:val="24"/>
          <w:szCs w:val="24"/>
        </w:rPr>
        <w:t xml:space="preserve">, исполнение </w:t>
      </w:r>
      <w:r w:rsidRPr="00EF0A4E">
        <w:rPr>
          <w:rFonts w:ascii="Times New Roman" w:hAnsi="Times New Roman" w:cs="Times New Roman"/>
          <w:sz w:val="24"/>
          <w:szCs w:val="24"/>
        </w:rPr>
        <w:t>100</w:t>
      </w:r>
      <w:r w:rsidR="005D53E4" w:rsidRPr="00EF0A4E">
        <w:rPr>
          <w:rFonts w:ascii="Times New Roman" w:hAnsi="Times New Roman" w:cs="Times New Roman"/>
          <w:sz w:val="24"/>
          <w:szCs w:val="24"/>
        </w:rPr>
        <w:t>%.</w:t>
      </w:r>
    </w:p>
    <w:p w:rsidR="00721984" w:rsidRPr="00EF0A4E" w:rsidRDefault="006B47A5" w:rsidP="00EF0A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4E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721984" w:rsidRPr="00EF0A4E">
        <w:rPr>
          <w:rFonts w:ascii="Times New Roman" w:hAnsi="Times New Roman" w:cs="Times New Roman"/>
          <w:sz w:val="24"/>
          <w:szCs w:val="24"/>
        </w:rPr>
        <w:t>–</w:t>
      </w:r>
      <w:r w:rsidRPr="00EF0A4E">
        <w:rPr>
          <w:rFonts w:ascii="Times New Roman" w:hAnsi="Times New Roman" w:cs="Times New Roman"/>
          <w:sz w:val="24"/>
          <w:szCs w:val="24"/>
        </w:rPr>
        <w:t xml:space="preserve"> </w:t>
      </w:r>
      <w:r w:rsidR="00721984" w:rsidRPr="00EF0A4E">
        <w:rPr>
          <w:rFonts w:ascii="Times New Roman" w:hAnsi="Times New Roman" w:cs="Times New Roman"/>
          <w:sz w:val="24"/>
          <w:szCs w:val="24"/>
        </w:rPr>
        <w:t>7 ед., охват участников – 330 чел., исполнение 100%.</w:t>
      </w:r>
    </w:p>
    <w:p w:rsidR="00E10126" w:rsidRPr="006B47A5" w:rsidRDefault="00E10126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>По задаче №</w:t>
      </w:r>
      <w:r w:rsidR="005D53E4" w:rsidRPr="006B47A5">
        <w:rPr>
          <w:rFonts w:ascii="Times New Roman" w:hAnsi="Times New Roman" w:cs="Times New Roman"/>
          <w:sz w:val="24"/>
          <w:szCs w:val="24"/>
        </w:rPr>
        <w:t>2</w:t>
      </w:r>
      <w:r w:rsidRPr="006B47A5">
        <w:rPr>
          <w:rFonts w:ascii="Times New Roman" w:hAnsi="Times New Roman" w:cs="Times New Roman"/>
          <w:sz w:val="24"/>
          <w:szCs w:val="24"/>
        </w:rPr>
        <w:t xml:space="preserve"> «Противодействие распространению идеологии</w:t>
      </w:r>
      <w:r w:rsidR="005D53E4"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терроризма и экстремизма, активизация работы по информационно</w:t>
      </w:r>
      <w:r w:rsidR="002B73BE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-</w:t>
      </w:r>
      <w:r w:rsidR="005D53E4"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пропагандистскому обеспечению антитеррористических мероприятий,</w:t>
      </w:r>
      <w:r w:rsid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предупреждению межнациональных и межконфессиональных конфликтов»:</w:t>
      </w:r>
    </w:p>
    <w:p w:rsidR="000557A8" w:rsidRDefault="00E10126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>- количество информационных материалов, публикуемых в средствах</w:t>
      </w:r>
      <w:r w:rsidR="002B73BE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массовой информации и размещённых на интернет-сайтах по профилактике</w:t>
      </w:r>
      <w:r w:rsidR="005D53E4"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терроризма и экстремизма в Российской Федерации, уменьшению</w:t>
      </w:r>
      <w:r w:rsidR="005D53E4"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проявлений экстремизма и негативного отношения к лицам других</w:t>
      </w:r>
      <w:r w:rsidR="005D53E4"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 xml:space="preserve">национальностей и религиозных </w:t>
      </w:r>
      <w:proofErr w:type="spellStart"/>
      <w:r w:rsidRPr="006B47A5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6B47A5">
        <w:rPr>
          <w:rFonts w:ascii="Times New Roman" w:hAnsi="Times New Roman" w:cs="Times New Roman"/>
          <w:sz w:val="24"/>
          <w:szCs w:val="24"/>
        </w:rPr>
        <w:t>, формированию у населения</w:t>
      </w:r>
      <w:r w:rsidR="005D53E4"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>толерантного поведения и культурного самосознания</w:t>
      </w:r>
      <w:r w:rsidR="000557A8">
        <w:rPr>
          <w:rFonts w:ascii="Times New Roman" w:hAnsi="Times New Roman" w:cs="Times New Roman"/>
          <w:sz w:val="24"/>
          <w:szCs w:val="24"/>
        </w:rPr>
        <w:t>:</w:t>
      </w:r>
    </w:p>
    <w:p w:rsidR="00E10126" w:rsidRPr="00EF0A4E" w:rsidRDefault="00C00839" w:rsidP="00EF0A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4E">
        <w:rPr>
          <w:rFonts w:ascii="Times New Roman" w:hAnsi="Times New Roman" w:cs="Times New Roman"/>
          <w:sz w:val="24"/>
          <w:szCs w:val="24"/>
        </w:rPr>
        <w:t>2016 год</w:t>
      </w:r>
      <w:r w:rsidR="00E10126" w:rsidRPr="00EF0A4E">
        <w:rPr>
          <w:rFonts w:ascii="Times New Roman" w:hAnsi="Times New Roman" w:cs="Times New Roman"/>
          <w:sz w:val="24"/>
          <w:szCs w:val="24"/>
        </w:rPr>
        <w:t xml:space="preserve"> </w:t>
      </w:r>
      <w:r w:rsidR="000557A8" w:rsidRPr="00EF0A4E">
        <w:rPr>
          <w:rFonts w:ascii="Times New Roman" w:hAnsi="Times New Roman" w:cs="Times New Roman"/>
          <w:sz w:val="24"/>
          <w:szCs w:val="24"/>
        </w:rPr>
        <w:t xml:space="preserve"> - </w:t>
      </w:r>
      <w:r w:rsidRPr="00EF0A4E">
        <w:rPr>
          <w:rFonts w:ascii="Times New Roman" w:hAnsi="Times New Roman" w:cs="Times New Roman"/>
          <w:sz w:val="24"/>
          <w:szCs w:val="24"/>
        </w:rPr>
        <w:t xml:space="preserve">11 </w:t>
      </w:r>
      <w:r w:rsidR="00E10126" w:rsidRPr="00EF0A4E">
        <w:rPr>
          <w:rFonts w:ascii="Times New Roman" w:hAnsi="Times New Roman" w:cs="Times New Roman"/>
          <w:sz w:val="24"/>
          <w:szCs w:val="24"/>
        </w:rPr>
        <w:t>ед.</w:t>
      </w:r>
      <w:r w:rsidRPr="00EF0A4E">
        <w:rPr>
          <w:rFonts w:ascii="Times New Roman" w:hAnsi="Times New Roman" w:cs="Times New Roman"/>
          <w:sz w:val="24"/>
          <w:szCs w:val="24"/>
        </w:rPr>
        <w:t xml:space="preserve">, </w:t>
      </w:r>
      <w:r w:rsidR="00E10126" w:rsidRPr="00EF0A4E">
        <w:rPr>
          <w:rFonts w:ascii="Times New Roman" w:hAnsi="Times New Roman" w:cs="Times New Roman"/>
          <w:sz w:val="24"/>
          <w:szCs w:val="24"/>
        </w:rPr>
        <w:t>исполнение 100%;</w:t>
      </w:r>
    </w:p>
    <w:p w:rsidR="00721984" w:rsidRPr="00EF0A4E" w:rsidRDefault="000557A8" w:rsidP="00EF0A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4E">
        <w:rPr>
          <w:rFonts w:ascii="Times New Roman" w:hAnsi="Times New Roman" w:cs="Times New Roman"/>
          <w:sz w:val="24"/>
          <w:szCs w:val="24"/>
        </w:rPr>
        <w:t xml:space="preserve">2017 год- </w:t>
      </w:r>
      <w:r w:rsidR="00F82D04" w:rsidRPr="00EF0A4E">
        <w:rPr>
          <w:rFonts w:ascii="Times New Roman" w:hAnsi="Times New Roman" w:cs="Times New Roman"/>
          <w:sz w:val="24"/>
          <w:szCs w:val="24"/>
        </w:rPr>
        <w:t xml:space="preserve"> 13 ед.</w:t>
      </w:r>
      <w:r w:rsidR="00721984" w:rsidRPr="00EF0A4E">
        <w:rPr>
          <w:rFonts w:ascii="Times New Roman" w:hAnsi="Times New Roman" w:cs="Times New Roman"/>
          <w:sz w:val="24"/>
          <w:szCs w:val="24"/>
        </w:rPr>
        <w:t>, исполнение 100%.</w:t>
      </w:r>
    </w:p>
    <w:p w:rsidR="000557A8" w:rsidRDefault="00AB44A4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2016 году подготовлено и и</w:t>
      </w:r>
      <w:r w:rsidR="00D01846">
        <w:rPr>
          <w:rFonts w:ascii="Times New Roman" w:hAnsi="Times New Roman" w:cs="Times New Roman"/>
          <w:sz w:val="24"/>
          <w:szCs w:val="24"/>
        </w:rPr>
        <w:t>здано 100 брошюр для населения «Антитеррористическая защищенность».</w:t>
      </w:r>
    </w:p>
    <w:p w:rsidR="00C00839" w:rsidRPr="006B47A5" w:rsidRDefault="00E10126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A5">
        <w:rPr>
          <w:rFonts w:ascii="Times New Roman" w:hAnsi="Times New Roman" w:cs="Times New Roman"/>
          <w:sz w:val="24"/>
          <w:szCs w:val="24"/>
        </w:rPr>
        <w:t>Объем бюджетных ассигнований, направленных на реализацию</w:t>
      </w:r>
      <w:r w:rsidR="005D53E4" w:rsidRPr="006B47A5">
        <w:rPr>
          <w:rFonts w:ascii="Times New Roman" w:hAnsi="Times New Roman" w:cs="Times New Roman"/>
          <w:sz w:val="24"/>
          <w:szCs w:val="24"/>
        </w:rPr>
        <w:t xml:space="preserve"> </w:t>
      </w:r>
      <w:r w:rsidRPr="006B47A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00839" w:rsidRPr="006B47A5">
        <w:rPr>
          <w:rFonts w:ascii="Times New Roman" w:hAnsi="Times New Roman" w:cs="Times New Roman"/>
          <w:sz w:val="24"/>
          <w:szCs w:val="24"/>
        </w:rPr>
        <w:t>Программ</w:t>
      </w:r>
      <w:r w:rsidR="002B73BE" w:rsidRPr="002B73BE">
        <w:rPr>
          <w:rFonts w:ascii="Times New Roman" w:hAnsi="Times New Roman" w:cs="Times New Roman"/>
          <w:sz w:val="24"/>
          <w:szCs w:val="24"/>
        </w:rPr>
        <w:t xml:space="preserve"> </w:t>
      </w:r>
      <w:r w:rsidR="002B73BE" w:rsidRPr="006B47A5">
        <w:rPr>
          <w:rFonts w:ascii="Times New Roman" w:hAnsi="Times New Roman" w:cs="Times New Roman"/>
          <w:sz w:val="24"/>
          <w:szCs w:val="24"/>
        </w:rPr>
        <w:t>составил</w:t>
      </w:r>
      <w:r w:rsidR="00C00839" w:rsidRPr="006B47A5">
        <w:rPr>
          <w:rFonts w:ascii="Times New Roman" w:hAnsi="Times New Roman" w:cs="Times New Roman"/>
          <w:sz w:val="24"/>
          <w:szCs w:val="24"/>
        </w:rPr>
        <w:t>:</w:t>
      </w:r>
    </w:p>
    <w:p w:rsidR="00E10126" w:rsidRPr="00EF0A4E" w:rsidRDefault="00C00839" w:rsidP="00EF0A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4E">
        <w:rPr>
          <w:rFonts w:ascii="Times New Roman" w:hAnsi="Times New Roman" w:cs="Times New Roman"/>
          <w:sz w:val="24"/>
          <w:szCs w:val="24"/>
        </w:rPr>
        <w:t>2016 год -</w:t>
      </w:r>
      <w:r w:rsidR="00E10126" w:rsidRPr="00EF0A4E">
        <w:rPr>
          <w:rFonts w:ascii="Times New Roman" w:hAnsi="Times New Roman" w:cs="Times New Roman"/>
          <w:sz w:val="24"/>
          <w:szCs w:val="24"/>
        </w:rPr>
        <w:t xml:space="preserve"> </w:t>
      </w:r>
      <w:r w:rsidRPr="00EF0A4E">
        <w:rPr>
          <w:rFonts w:ascii="Times New Roman" w:hAnsi="Times New Roman" w:cs="Times New Roman"/>
          <w:sz w:val="24"/>
          <w:szCs w:val="24"/>
        </w:rPr>
        <w:t>67,0</w:t>
      </w:r>
      <w:r w:rsidR="00E10126" w:rsidRPr="00EF0A4E">
        <w:rPr>
          <w:rFonts w:ascii="Times New Roman" w:hAnsi="Times New Roman" w:cs="Times New Roman"/>
          <w:sz w:val="24"/>
          <w:szCs w:val="24"/>
        </w:rPr>
        <w:t xml:space="preserve"> тыс. рублей (по плану </w:t>
      </w:r>
      <w:r w:rsidRPr="00EF0A4E">
        <w:rPr>
          <w:rFonts w:ascii="Times New Roman" w:hAnsi="Times New Roman" w:cs="Times New Roman"/>
          <w:sz w:val="24"/>
          <w:szCs w:val="24"/>
        </w:rPr>
        <w:t>90,0</w:t>
      </w:r>
      <w:r w:rsidR="00E10126" w:rsidRPr="00EF0A4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F0A4E">
        <w:rPr>
          <w:rFonts w:ascii="Times New Roman" w:hAnsi="Times New Roman" w:cs="Times New Roman"/>
          <w:sz w:val="24"/>
          <w:szCs w:val="24"/>
        </w:rPr>
        <w:t xml:space="preserve"> </w:t>
      </w:r>
      <w:r w:rsidR="00E10126" w:rsidRPr="00EF0A4E">
        <w:rPr>
          <w:rFonts w:ascii="Times New Roman" w:hAnsi="Times New Roman" w:cs="Times New Roman"/>
          <w:sz w:val="24"/>
          <w:szCs w:val="24"/>
        </w:rPr>
        <w:t>рублей), исполнение</w:t>
      </w:r>
      <w:r w:rsidRPr="00EF0A4E">
        <w:rPr>
          <w:rFonts w:ascii="Times New Roman" w:hAnsi="Times New Roman" w:cs="Times New Roman"/>
          <w:sz w:val="24"/>
          <w:szCs w:val="24"/>
        </w:rPr>
        <w:t xml:space="preserve"> 68,9</w:t>
      </w:r>
      <w:r w:rsidR="00E10126" w:rsidRPr="00EF0A4E">
        <w:rPr>
          <w:rFonts w:ascii="Times New Roman" w:hAnsi="Times New Roman" w:cs="Times New Roman"/>
          <w:sz w:val="24"/>
          <w:szCs w:val="24"/>
        </w:rPr>
        <w:t>%.</w:t>
      </w:r>
    </w:p>
    <w:p w:rsidR="0015653E" w:rsidRPr="00EF0A4E" w:rsidRDefault="0015653E" w:rsidP="00EF0A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4E">
        <w:rPr>
          <w:rFonts w:ascii="Times New Roman" w:hAnsi="Times New Roman" w:cs="Times New Roman"/>
          <w:sz w:val="24"/>
          <w:szCs w:val="24"/>
        </w:rPr>
        <w:t>2017 год – 63,0 тыс. рублей (по плану -63,0 тыс. рублей), исполнение 100%</w:t>
      </w:r>
    </w:p>
    <w:p w:rsidR="0015653E" w:rsidRDefault="0015653E" w:rsidP="00C0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839" w:rsidRPr="006B47A5" w:rsidRDefault="0015653E" w:rsidP="00C0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с</w:t>
      </w:r>
      <w:r w:rsidR="00C00839" w:rsidRPr="006B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редства по программе освоены не в полном объеме в связи со сложившейся экономией по результатам проведения торгов, т.е. цены на проведение мероприятий по сравнению </w:t>
      </w:r>
      <w:proofErr w:type="gramStart"/>
      <w:r w:rsidR="00C00839" w:rsidRPr="006B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00839" w:rsidRPr="006B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запланированными, оказались снижены. Показатели экономии бюджетных средств составили 31,1% (</w:t>
      </w:r>
      <w:r w:rsidR="00F8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C00839" w:rsidRPr="006B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23,0 тыс. руб.).</w:t>
      </w:r>
    </w:p>
    <w:p w:rsidR="00C00839" w:rsidRPr="006B47A5" w:rsidRDefault="00C00839" w:rsidP="00C0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Тем, не менее</w:t>
      </w:r>
      <w:r w:rsidR="00F82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6B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запланированные мероприятия </w:t>
      </w:r>
      <w:r w:rsidRPr="006B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2016 году</w:t>
      </w:r>
      <w:r w:rsidRPr="006B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проведены, </w:t>
      </w:r>
      <w:r w:rsidRPr="006B4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всем </w:t>
      </w:r>
      <w:r w:rsidRPr="006B4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участкам вручены памятные тематические сувениры (180 шт.).</w:t>
      </w:r>
    </w:p>
    <w:p w:rsidR="00E10126" w:rsidRDefault="00B2797D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 ведомственные целевые программы</w:t>
      </w:r>
      <w:r w:rsidR="009D7AAC">
        <w:rPr>
          <w:rFonts w:ascii="Times New Roman" w:hAnsi="Times New Roman" w:cs="Times New Roman"/>
          <w:sz w:val="24"/>
          <w:szCs w:val="24"/>
        </w:rPr>
        <w:t xml:space="preserve">  соответствуют целям, задачам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AAC">
        <w:rPr>
          <w:rFonts w:ascii="Times New Roman" w:hAnsi="Times New Roman" w:cs="Times New Roman"/>
          <w:sz w:val="24"/>
          <w:szCs w:val="24"/>
        </w:rPr>
        <w:t>и основным направлениям государственной политике в сфере противодействия экстремизму, определенным Стратегией противодействия экстремизму в Российской федерации до 2025 года</w:t>
      </w:r>
      <w:r w:rsidR="007414AA">
        <w:rPr>
          <w:rFonts w:ascii="Times New Roman" w:hAnsi="Times New Roman" w:cs="Times New Roman"/>
          <w:sz w:val="24"/>
          <w:szCs w:val="24"/>
        </w:rPr>
        <w:t>.</w:t>
      </w:r>
    </w:p>
    <w:p w:rsidR="00476255" w:rsidRDefault="00476255" w:rsidP="00E1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6255" w:rsidRDefault="00476255" w:rsidP="0047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76255" w:rsidRPr="006B47A5" w:rsidRDefault="00476255" w:rsidP="0047625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Демина Л.В.</w:t>
      </w:r>
    </w:p>
    <w:sectPr w:rsidR="00476255" w:rsidRPr="006B47A5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B1DA6"/>
    <w:multiLevelType w:val="hybridMultilevel"/>
    <w:tmpl w:val="5E9279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E85156"/>
    <w:multiLevelType w:val="hybridMultilevel"/>
    <w:tmpl w:val="4244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B7364"/>
    <w:multiLevelType w:val="hybridMultilevel"/>
    <w:tmpl w:val="43BCFAA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BA617C2"/>
    <w:multiLevelType w:val="hybridMultilevel"/>
    <w:tmpl w:val="30B034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05187"/>
    <w:rsid w:val="000557A8"/>
    <w:rsid w:val="000F6C23"/>
    <w:rsid w:val="0015653E"/>
    <w:rsid w:val="00194F43"/>
    <w:rsid w:val="002B73BE"/>
    <w:rsid w:val="00352DB8"/>
    <w:rsid w:val="00476255"/>
    <w:rsid w:val="00540A53"/>
    <w:rsid w:val="005D53E4"/>
    <w:rsid w:val="00646057"/>
    <w:rsid w:val="00671E50"/>
    <w:rsid w:val="00697AB3"/>
    <w:rsid w:val="006B47A5"/>
    <w:rsid w:val="00721984"/>
    <w:rsid w:val="007414AA"/>
    <w:rsid w:val="00763DEA"/>
    <w:rsid w:val="00771388"/>
    <w:rsid w:val="00836638"/>
    <w:rsid w:val="008F072D"/>
    <w:rsid w:val="00972D63"/>
    <w:rsid w:val="009C28DB"/>
    <w:rsid w:val="009D7AAC"/>
    <w:rsid w:val="00AB44A4"/>
    <w:rsid w:val="00B2797D"/>
    <w:rsid w:val="00B35EB3"/>
    <w:rsid w:val="00C00839"/>
    <w:rsid w:val="00C50931"/>
    <w:rsid w:val="00CE21A2"/>
    <w:rsid w:val="00D01846"/>
    <w:rsid w:val="00E10126"/>
    <w:rsid w:val="00EF0A4E"/>
    <w:rsid w:val="00F05187"/>
    <w:rsid w:val="00F8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4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279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27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22</cp:revision>
  <cp:lastPrinted>2018-03-02T09:34:00Z</cp:lastPrinted>
  <dcterms:created xsi:type="dcterms:W3CDTF">2018-02-28T10:11:00Z</dcterms:created>
  <dcterms:modified xsi:type="dcterms:W3CDTF">2018-03-19T08:37:00Z</dcterms:modified>
</cp:coreProperties>
</file>