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C129EA" w:rsidRDefault="00775572" w:rsidP="00CC14EB">
      <w:pPr>
        <w:pStyle w:val="a3"/>
        <w:spacing w:after="0"/>
        <w:jc w:val="center"/>
        <w:rPr>
          <w:b/>
        </w:rPr>
      </w:pPr>
      <w:r w:rsidRPr="00C129EA">
        <w:rPr>
          <w:b/>
        </w:rPr>
        <w:t>Пресс-релиз</w:t>
      </w:r>
    </w:p>
    <w:p w:rsidR="00AC1F84" w:rsidRDefault="00304723" w:rsidP="006170B9">
      <w:pPr>
        <w:suppressAutoHyphens w:val="0"/>
        <w:autoSpaceDE w:val="0"/>
        <w:autoSpaceDN w:val="0"/>
        <w:adjustRightInd w:val="0"/>
        <w:jc w:val="center"/>
        <w:rPr>
          <w:b/>
          <w:bCs/>
          <w:color w:val="000000"/>
          <w:lang w:eastAsia="ru-RU"/>
        </w:rPr>
      </w:pPr>
      <w:r>
        <w:rPr>
          <w:b/>
          <w:bCs/>
          <w:color w:val="000000"/>
          <w:lang w:eastAsia="ru-RU"/>
        </w:rPr>
        <w:t>01</w:t>
      </w:r>
      <w:r w:rsidR="00326532" w:rsidRPr="00C129EA">
        <w:rPr>
          <w:b/>
          <w:bCs/>
          <w:color w:val="000000"/>
          <w:lang w:eastAsia="ru-RU"/>
        </w:rPr>
        <w:t xml:space="preserve"> </w:t>
      </w:r>
      <w:r>
        <w:rPr>
          <w:b/>
          <w:bCs/>
          <w:color w:val="000000"/>
          <w:lang w:eastAsia="ru-RU"/>
        </w:rPr>
        <w:t>октября</w:t>
      </w:r>
      <w:r w:rsidR="00C80741" w:rsidRPr="00C129EA">
        <w:rPr>
          <w:b/>
          <w:bCs/>
          <w:color w:val="000000"/>
          <w:lang w:eastAsia="ru-RU"/>
        </w:rPr>
        <w:t xml:space="preserve"> </w:t>
      </w:r>
      <w:r w:rsidR="007719A9" w:rsidRPr="00C129EA">
        <w:rPr>
          <w:b/>
          <w:bCs/>
          <w:color w:val="000000"/>
          <w:lang w:eastAsia="ru-RU"/>
        </w:rPr>
        <w:t>2019</w:t>
      </w:r>
    </w:p>
    <w:p w:rsidR="0060316E" w:rsidRPr="0060316E" w:rsidRDefault="0060316E" w:rsidP="0060316E">
      <w:pPr>
        <w:suppressAutoHyphens w:val="0"/>
        <w:autoSpaceDE w:val="0"/>
        <w:autoSpaceDN w:val="0"/>
        <w:adjustRightInd w:val="0"/>
        <w:jc w:val="center"/>
        <w:rPr>
          <w:b/>
          <w:bCs/>
          <w:color w:val="000000"/>
          <w:lang w:eastAsia="ru-RU"/>
        </w:rPr>
      </w:pPr>
      <w:r w:rsidRPr="0060316E">
        <w:rPr>
          <w:b/>
          <w:bCs/>
          <w:color w:val="000000"/>
          <w:lang w:eastAsia="ru-RU"/>
        </w:rPr>
        <w:t>Итоги горячей линии Отделения ПФР</w:t>
      </w:r>
    </w:p>
    <w:p w:rsidR="0060316E" w:rsidRPr="0060316E" w:rsidRDefault="0060316E" w:rsidP="0060316E">
      <w:pPr>
        <w:suppressAutoHyphens w:val="0"/>
        <w:autoSpaceDE w:val="0"/>
        <w:autoSpaceDN w:val="0"/>
        <w:adjustRightInd w:val="0"/>
        <w:jc w:val="center"/>
        <w:rPr>
          <w:b/>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r>
        <w:rPr>
          <w:bCs/>
          <w:color w:val="000000"/>
          <w:lang w:eastAsia="ru-RU"/>
        </w:rPr>
        <w:tab/>
      </w:r>
      <w:r w:rsidRPr="0060316E">
        <w:rPr>
          <w:bCs/>
          <w:color w:val="000000"/>
          <w:lang w:eastAsia="ru-RU"/>
        </w:rPr>
        <w:t>В Отделении Пенсионного фонда по Санкт-Петербургу и Ленинградской области совместно с редакцией газеты «Вечерний Санкт-Петербург»</w:t>
      </w:r>
      <w:r>
        <w:rPr>
          <w:bCs/>
          <w:color w:val="000000"/>
          <w:lang w:eastAsia="ru-RU"/>
        </w:rPr>
        <w:t xml:space="preserve"> </w:t>
      </w:r>
      <w:r w:rsidRPr="0060316E">
        <w:rPr>
          <w:bCs/>
          <w:color w:val="000000"/>
          <w:lang w:eastAsia="ru-RU"/>
        </w:rPr>
        <w:t xml:space="preserve">18 сентября состоялась горячая линия. На вопросы граждан, отвечали управляющий отделением Зинаида Вячеславовна </w:t>
      </w:r>
      <w:proofErr w:type="spellStart"/>
      <w:r w:rsidRPr="0060316E">
        <w:rPr>
          <w:bCs/>
          <w:color w:val="000000"/>
          <w:lang w:eastAsia="ru-RU"/>
        </w:rPr>
        <w:t>Бахчеванова</w:t>
      </w:r>
      <w:proofErr w:type="spellEnd"/>
      <w:r w:rsidRPr="0060316E">
        <w:rPr>
          <w:bCs/>
          <w:color w:val="000000"/>
          <w:lang w:eastAsia="ru-RU"/>
        </w:rPr>
        <w:t xml:space="preserve"> и ее заместитель Борисова Анна Васильевна.</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Предлагаем вашему вниманию некоторые вопросы и ответы на них.</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
          <w:bCs/>
          <w:i/>
          <w:color w:val="000000"/>
          <w:lang w:eastAsia="ru-RU"/>
        </w:rPr>
      </w:pPr>
      <w:r w:rsidRPr="0060316E">
        <w:rPr>
          <w:b/>
          <w:bCs/>
          <w:i/>
          <w:color w:val="000000"/>
          <w:lang w:eastAsia="ru-RU"/>
        </w:rPr>
        <w:t>Как получить разъяснения по размеру моей пенсии? Интернетом не пользуюсь. Когда-то звонил по телефону горячей линии, но сотрудница отказалась поднимать мое пенсионное дело.</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Это вопрос, касающийся персональных данных, и получить ответ на него можно получить либо в клиентских службах районных управлений ПФР или же с помощью «Личного кабинета гражданина» на сайте Пенсионного фонда.</w:t>
      </w:r>
      <w:r w:rsidR="00133285">
        <w:rPr>
          <w:bCs/>
          <w:color w:val="000000"/>
          <w:lang w:eastAsia="ru-RU"/>
        </w:rPr>
        <w:t xml:space="preserve"> </w:t>
      </w:r>
      <w:r w:rsidRPr="0060316E">
        <w:rPr>
          <w:bCs/>
          <w:color w:val="000000"/>
          <w:lang w:eastAsia="ru-RU"/>
        </w:rPr>
        <w:t>Что же касается телефонов горячей линии, то теперь получить ответы на вопросы, касающиеся персональных данных можно – но при одном условии. У вас должно быть «кодовое слово». Чтобы вам его дали – пенсионеру (или другому получателю социальных выплат, осуществляемых через ПФР), нужно обратиться в клиентскую службу ПФР по месту жительства и заполнить заявление о согласии на предоставление ПФР информации о пенсионном (социальном) обеспечении с помощью телефона.</w:t>
      </w:r>
      <w:r w:rsidR="00133285">
        <w:rPr>
          <w:bCs/>
          <w:color w:val="000000"/>
          <w:lang w:eastAsia="ru-RU"/>
        </w:rPr>
        <w:t xml:space="preserve"> </w:t>
      </w:r>
      <w:r w:rsidRPr="0060316E">
        <w:rPr>
          <w:bCs/>
          <w:color w:val="000000"/>
          <w:lang w:eastAsia="ru-RU"/>
        </w:rPr>
        <w:t>Получаете «кодовое слово» - и можете звонить по телефонам горячей линии отделения, районного подразделения ПФР. Называете ФИО, данные паспорта и «кодовое слово». И тогда специалист ответит на вопросы, касающиеся лично ваших персональных пенсионных выплат.</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
          <w:bCs/>
          <w:i/>
          <w:color w:val="000000"/>
          <w:lang w:eastAsia="ru-RU"/>
        </w:rPr>
      </w:pPr>
      <w:r w:rsidRPr="0060316E">
        <w:rPr>
          <w:b/>
          <w:bCs/>
          <w:i/>
          <w:color w:val="000000"/>
          <w:lang w:eastAsia="ru-RU"/>
        </w:rPr>
        <w:t>Моя родственница решила переехать на постоянное место жительства в Республику Беларусь. Так как она является получательницей пенсии, подскажите, как будут обстоять дела с выплатой? Какие действия ей нужно предпринять? Ей 82 года, пенсия трудовая.</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Вопрос предоставления пенсии россиянам и белорусам, решившим сменить место жительства, регламентируются специальным договором, поэтому никаких проблем здесь быть не может.</w:t>
      </w:r>
      <w:r>
        <w:rPr>
          <w:bCs/>
          <w:color w:val="000000"/>
          <w:lang w:eastAsia="ru-RU"/>
        </w:rPr>
        <w:t xml:space="preserve"> </w:t>
      </w:r>
      <w:r w:rsidRPr="0060316E">
        <w:rPr>
          <w:bCs/>
          <w:color w:val="000000"/>
          <w:lang w:eastAsia="ru-RU"/>
        </w:rPr>
        <w:t>Если гражданин получал пенсию в России, то, покинув страну, он будет иметь возможность восстановить выплату российской пенсии, проживая в другом государстве. При этом отсутствие или наличие российского гражданства значения не имеет.</w:t>
      </w: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Если у вашей родственницы сохранится регистрация по прежнему месту жительства в России (проще говоря, она не будет выписываться из квартиры), то для возобновления выплаты пенсии ей необходимо подать заявление о назначении пенсии в районное Управление ПФР   по месту ее регистрации. Если у нее не будет подтвержденного регистрацией места жительства (места пребывания) на территории России, то ей надо подать заявление о назначении пенсии по почте непосредственно в ПФР:119991, Москва, ул. Шаболовка, д. 4, ГСП-1.</w:t>
      </w:r>
      <w:r>
        <w:rPr>
          <w:bCs/>
          <w:color w:val="000000"/>
          <w:lang w:eastAsia="ru-RU"/>
        </w:rPr>
        <w:t xml:space="preserve"> </w:t>
      </w:r>
      <w:r w:rsidRPr="0060316E">
        <w:rPr>
          <w:bCs/>
          <w:color w:val="000000"/>
          <w:lang w:eastAsia="ru-RU"/>
        </w:rPr>
        <w:t>Если она решит получить в Беларуси вид на жительство и регистрации по месту жительства, то после этого ей необходимо обратиться в управление по труду, занятости и социальной защите по месту жительства с заявлением и документами.</w:t>
      </w:r>
      <w:r w:rsidR="00133285">
        <w:rPr>
          <w:bCs/>
          <w:color w:val="000000"/>
          <w:lang w:eastAsia="ru-RU"/>
        </w:rPr>
        <w:t xml:space="preserve"> </w:t>
      </w:r>
      <w:r w:rsidRPr="0060316E">
        <w:rPr>
          <w:bCs/>
          <w:color w:val="000000"/>
          <w:lang w:eastAsia="ru-RU"/>
        </w:rPr>
        <w:t xml:space="preserve">Российская пенсия в Беларуси выплачивается через банковские учреждения ежеквартально - </w:t>
      </w:r>
      <w:r w:rsidRPr="0060316E">
        <w:rPr>
          <w:bCs/>
          <w:color w:val="000000"/>
          <w:lang w:eastAsia="ru-RU"/>
        </w:rPr>
        <w:lastRenderedPageBreak/>
        <w:t>в последнем месяце квартала в белорусских рублях. Расходы, связанные с перечислением денежных средств, доставкой и выплатой пенсий, несут компетентные органы России и Беларуси. Получатели пенсии таких расходов не несут.</w:t>
      </w:r>
      <w:r w:rsidR="00133285">
        <w:rPr>
          <w:bCs/>
          <w:color w:val="000000"/>
          <w:lang w:eastAsia="ru-RU"/>
        </w:rPr>
        <w:t xml:space="preserve"> </w:t>
      </w:r>
      <w:r w:rsidRPr="0060316E">
        <w:rPr>
          <w:bCs/>
          <w:color w:val="000000"/>
          <w:lang w:eastAsia="ru-RU"/>
        </w:rPr>
        <w:t>Обращаем внимание на необходимость предоставления документа,  подтверждающего факт нахождения гражданина в живых по истечении 12 месяцев с месяца подачи заявления о выезде за пределы территории РФ или с месяца последнего составления этого документа. Также можно по истечении этого срока лично явиться в ПФР или его подразделения, дипломатическое представительство или консульское учреждение России, чтобы составить акт о личной явке для продолжения выплаты. Если этого не сделать, выплата пенсии будет прекращена.</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
          <w:bCs/>
          <w:i/>
          <w:color w:val="000000"/>
          <w:lang w:eastAsia="ru-RU"/>
        </w:rPr>
      </w:pPr>
      <w:r w:rsidRPr="0060316E">
        <w:rPr>
          <w:b/>
          <w:bCs/>
          <w:i/>
          <w:color w:val="000000"/>
          <w:lang w:eastAsia="ru-RU"/>
        </w:rPr>
        <w:t>Я военный пенсионер, получаю пенсию по выслуге лет, сейчас устроился на работу по гражданской специальности, получаю «белую» заработную плату, работодатель делает за меня отчисления, а буду ли я иметь право на пенсию?</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Да, будете.</w:t>
      </w:r>
      <w:r>
        <w:rPr>
          <w:bCs/>
          <w:color w:val="000000"/>
          <w:lang w:eastAsia="ru-RU"/>
        </w:rPr>
        <w:t xml:space="preserve"> </w:t>
      </w:r>
      <w:r w:rsidRPr="0060316E">
        <w:rPr>
          <w:bCs/>
          <w:color w:val="000000"/>
          <w:lang w:eastAsia="ru-RU"/>
        </w:rPr>
        <w:t>Действительно, граждане, выходящие на пенсию по линии силового ведомства, еще полны сил и энергии и нередко продолжают работать на «гражданке». Соответственно, такие люди становятся участниками системы обязательного пенсионного страхования (ОПС), а значит, могут рассчитывать на получение второй пенсии. Так как отчисления страхователей фиксируются в системе индивидуального персонифицированного учета по индивидуальному номеру лицевого счета, то для установления второй пенсии необходимо зарегистрироваться в системе ОПС. То есть получить СНИЛС.</w:t>
      </w: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Условиями получения второй пенсии для военных пенсионеров являются:</w:t>
      </w: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достижение пенсионного возраста (60 лет для женщин, 65 лет для мужчин);</w:t>
      </w: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наличие достаточной продолжительности страхового стажа (10 лет в 2019 году);</w:t>
      </w: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наличие минимальной суммы пенсионных баллов (16,2 на 2019 год).</w:t>
      </w: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Существенным отличием расчета страхового пенсионного обеспечения для бывших военных является отсутствие фиксированной выплаты (на данный момент это 5 334 руб.).</w:t>
      </w:r>
      <w:r w:rsidR="00AA57BB">
        <w:rPr>
          <w:bCs/>
          <w:color w:val="000000"/>
          <w:lang w:eastAsia="ru-RU"/>
        </w:rPr>
        <w:t xml:space="preserve"> </w:t>
      </w:r>
      <w:r w:rsidRPr="0060316E">
        <w:rPr>
          <w:bCs/>
          <w:color w:val="000000"/>
          <w:lang w:eastAsia="ru-RU"/>
        </w:rPr>
        <w:t>Обращение за второй пенсией носит заявительный характер, а значит должно быть оформлено в письменном виде.</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
          <w:bCs/>
          <w:i/>
          <w:color w:val="000000"/>
          <w:lang w:eastAsia="ru-RU"/>
        </w:rPr>
      </w:pPr>
      <w:r w:rsidRPr="0060316E">
        <w:rPr>
          <w:b/>
          <w:bCs/>
          <w:i/>
          <w:color w:val="000000"/>
          <w:lang w:eastAsia="ru-RU"/>
        </w:rPr>
        <w:t>Я уже на пенсии, но несколько лет еще дополнительно работала. Прекратила работать 9 сентября. Что нужно сделать, чтобы мою пенсию проиндексировали?</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Никаких действий предпринимать не нужно. Работодатели ежемесячно уведомляют Пенсионный фонд о прекращении работы пенсионеров. Вы начнете получать пенсию с учетом индексации спустя три месяца после увольнения, но эти три месяца будут вам компенсированы.</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
          <w:bCs/>
          <w:i/>
          <w:color w:val="000000"/>
          <w:lang w:eastAsia="ru-RU"/>
        </w:rPr>
      </w:pPr>
      <w:r w:rsidRPr="0060316E">
        <w:rPr>
          <w:b/>
          <w:bCs/>
          <w:i/>
          <w:color w:val="000000"/>
          <w:lang w:eastAsia="ru-RU"/>
        </w:rPr>
        <w:t>Я родился в 1960 году и по старому закону должен был уйти на пенсию по старости в 2020 году. Однако из-за пенсионной реформы смогу это сделать в 2022 году. Но я работал всё время официально, в период с 2002 по 2004 годы работодатель перечислял за меня страховые взносы в ПФР, в том числе на финансирование накопительной части пенсии. Когда я смогу обратиться за ней? Придется ждать до 2022 года?</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lastRenderedPageBreak/>
        <w:t>- Да, действительно, женщины 1957–1966 г.р. и мужчины 1953-1966 г.р., которые трудились в период 2001–2004 годов, имеют право на получение этой выплаты.</w:t>
      </w:r>
      <w:r w:rsidR="00133285">
        <w:rPr>
          <w:bCs/>
          <w:color w:val="000000"/>
          <w:lang w:eastAsia="ru-RU"/>
        </w:rPr>
        <w:t xml:space="preserve"> </w:t>
      </w:r>
      <w:r w:rsidRPr="0060316E">
        <w:rPr>
          <w:bCs/>
          <w:color w:val="000000"/>
          <w:lang w:eastAsia="ru-RU"/>
        </w:rPr>
        <w:t>Вступившие в силу с 1 января 2019 года изменения в пенсионном законодательстве не меняют правил назначения и выплаты пенсионных накоплений. Следовательно, вам не надо дожидаться наступления 2022 года, получить накопительную часть вы сможете уже в 60 лет. Это распространяется на все виды выплаты пенсионных накоплений, включая накопительную пенсию, срочную и единовременную выплаты. Как и раньше, пенсионные накопления назначаются при наличии минимально необходимых пенсионных баллов и стажа: в 2019 году это 16,2 балла и 10 лет соответственно.</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
          <w:bCs/>
          <w:i/>
          <w:color w:val="000000"/>
          <w:lang w:eastAsia="ru-RU"/>
        </w:rPr>
      </w:pPr>
      <w:r w:rsidRPr="0060316E">
        <w:rPr>
          <w:b/>
          <w:bCs/>
          <w:i/>
          <w:color w:val="000000"/>
          <w:lang w:eastAsia="ru-RU"/>
        </w:rPr>
        <w:t>Получаю ежемесячную выплату из средств МСК (материнского капитала) уже 11 месяцев. Слышала, что по истечению года нужно написать новое заявление в ПФР, чтобы выплату продлили до полутора лет ребенку. Правда ли это?</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xml:space="preserve">- Да, по закону ежемесячная выплата выплачивается семье до достижения ребенком полутора лет. Важно знать, что выплата назначается сроком на один год, то есть по истечении этого срока необходимо подать новое заявление о назначении выплаты. В этом случае выплата будет назначена </w:t>
      </w:r>
      <w:proofErr w:type="gramStart"/>
      <w:r w:rsidRPr="0060316E">
        <w:rPr>
          <w:bCs/>
          <w:color w:val="000000"/>
          <w:lang w:eastAsia="ru-RU"/>
        </w:rPr>
        <w:t>с даты подачи</w:t>
      </w:r>
      <w:proofErr w:type="gramEnd"/>
      <w:r w:rsidRPr="0060316E">
        <w:rPr>
          <w:bCs/>
          <w:color w:val="000000"/>
          <w:lang w:eastAsia="ru-RU"/>
        </w:rPr>
        <w:t xml:space="preserve"> нового заявления.</w:t>
      </w:r>
      <w:r w:rsidR="00133285">
        <w:rPr>
          <w:bCs/>
          <w:color w:val="000000"/>
          <w:lang w:eastAsia="ru-RU"/>
        </w:rPr>
        <w:t xml:space="preserve"> </w:t>
      </w:r>
      <w:r w:rsidRPr="0060316E">
        <w:rPr>
          <w:bCs/>
          <w:color w:val="000000"/>
          <w:lang w:eastAsia="ru-RU"/>
        </w:rPr>
        <w:t>Прием заявлений о предоставлении ежемесячной выплаты из средств материнского капитала осуществляется территориальными органами ПФР, через МФЦ, либо в электронной форме через «Личный кабинет гражданина» на сайте ПФР. Однако в последнем случае необходимые документы должны быть представлены в орган ПФР в течение 5 рабочих дней со дня направления электронного заявления.</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
          <w:bCs/>
          <w:i/>
          <w:color w:val="000000"/>
          <w:lang w:eastAsia="ru-RU"/>
        </w:rPr>
      </w:pPr>
      <w:r w:rsidRPr="0060316E">
        <w:rPr>
          <w:b/>
          <w:bCs/>
          <w:i/>
          <w:color w:val="000000"/>
          <w:lang w:eastAsia="ru-RU"/>
        </w:rPr>
        <w:t xml:space="preserve">Моя мама инвалид и имеет право на получение набора </w:t>
      </w:r>
      <w:proofErr w:type="spellStart"/>
      <w:r w:rsidRPr="0060316E">
        <w:rPr>
          <w:b/>
          <w:bCs/>
          <w:i/>
          <w:color w:val="000000"/>
          <w:lang w:eastAsia="ru-RU"/>
        </w:rPr>
        <w:t>соцуслуг</w:t>
      </w:r>
      <w:proofErr w:type="spellEnd"/>
      <w:r w:rsidRPr="0060316E">
        <w:rPr>
          <w:b/>
          <w:bCs/>
          <w:i/>
          <w:color w:val="000000"/>
          <w:lang w:eastAsia="ru-RU"/>
        </w:rPr>
        <w:t>, в свое время она отказалась от получения его в натуральной форме и получает денежную компенсацию. Но сейчас возникла необходимость в дорогостоящих лекарствах, можно ли вернуть назад их получение или уже нельзя ничего сделать?</w:t>
      </w:r>
    </w:p>
    <w:p w:rsidR="0060316E" w:rsidRPr="0060316E" w:rsidRDefault="0060316E" w:rsidP="0060316E">
      <w:pPr>
        <w:suppressAutoHyphens w:val="0"/>
        <w:autoSpaceDE w:val="0"/>
        <w:autoSpaceDN w:val="0"/>
        <w:adjustRightInd w:val="0"/>
        <w:jc w:val="both"/>
        <w:rPr>
          <w:b/>
          <w:bCs/>
          <w:i/>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Уточним, кто имеет право на получение данной выплаты. Набор социальных услуг (НСУ) предназначается федеральным льготникам. Это те россияне, которые имеют право на ЕДВ. Набор социальных услуг — часть ежемесячной денежной выплаты (ЕДВ). Оформив положенную ежемесячную выплату, федеральный льготник автоматически становится пользователем НСУ. Это значит, что вновь писать заявление, отдельно оформлять НСУ ему уже не нужно.</w:t>
      </w:r>
      <w:r w:rsidR="00133285">
        <w:rPr>
          <w:bCs/>
          <w:color w:val="000000"/>
          <w:lang w:eastAsia="ru-RU"/>
        </w:rPr>
        <w:t xml:space="preserve"> </w:t>
      </w:r>
      <w:r w:rsidRPr="0060316E">
        <w:rPr>
          <w:bCs/>
          <w:color w:val="000000"/>
          <w:lang w:eastAsia="ru-RU"/>
        </w:rPr>
        <w:t>Право на получение социальной помощи в виде НСУ имеют несколько категорий, в том числе инвалиды и дети-инвалиды. В денежном эквиваленте стоимость НСУ составляет 1121 руб. 42 коп</w:t>
      </w:r>
      <w:proofErr w:type="gramStart"/>
      <w:r w:rsidRPr="0060316E">
        <w:rPr>
          <w:bCs/>
          <w:color w:val="000000"/>
          <w:lang w:eastAsia="ru-RU"/>
        </w:rPr>
        <w:t>.</w:t>
      </w:r>
      <w:proofErr w:type="gramEnd"/>
      <w:r w:rsidRPr="0060316E">
        <w:rPr>
          <w:bCs/>
          <w:color w:val="000000"/>
          <w:lang w:eastAsia="ru-RU"/>
        </w:rPr>
        <w:t xml:space="preserve"> </w:t>
      </w:r>
      <w:proofErr w:type="gramStart"/>
      <w:r w:rsidRPr="0060316E">
        <w:rPr>
          <w:bCs/>
          <w:color w:val="000000"/>
          <w:lang w:eastAsia="ru-RU"/>
        </w:rPr>
        <w:t>в</w:t>
      </w:r>
      <w:proofErr w:type="gramEnd"/>
      <w:r w:rsidRPr="0060316E">
        <w:rPr>
          <w:bCs/>
          <w:color w:val="000000"/>
          <w:lang w:eastAsia="ru-RU"/>
        </w:rPr>
        <w:t xml:space="preserve"> месяц, в том числе:</w:t>
      </w: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xml:space="preserve">            - предоставление лекарственных препаратов, медицинских изделий, продуктов лечебного питания – 863 руб. 75 коп</w:t>
      </w:r>
      <w:proofErr w:type="gramStart"/>
      <w:r w:rsidRPr="0060316E">
        <w:rPr>
          <w:bCs/>
          <w:color w:val="000000"/>
          <w:lang w:eastAsia="ru-RU"/>
        </w:rPr>
        <w:t>.,</w:t>
      </w:r>
      <w:proofErr w:type="gramEnd"/>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xml:space="preserve">            - предоставление путевки на санаторно-курортное лечение для профилактики основных заболеваний – 133 руб. 62 коп</w:t>
      </w:r>
      <w:proofErr w:type="gramStart"/>
      <w:r w:rsidRPr="0060316E">
        <w:rPr>
          <w:bCs/>
          <w:color w:val="000000"/>
          <w:lang w:eastAsia="ru-RU"/>
        </w:rPr>
        <w:t>.,</w:t>
      </w:r>
      <w:proofErr w:type="gramEnd"/>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xml:space="preserve">            - бесплатный проезд на пригородном железнодорожном транспорте, а также на междугородном транспорте к месту лечения и обратно –124 руб. 05 коп.</w:t>
      </w: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Согласно законодательству, льготник вправе отказаться от НСУ как в полном, так и в частичном объеме. При этом вместо услуг в натуральной форме ему будет выплачиваться их денежный эквивалент.</w:t>
      </w:r>
      <w:r>
        <w:rPr>
          <w:bCs/>
          <w:color w:val="000000"/>
          <w:lang w:eastAsia="ru-RU"/>
        </w:rPr>
        <w:t xml:space="preserve"> </w:t>
      </w:r>
      <w:r w:rsidRPr="0060316E">
        <w:rPr>
          <w:bCs/>
          <w:color w:val="000000"/>
          <w:lang w:eastAsia="ru-RU"/>
        </w:rPr>
        <w:t xml:space="preserve">Вариант предоставления НСУ (в денежном выражении или в виде натуральных льгот) можно менять в течение года путем подачи заявления в районное </w:t>
      </w:r>
      <w:r w:rsidRPr="0060316E">
        <w:rPr>
          <w:bCs/>
          <w:color w:val="000000"/>
          <w:lang w:eastAsia="ru-RU"/>
        </w:rPr>
        <w:lastRenderedPageBreak/>
        <w:t xml:space="preserve">Управление ПФР лично, по почте, в электронном виде в «Личном кабинете гражданина» на сайте </w:t>
      </w:r>
      <w:proofErr w:type="spellStart"/>
      <w:r w:rsidRPr="0060316E">
        <w:rPr>
          <w:bCs/>
          <w:color w:val="000000"/>
          <w:lang w:eastAsia="ru-RU"/>
        </w:rPr>
        <w:t>pfrf.ru</w:t>
      </w:r>
      <w:proofErr w:type="spellEnd"/>
      <w:r w:rsidRPr="0060316E">
        <w:rPr>
          <w:bCs/>
          <w:color w:val="000000"/>
          <w:lang w:eastAsia="ru-RU"/>
        </w:rPr>
        <w:t xml:space="preserve"> или через МФЦ. Заявления, поданные до 1 октября 2019 года, будут действовать, начиная с 1 января 2020 года. Заявления, поданные после 1 октября 2019 года, будут действовать с 1 января 2021 года. Если человека устраивает существующий способ получения набора социальных услуг, и он не желает его менять, то подавать ежегодно заявление не надо. Достаточно это сделать один раз. Так что если Ваша мама не хочет получать теперь деньги за лекарственные препараты, а хочет получать их, так скажем, в виде таблеток, то ей необходимо успеть подать заявление до 1 октября!</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
          <w:bCs/>
          <w:i/>
          <w:color w:val="000000"/>
          <w:lang w:eastAsia="ru-RU"/>
        </w:rPr>
      </w:pPr>
      <w:r w:rsidRPr="0060316E">
        <w:rPr>
          <w:b/>
          <w:bCs/>
          <w:i/>
          <w:color w:val="000000"/>
          <w:lang w:eastAsia="ru-RU"/>
        </w:rPr>
        <w:t>Я являюсь инвалидом II группы, получаю ЕДВ. Не уверен, что получаю правильно.</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Размер ежемесячной денежной выплаты (ЕДВ) в 2019 году проиндексирован с 1 февраля на 4,3%. Для различных категорий граждан размер ЕДВ. Инвалидам II группы – 1 580,20 руб., а с учетом НСУ (набора социальных услуг) 2 701,62 руб.</w:t>
      </w:r>
      <w:r w:rsidR="00133285">
        <w:rPr>
          <w:bCs/>
          <w:color w:val="000000"/>
          <w:lang w:eastAsia="ru-RU"/>
        </w:rPr>
        <w:t xml:space="preserve"> </w:t>
      </w:r>
      <w:r w:rsidRPr="0060316E">
        <w:rPr>
          <w:bCs/>
          <w:color w:val="000000"/>
          <w:lang w:eastAsia="ru-RU"/>
        </w:rPr>
        <w:t>Граждане, имеющие право на получение ЕДВ, обязаны безотлагательно сообщать в территориальный орган ПФР об обстоятельствах, влияющих на изменение размера ЕДВ, а также влекущих прекращение этой выплаты. Например, если при очередном освидетельствовании инвалидность была снята.</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
          <w:bCs/>
          <w:i/>
          <w:color w:val="000000"/>
          <w:lang w:eastAsia="ru-RU"/>
        </w:rPr>
      </w:pPr>
      <w:r w:rsidRPr="0060316E">
        <w:rPr>
          <w:b/>
          <w:bCs/>
          <w:i/>
          <w:color w:val="000000"/>
          <w:lang w:eastAsia="ru-RU"/>
        </w:rPr>
        <w:t>Могу ли я узнать примерный размер своей будущей пенсии?</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Можете воспользоваться пенсионным калькулятором на сайте ПФР. Вам необходимо ввести данные: пол, год рождения, сведения о военной службе, детях, предполагаемый стаж, заработная плата в 2019 году до вычета НДФЛ и другие. После этого программа выдаст результаты расчетов. Нужно учитывать, что такие расчеты страховой пенсии носят условный характер, реальный размер будущей пенсии может от них отличаться. Это связано с тем, что расчеты в пенсионном калькуляторе производятся в постоянных условиях 2019 года, то есть предполагается, что пенсия была «назначена» гражданину в 2019 году - с учетом его данных, а также при условии, что гражданин всё время своей трудовой жизни будет получать указанную заработную плату. Фактический размер страховой пенсии рассчитывается ПФР при обращении за её назначением с учетом всех сформированных пенсионных прав и льгот, предусмотренных пенсионным законодательством на момент назначения пенсии.</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
          <w:bCs/>
          <w:i/>
          <w:color w:val="000000"/>
          <w:lang w:eastAsia="ru-RU"/>
        </w:rPr>
      </w:pPr>
      <w:r w:rsidRPr="0060316E">
        <w:rPr>
          <w:b/>
          <w:bCs/>
          <w:i/>
          <w:color w:val="000000"/>
          <w:lang w:eastAsia="ru-RU"/>
        </w:rPr>
        <w:t>Слышала, что теперь заявление о начислении страховой (трудовой) пенсии можно подать на работе, не обращаясь в ПФР?</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xml:space="preserve">- Заявление можно подать четырьмя способами: через личный кабинет на сайте ПФР (он есть у каждого человека, с заработка которого начисляются взносы в ПФР, пароль – как на сайте </w:t>
      </w:r>
      <w:proofErr w:type="spellStart"/>
      <w:r w:rsidRPr="0060316E">
        <w:rPr>
          <w:bCs/>
          <w:color w:val="000000"/>
          <w:lang w:eastAsia="ru-RU"/>
        </w:rPr>
        <w:t>госуслуг</w:t>
      </w:r>
      <w:proofErr w:type="spellEnd"/>
      <w:r w:rsidRPr="0060316E">
        <w:rPr>
          <w:bCs/>
          <w:color w:val="000000"/>
          <w:lang w:eastAsia="ru-RU"/>
        </w:rPr>
        <w:t>), через отделение ПФР – по месту жительства, месту пребывания, месту фактического проживания. Через МФЦ, через работодателя.</w:t>
      </w:r>
      <w:r w:rsidR="00133285">
        <w:rPr>
          <w:bCs/>
          <w:color w:val="000000"/>
          <w:lang w:eastAsia="ru-RU"/>
        </w:rPr>
        <w:t xml:space="preserve"> </w:t>
      </w:r>
      <w:r w:rsidRPr="0060316E">
        <w:rPr>
          <w:bCs/>
          <w:color w:val="000000"/>
          <w:lang w:eastAsia="ru-RU"/>
        </w:rPr>
        <w:t>Уже 32 тысячи организаций в Санкт-Петербурге и Лен области подписали соглашение с ПФР о том, что они могут присылать нам сканы необходимых для назначения пенсии документов. Присылать нужно заранее. Мы делаем необходимую проверку, и если все в порядке – то гражданину остается лишь за месяц до наступления пенсионного возраста подать заявление на назначение пенсии, например, в электронном виде. Тогда вообще не нужно ходить в ПФР</w:t>
      </w:r>
      <w:r w:rsidR="00133285">
        <w:rPr>
          <w:bCs/>
          <w:color w:val="000000"/>
          <w:lang w:eastAsia="ru-RU"/>
        </w:rPr>
        <w:t xml:space="preserve">. </w:t>
      </w:r>
      <w:proofErr w:type="gramStart"/>
      <w:r w:rsidRPr="0060316E">
        <w:rPr>
          <w:bCs/>
          <w:color w:val="000000"/>
          <w:lang w:eastAsia="ru-RU"/>
        </w:rPr>
        <w:t>Е</w:t>
      </w:r>
      <w:proofErr w:type="gramEnd"/>
      <w:r w:rsidRPr="0060316E">
        <w:rPr>
          <w:bCs/>
          <w:color w:val="000000"/>
          <w:lang w:eastAsia="ru-RU"/>
        </w:rPr>
        <w:t>сли же необходимы какие-либо уточнения, документы – мы свяжемся с гражданином и все разъясним.</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
          <w:bCs/>
          <w:i/>
          <w:color w:val="000000"/>
          <w:lang w:eastAsia="ru-RU"/>
        </w:rPr>
      </w:pPr>
      <w:r w:rsidRPr="0060316E">
        <w:rPr>
          <w:b/>
          <w:bCs/>
          <w:i/>
          <w:color w:val="000000"/>
          <w:lang w:eastAsia="ru-RU"/>
        </w:rPr>
        <w:t>У меня для назначения</w:t>
      </w:r>
      <w:r w:rsidRPr="0060316E">
        <w:rPr>
          <w:b/>
          <w:bCs/>
          <w:i/>
          <w:color w:val="000000"/>
          <w:lang w:eastAsia="ru-RU"/>
        </w:rPr>
        <w:t xml:space="preserve"> пенсии не хватает 1,5 лет стажа. Можно ли его как-то «докупить»?</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Можно. В 2019 году год страхового стажа можно купить за 29 779 рублей. Эта сумма – 22 процента от МРОТа, умноженная на 12 месяцев. Законом разрешено докупать до половины минимального стажа, необходимого для назначения страховой пенсии. В 2019 – это 10 лет (значит, «докупить» можно до 5 лет). К 2024 году минимальный стаж увеличится до 15 лет («докупить» тогда можно будет 7,5 лет). Если стажа все равно не хватает или его нет вообще, гражданин имеет право на социальную пенсию, которая назначается на 5 лет позже общеустановленного пенсионного возраста.</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
          <w:bCs/>
          <w:i/>
          <w:color w:val="000000"/>
          <w:lang w:eastAsia="ru-RU"/>
        </w:rPr>
      </w:pPr>
      <w:r w:rsidRPr="0060316E">
        <w:rPr>
          <w:b/>
          <w:bCs/>
          <w:i/>
          <w:color w:val="000000"/>
          <w:lang w:eastAsia="ru-RU"/>
        </w:rPr>
        <w:t>Мне поступил телефонный звонок, представились сотрудниками Пенсионного фонда, попросили назвать номер СНИЛС, паспорта и уточнить данные банковской карты для проверки начисленных средств пенсионных накоплений в НПФ. Стоит ли доверять звонящим?</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Специалисты ПФР не ходят по домам, не уточняют по телефону номера банковских карт и не запрашивают информацию о персональных данных. Любая работа с клиентами сотрудниками ПФР проходит только в клиентских службах территориальных Управлений. Выезд на дом может быть совершен в исключительных случаях, - по заявлению самого гражданина, который не имеет возможности самостоятельно добраться до клиентской службы. При этом дата и время визита сотрудников ПФР заранее оговариваются с пенсионером и его родными. Настоятельно рекомендуем гражданам проявлять бдительность и осторожность и сообщать обо всех подозрительных фактах в правоохранительные органы.</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
          <w:bCs/>
          <w:i/>
          <w:color w:val="000000"/>
          <w:lang w:eastAsia="ru-RU"/>
        </w:rPr>
      </w:pPr>
      <w:r w:rsidRPr="0060316E">
        <w:rPr>
          <w:b/>
          <w:bCs/>
          <w:i/>
          <w:color w:val="000000"/>
          <w:lang w:eastAsia="ru-RU"/>
        </w:rPr>
        <w:t>Можно ли получить справку о статусе «</w:t>
      </w:r>
      <w:proofErr w:type="spellStart"/>
      <w:r w:rsidRPr="0060316E">
        <w:rPr>
          <w:b/>
          <w:bCs/>
          <w:i/>
          <w:color w:val="000000"/>
          <w:lang w:eastAsia="ru-RU"/>
        </w:rPr>
        <w:t>предпенсионер</w:t>
      </w:r>
      <w:proofErr w:type="spellEnd"/>
      <w:r w:rsidRPr="0060316E">
        <w:rPr>
          <w:b/>
          <w:bCs/>
          <w:i/>
          <w:color w:val="000000"/>
          <w:lang w:eastAsia="ru-RU"/>
        </w:rPr>
        <w:t>» через интернет?</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xml:space="preserve">- Да, через «Личный кабинет гражданина» на сайте </w:t>
      </w:r>
      <w:proofErr w:type="spellStart"/>
      <w:r w:rsidRPr="0060316E">
        <w:rPr>
          <w:bCs/>
          <w:color w:val="000000"/>
          <w:lang w:eastAsia="ru-RU"/>
        </w:rPr>
        <w:t>pfrf.ru</w:t>
      </w:r>
      <w:proofErr w:type="spellEnd"/>
      <w:r w:rsidRPr="0060316E">
        <w:rPr>
          <w:bCs/>
          <w:color w:val="000000"/>
          <w:lang w:eastAsia="ru-RU"/>
        </w:rPr>
        <w:t>.</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p>
    <w:p w:rsidR="0060316E" w:rsidRPr="00133285" w:rsidRDefault="0060316E" w:rsidP="0060316E">
      <w:pPr>
        <w:suppressAutoHyphens w:val="0"/>
        <w:autoSpaceDE w:val="0"/>
        <w:autoSpaceDN w:val="0"/>
        <w:adjustRightInd w:val="0"/>
        <w:jc w:val="both"/>
        <w:rPr>
          <w:b/>
          <w:bCs/>
          <w:i/>
          <w:color w:val="000000"/>
          <w:lang w:eastAsia="ru-RU"/>
        </w:rPr>
      </w:pPr>
      <w:r w:rsidRPr="00133285">
        <w:rPr>
          <w:b/>
          <w:bCs/>
          <w:i/>
          <w:color w:val="000000"/>
          <w:lang w:eastAsia="ru-RU"/>
        </w:rPr>
        <w:t>А какие льготы мне положены?</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 xml:space="preserve">- Льготы для </w:t>
      </w:r>
      <w:proofErr w:type="spellStart"/>
      <w:r w:rsidRPr="0060316E">
        <w:rPr>
          <w:bCs/>
          <w:color w:val="000000"/>
          <w:lang w:eastAsia="ru-RU"/>
        </w:rPr>
        <w:t>предпенсионеров</w:t>
      </w:r>
      <w:proofErr w:type="spellEnd"/>
      <w:r w:rsidRPr="0060316E">
        <w:rPr>
          <w:bCs/>
          <w:color w:val="000000"/>
          <w:lang w:eastAsia="ru-RU"/>
        </w:rPr>
        <w:t>.</w:t>
      </w: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1. Льготы федеральные, которые появились в связи с изменениями возраста выхода на пенсию с 1 января 2019 года.</w:t>
      </w: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2. Федеральные налоговые.</w:t>
      </w: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3. Региональные.</w:t>
      </w:r>
    </w:p>
    <w:p w:rsidR="0060316E" w:rsidRPr="0060316E" w:rsidRDefault="0060316E" w:rsidP="0060316E">
      <w:pPr>
        <w:suppressAutoHyphens w:val="0"/>
        <w:autoSpaceDE w:val="0"/>
        <w:autoSpaceDN w:val="0"/>
        <w:adjustRightInd w:val="0"/>
        <w:jc w:val="both"/>
        <w:rPr>
          <w:bCs/>
          <w:color w:val="000000"/>
          <w:lang w:eastAsia="ru-RU"/>
        </w:rPr>
      </w:pPr>
      <w:r w:rsidRPr="0060316E">
        <w:rPr>
          <w:bCs/>
          <w:color w:val="000000"/>
          <w:lang w:eastAsia="ru-RU"/>
        </w:rPr>
        <w:t>У каждого вида льгот разный возраст получения, то есть один и тот же человек получает свои льготы в разное время.</w:t>
      </w:r>
      <w:r w:rsidR="00133285">
        <w:rPr>
          <w:bCs/>
          <w:color w:val="000000"/>
          <w:lang w:eastAsia="ru-RU"/>
        </w:rPr>
        <w:t xml:space="preserve"> </w:t>
      </w:r>
      <w:r w:rsidRPr="0060316E">
        <w:rPr>
          <w:bCs/>
          <w:color w:val="000000"/>
          <w:lang w:eastAsia="ru-RU"/>
        </w:rPr>
        <w:t xml:space="preserve">На федеральные </w:t>
      </w:r>
      <w:proofErr w:type="spellStart"/>
      <w:r w:rsidRPr="0060316E">
        <w:rPr>
          <w:bCs/>
          <w:color w:val="000000"/>
          <w:lang w:eastAsia="ru-RU"/>
        </w:rPr>
        <w:t>предпенсионные</w:t>
      </w:r>
      <w:proofErr w:type="spellEnd"/>
      <w:r w:rsidRPr="0060316E">
        <w:rPr>
          <w:bCs/>
          <w:color w:val="000000"/>
          <w:lang w:eastAsia="ru-RU"/>
        </w:rPr>
        <w:t xml:space="preserve"> льготы, установленные законом от 3 октября 2018 года № 350-ФЗ, право возникает за 5 лет до нового пенсионного возраста. В этом году с учетом переходного периода </w:t>
      </w:r>
      <w:proofErr w:type="spellStart"/>
      <w:r w:rsidRPr="0060316E">
        <w:rPr>
          <w:bCs/>
          <w:color w:val="000000"/>
          <w:lang w:eastAsia="ru-RU"/>
        </w:rPr>
        <w:t>предпенсионный</w:t>
      </w:r>
      <w:proofErr w:type="spellEnd"/>
      <w:r w:rsidRPr="0060316E">
        <w:rPr>
          <w:bCs/>
          <w:color w:val="000000"/>
          <w:lang w:eastAsia="ru-RU"/>
        </w:rPr>
        <w:t xml:space="preserve"> возраст наступает с 51 года для женщин и 56 лет для мужчин. Льготами начинают пользоваться женщины 1968 года рождения и старше и мужчины 1963 года рождения и старше. Пенсионный возраст для женщин на уровне 60 лет и мужчин на уровне 65 лет с 2023 года. Поэтому по федеральным льготам отсчитывать 5 лет следует с учетом переходного периода.</w:t>
      </w:r>
      <w:r>
        <w:rPr>
          <w:bCs/>
          <w:color w:val="000000"/>
          <w:lang w:eastAsia="ru-RU"/>
        </w:rPr>
        <w:t xml:space="preserve"> </w:t>
      </w:r>
      <w:r w:rsidRPr="0060316E">
        <w:rPr>
          <w:bCs/>
          <w:color w:val="000000"/>
          <w:lang w:eastAsia="ru-RU"/>
        </w:rPr>
        <w:t xml:space="preserve">Федеральные льготы - это право на два оплачиваемых выходных для диспансеризации, получение пособия по </w:t>
      </w:r>
      <w:r w:rsidRPr="0060316E">
        <w:rPr>
          <w:bCs/>
          <w:color w:val="000000"/>
          <w:lang w:eastAsia="ru-RU"/>
        </w:rPr>
        <w:lastRenderedPageBreak/>
        <w:t xml:space="preserve">безработице в повышенном размере (11 280 рублей в месяц - на уровне прожиточного минимума), переобучение и повышение квалификации по направлению службы занятости. Введена ответственность работодателей за увольнение работников </w:t>
      </w:r>
      <w:proofErr w:type="spellStart"/>
      <w:r w:rsidRPr="0060316E">
        <w:rPr>
          <w:bCs/>
          <w:color w:val="000000"/>
          <w:lang w:eastAsia="ru-RU"/>
        </w:rPr>
        <w:t>предпенсионного</w:t>
      </w:r>
      <w:proofErr w:type="spellEnd"/>
      <w:r w:rsidRPr="0060316E">
        <w:rPr>
          <w:bCs/>
          <w:color w:val="000000"/>
          <w:lang w:eastAsia="ru-RU"/>
        </w:rPr>
        <w:t xml:space="preserve"> возраста или отказ в приеме их на работу по причине возраста.</w:t>
      </w:r>
      <w:r>
        <w:rPr>
          <w:bCs/>
          <w:color w:val="000000"/>
          <w:lang w:eastAsia="ru-RU"/>
        </w:rPr>
        <w:t xml:space="preserve"> </w:t>
      </w:r>
      <w:r w:rsidRPr="0060316E">
        <w:rPr>
          <w:bCs/>
          <w:color w:val="000000"/>
          <w:lang w:eastAsia="ru-RU"/>
        </w:rPr>
        <w:t xml:space="preserve">Что касается федеральных налоговых льгот, то они положены людям, достигшим </w:t>
      </w:r>
      <w:r w:rsidR="00133285">
        <w:rPr>
          <w:bCs/>
          <w:color w:val="000000"/>
          <w:lang w:eastAsia="ru-RU"/>
        </w:rPr>
        <w:t>прежнего пенсионного возраста (</w:t>
      </w:r>
      <w:r w:rsidRPr="0060316E">
        <w:rPr>
          <w:bCs/>
          <w:color w:val="000000"/>
          <w:lang w:eastAsia="ru-RU"/>
        </w:rPr>
        <w:t>55 лет для женщин и 60 лет для мужчин). Эти граждане могут не платить земельный налог с 6 соток земли. Также они освобождаются от уплаты имущественного налога на дома, капитальные здания и сооружения, гаражи площадью 50 кв. м. Если участок больше 6 соток или здание больше 50 метров, за оставшуюся часть налог начислят.</w:t>
      </w:r>
      <w:r>
        <w:rPr>
          <w:bCs/>
          <w:color w:val="000000"/>
          <w:lang w:eastAsia="ru-RU"/>
        </w:rPr>
        <w:t xml:space="preserve"> </w:t>
      </w:r>
      <w:r w:rsidRPr="0060316E">
        <w:rPr>
          <w:bCs/>
          <w:color w:val="000000"/>
          <w:lang w:eastAsia="ru-RU"/>
        </w:rPr>
        <w:t xml:space="preserve">Региональные льготы в Санкт-Петербурге и Ленинградской </w:t>
      </w:r>
      <w:proofErr w:type="spellStart"/>
      <w:r w:rsidRPr="0060316E">
        <w:rPr>
          <w:bCs/>
          <w:color w:val="000000"/>
          <w:lang w:eastAsia="ru-RU"/>
        </w:rPr>
        <w:t>предпенсионеры</w:t>
      </w:r>
      <w:proofErr w:type="spellEnd"/>
      <w:r w:rsidRPr="0060316E">
        <w:rPr>
          <w:bCs/>
          <w:color w:val="000000"/>
          <w:lang w:eastAsia="ru-RU"/>
        </w:rPr>
        <w:t xml:space="preserve"> приобретают в 55 лет (женщины) и 60 (мужчины). Среди региональных льгот - проезд на городском транспорте, на пригородных электричках (как мы помним, теперь он бесплатный круглогодично), скидка на оплату </w:t>
      </w:r>
      <w:proofErr w:type="gramStart"/>
      <w:r w:rsidRPr="0060316E">
        <w:rPr>
          <w:bCs/>
          <w:color w:val="000000"/>
          <w:lang w:eastAsia="ru-RU"/>
        </w:rPr>
        <w:t>кап ремонта</w:t>
      </w:r>
      <w:proofErr w:type="gramEnd"/>
      <w:r w:rsidRPr="0060316E">
        <w:rPr>
          <w:bCs/>
          <w:color w:val="000000"/>
          <w:lang w:eastAsia="ru-RU"/>
        </w:rPr>
        <w:t xml:space="preserve"> и других жилищно-коммунальных услуг, освобождение от уплаты курортного сбора при поездке на отдых и другие. Более подробно лучше узнавать в социальных службах.</w:t>
      </w:r>
    </w:p>
    <w:p w:rsidR="0060316E" w:rsidRPr="0060316E" w:rsidRDefault="0060316E" w:rsidP="0060316E">
      <w:pPr>
        <w:suppressAutoHyphens w:val="0"/>
        <w:autoSpaceDE w:val="0"/>
        <w:autoSpaceDN w:val="0"/>
        <w:adjustRightInd w:val="0"/>
        <w:jc w:val="both"/>
        <w:rPr>
          <w:bCs/>
          <w:color w:val="000000"/>
          <w:lang w:eastAsia="ru-RU"/>
        </w:rPr>
      </w:pPr>
    </w:p>
    <w:p w:rsidR="0060316E" w:rsidRPr="0060316E" w:rsidRDefault="0060316E" w:rsidP="0060316E">
      <w:pPr>
        <w:suppressAutoHyphens w:val="0"/>
        <w:autoSpaceDE w:val="0"/>
        <w:autoSpaceDN w:val="0"/>
        <w:adjustRightInd w:val="0"/>
        <w:jc w:val="both"/>
        <w:rPr>
          <w:bCs/>
          <w:color w:val="000000"/>
          <w:lang w:eastAsia="ru-RU"/>
        </w:rPr>
      </w:pPr>
    </w:p>
    <w:p w:rsidR="0060316E" w:rsidRPr="00133285" w:rsidRDefault="0060316E" w:rsidP="0060316E">
      <w:pPr>
        <w:suppressAutoHyphens w:val="0"/>
        <w:autoSpaceDE w:val="0"/>
        <w:autoSpaceDN w:val="0"/>
        <w:adjustRightInd w:val="0"/>
        <w:jc w:val="both"/>
        <w:rPr>
          <w:b/>
          <w:bCs/>
          <w:i/>
          <w:color w:val="000000"/>
          <w:lang w:eastAsia="ru-RU"/>
        </w:rPr>
      </w:pPr>
      <w:r w:rsidRPr="00133285">
        <w:rPr>
          <w:b/>
          <w:bCs/>
          <w:i/>
          <w:color w:val="000000"/>
          <w:lang w:eastAsia="ru-RU"/>
        </w:rPr>
        <w:t>У меня маленькая пенсия. Получаю федеральную социальную доплату. Слышала, что в этом году изменился порядок её выплаты, но так и не поняла, как это происходит.</w:t>
      </w:r>
    </w:p>
    <w:p w:rsidR="0060316E" w:rsidRPr="00133285" w:rsidRDefault="0060316E" w:rsidP="0060316E">
      <w:pPr>
        <w:suppressAutoHyphens w:val="0"/>
        <w:autoSpaceDE w:val="0"/>
        <w:autoSpaceDN w:val="0"/>
        <w:adjustRightInd w:val="0"/>
        <w:jc w:val="both"/>
        <w:rPr>
          <w:b/>
          <w:bCs/>
          <w:i/>
          <w:color w:val="000000"/>
          <w:lang w:eastAsia="ru-RU"/>
        </w:rPr>
      </w:pPr>
    </w:p>
    <w:p w:rsidR="00C4427C" w:rsidRPr="0029782E" w:rsidRDefault="0060316E" w:rsidP="0060316E">
      <w:pPr>
        <w:suppressAutoHyphens w:val="0"/>
        <w:autoSpaceDE w:val="0"/>
        <w:autoSpaceDN w:val="0"/>
        <w:adjustRightInd w:val="0"/>
        <w:jc w:val="both"/>
        <w:rPr>
          <w:bCs/>
          <w:color w:val="000000"/>
          <w:lang w:eastAsia="ru-RU"/>
        </w:rPr>
      </w:pPr>
      <w:r w:rsidRPr="0060316E">
        <w:rPr>
          <w:bCs/>
          <w:color w:val="000000"/>
          <w:lang w:eastAsia="ru-RU"/>
        </w:rPr>
        <w:t>- В связи с изменениями Федеральных законов «О государственной социальной помощи» и «О прожиточном минимуме в Российской Федерации», с 1 января 2019 года изменился порядок определения размера социальной доплаты к пенсии (далее – ФСД). Новый расчет ФСД применяется не только для неработающих получателей любого вида пенсии, которым на 31 декабря 2018 года была установлена эта доплата, но и тем, кому ФСД устанавливается впервые.</w:t>
      </w:r>
      <w:r>
        <w:rPr>
          <w:bCs/>
          <w:color w:val="000000"/>
          <w:lang w:eastAsia="ru-RU"/>
        </w:rPr>
        <w:t xml:space="preserve"> </w:t>
      </w:r>
      <w:r w:rsidRPr="0060316E">
        <w:rPr>
          <w:bCs/>
          <w:color w:val="000000"/>
          <w:lang w:eastAsia="ru-RU"/>
        </w:rPr>
        <w:t>Неработающему пенсионеру производят доплаты, если его общий доход ниже прожиточного минимума пенсионера в регионе. В Санкт-Петербурге и Ленинградской области это 8 846 рублей. Размер ФСД равен разнице между прожиточным минимумом пенсионера в регионе и общим размером материального обеспечения получателя пенсии. ФСД не является частью пенсии и предоставляется в рамках государственной социальной помощи. Размер доплаты у каждого индивидуальный и зависит от суммы общего материального обеспечения.</w:t>
      </w:r>
      <w:r>
        <w:rPr>
          <w:bCs/>
          <w:color w:val="000000"/>
          <w:lang w:eastAsia="ru-RU"/>
        </w:rPr>
        <w:t xml:space="preserve"> </w:t>
      </w:r>
      <w:r w:rsidRPr="0060316E">
        <w:rPr>
          <w:bCs/>
          <w:color w:val="000000"/>
          <w:lang w:eastAsia="ru-RU"/>
        </w:rPr>
        <w:t>До изменения законодательства, при проведении ежегодной индексации пенсий и ежемесячной денежной выплаты (далее – ЕДВ) повышение пенсии и ЕДВ происходило при одновременном уменьшении суммы ФСД.</w:t>
      </w:r>
      <w:r>
        <w:rPr>
          <w:bCs/>
          <w:color w:val="000000"/>
          <w:lang w:eastAsia="ru-RU"/>
        </w:rPr>
        <w:t xml:space="preserve"> </w:t>
      </w:r>
      <w:r w:rsidRPr="0060316E">
        <w:rPr>
          <w:bCs/>
          <w:color w:val="000000"/>
          <w:lang w:eastAsia="ru-RU"/>
        </w:rPr>
        <w:t>Согласно новым правилам социальная доплата предоставляется таким образом, что прибавка к пенсии в результате индексации выплачивается сверх величины прожиточного минимума пенсионера. Размер социальной доплаты не меняется.</w:t>
      </w:r>
      <w:r w:rsidR="00133285">
        <w:rPr>
          <w:bCs/>
          <w:color w:val="000000"/>
          <w:lang w:eastAsia="ru-RU"/>
        </w:rPr>
        <w:t xml:space="preserve"> </w:t>
      </w:r>
      <w:r w:rsidRPr="0060316E">
        <w:rPr>
          <w:bCs/>
          <w:color w:val="000000"/>
          <w:lang w:eastAsia="ru-RU"/>
        </w:rPr>
        <w:t xml:space="preserve">Например, размер пенсии, </w:t>
      </w:r>
      <w:proofErr w:type="gramStart"/>
      <w:r w:rsidRPr="0060316E">
        <w:rPr>
          <w:bCs/>
          <w:color w:val="000000"/>
          <w:lang w:eastAsia="ru-RU"/>
        </w:rPr>
        <w:t>на конец</w:t>
      </w:r>
      <w:proofErr w:type="gramEnd"/>
      <w:r w:rsidRPr="0060316E">
        <w:rPr>
          <w:bCs/>
          <w:color w:val="000000"/>
          <w:lang w:eastAsia="ru-RU"/>
        </w:rPr>
        <w:t xml:space="preserve"> 2018 года, составлял 8 000 рублей. Сначала определяется социальная доплата к пенсии до прожиточного минимума пенсионера на 2019 год до 8846 рублей, т.к. </w:t>
      </w:r>
      <w:proofErr w:type="gramStart"/>
      <w:r w:rsidRPr="0060316E">
        <w:rPr>
          <w:bCs/>
          <w:color w:val="000000"/>
          <w:lang w:eastAsia="ru-RU"/>
        </w:rPr>
        <w:t>размер пенсии не достиг</w:t>
      </w:r>
      <w:proofErr w:type="gramEnd"/>
      <w:r w:rsidRPr="0060316E">
        <w:rPr>
          <w:bCs/>
          <w:color w:val="000000"/>
          <w:lang w:eastAsia="ru-RU"/>
        </w:rPr>
        <w:t xml:space="preserve"> прожиточного минимума, пенсионеру устанавливается ФСД в размере 846 руб.</w:t>
      </w:r>
      <w:r w:rsidR="00133285">
        <w:rPr>
          <w:bCs/>
          <w:color w:val="000000"/>
          <w:lang w:eastAsia="ru-RU"/>
        </w:rPr>
        <w:t xml:space="preserve"> </w:t>
      </w:r>
      <w:r w:rsidRPr="0060316E">
        <w:rPr>
          <w:bCs/>
          <w:color w:val="000000"/>
          <w:lang w:eastAsia="ru-RU"/>
        </w:rPr>
        <w:t>Затем пенсионеру производится индексация пенсии. С января 2019 года на 7,05%. 8 000х7.05%=8 564. Увеличение составит 564 рубля. И эти 564 рубля будут начислены сверх прожиточного минимума.</w:t>
      </w:r>
      <w:r w:rsidR="00133285">
        <w:rPr>
          <w:bCs/>
          <w:color w:val="000000"/>
          <w:lang w:eastAsia="ru-RU"/>
        </w:rPr>
        <w:t xml:space="preserve"> </w:t>
      </w:r>
      <w:r w:rsidRPr="0060316E">
        <w:rPr>
          <w:bCs/>
          <w:color w:val="000000"/>
          <w:lang w:eastAsia="ru-RU"/>
        </w:rPr>
        <w:t>(Пенсия 8 000) + (ФСД 846) + (индексация 564) = 9 410 рублей.</w:t>
      </w:r>
    </w:p>
    <w:sectPr w:rsidR="00C4427C" w:rsidRPr="0029782E"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79D" w:rsidRDefault="00A0779D">
      <w:r>
        <w:separator/>
      </w:r>
    </w:p>
  </w:endnote>
  <w:endnote w:type="continuationSeparator" w:id="0">
    <w:p w:rsidR="00A0779D" w:rsidRDefault="00A07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552591">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79D" w:rsidRDefault="00A0779D">
      <w:r>
        <w:separator/>
      </w:r>
    </w:p>
  </w:footnote>
  <w:footnote w:type="continuationSeparator" w:id="0">
    <w:p w:rsidR="00A0779D" w:rsidRDefault="00A07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552591">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153F3"/>
    <w:multiLevelType w:val="hybridMultilevel"/>
    <w:tmpl w:val="A53EE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27981"/>
    <w:multiLevelType w:val="hybridMultilevel"/>
    <w:tmpl w:val="54AE0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4A23F2C"/>
    <w:multiLevelType w:val="hybridMultilevel"/>
    <w:tmpl w:val="117A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143DD5"/>
    <w:multiLevelType w:val="hybridMultilevel"/>
    <w:tmpl w:val="0666E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F7F70DF"/>
    <w:multiLevelType w:val="hybridMultilevel"/>
    <w:tmpl w:val="D2800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243E1"/>
    <w:multiLevelType w:val="hybridMultilevel"/>
    <w:tmpl w:val="4F4C7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697344"/>
    <w:multiLevelType w:val="hybridMultilevel"/>
    <w:tmpl w:val="D17A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A15329"/>
    <w:multiLevelType w:val="hybridMultilevel"/>
    <w:tmpl w:val="EBF82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F9A64DB"/>
    <w:multiLevelType w:val="hybridMultilevel"/>
    <w:tmpl w:val="721AD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D20AD0"/>
    <w:multiLevelType w:val="hybridMultilevel"/>
    <w:tmpl w:val="BC3A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5B3113"/>
    <w:multiLevelType w:val="hybridMultilevel"/>
    <w:tmpl w:val="C4DA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8C6C37"/>
    <w:multiLevelType w:val="hybridMultilevel"/>
    <w:tmpl w:val="7482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B040EA"/>
    <w:multiLevelType w:val="hybridMultilevel"/>
    <w:tmpl w:val="127C9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BB4804"/>
    <w:multiLevelType w:val="hybridMultilevel"/>
    <w:tmpl w:val="585C3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E528EE"/>
    <w:multiLevelType w:val="hybridMultilevel"/>
    <w:tmpl w:val="DD50F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5F1F43"/>
    <w:multiLevelType w:val="hybridMultilevel"/>
    <w:tmpl w:val="E454F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8E36B7"/>
    <w:multiLevelType w:val="hybridMultilevel"/>
    <w:tmpl w:val="AB02D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E675161"/>
    <w:multiLevelType w:val="hybridMultilevel"/>
    <w:tmpl w:val="1330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D241E8"/>
    <w:multiLevelType w:val="hybridMultilevel"/>
    <w:tmpl w:val="6FA22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D9701A9"/>
    <w:multiLevelType w:val="hybridMultilevel"/>
    <w:tmpl w:val="C944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93755D"/>
    <w:multiLevelType w:val="hybridMultilevel"/>
    <w:tmpl w:val="3C8A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7316CBA"/>
    <w:multiLevelType w:val="hybridMultilevel"/>
    <w:tmpl w:val="9E2C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407BAA"/>
    <w:multiLevelType w:val="hybridMultilevel"/>
    <w:tmpl w:val="CCAA1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0F079E"/>
    <w:multiLevelType w:val="hybridMultilevel"/>
    <w:tmpl w:val="E826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0"/>
  </w:num>
  <w:num w:numId="4">
    <w:abstractNumId w:val="14"/>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30"/>
  </w:num>
  <w:num w:numId="9">
    <w:abstractNumId w:val="2"/>
  </w:num>
  <w:num w:numId="10">
    <w:abstractNumId w:val="24"/>
  </w:num>
  <w:num w:numId="11">
    <w:abstractNumId w:val="17"/>
  </w:num>
  <w:num w:numId="12">
    <w:abstractNumId w:val="7"/>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6"/>
  </w:num>
  <w:num w:numId="17">
    <w:abstractNumId w:val="33"/>
  </w:num>
  <w:num w:numId="18">
    <w:abstractNumId w:val="15"/>
  </w:num>
  <w:num w:numId="19">
    <w:abstractNumId w:val="8"/>
  </w:num>
  <w:num w:numId="20">
    <w:abstractNumId w:val="16"/>
  </w:num>
  <w:num w:numId="21">
    <w:abstractNumId w:val="22"/>
  </w:num>
  <w:num w:numId="22">
    <w:abstractNumId w:val="13"/>
  </w:num>
  <w:num w:numId="23">
    <w:abstractNumId w:val="28"/>
  </w:num>
  <w:num w:numId="24">
    <w:abstractNumId w:val="38"/>
  </w:num>
  <w:num w:numId="25">
    <w:abstractNumId w:val="21"/>
  </w:num>
  <w:num w:numId="26">
    <w:abstractNumId w:val="4"/>
  </w:num>
  <w:num w:numId="27">
    <w:abstractNumId w:val="18"/>
  </w:num>
  <w:num w:numId="28">
    <w:abstractNumId w:val="36"/>
  </w:num>
  <w:num w:numId="29">
    <w:abstractNumId w:val="9"/>
  </w:num>
  <w:num w:numId="30">
    <w:abstractNumId w:val="35"/>
  </w:num>
  <w:num w:numId="31">
    <w:abstractNumId w:val="31"/>
  </w:num>
  <w:num w:numId="32">
    <w:abstractNumId w:val="5"/>
  </w:num>
  <w:num w:numId="33">
    <w:abstractNumId w:val="19"/>
  </w:num>
  <w:num w:numId="34">
    <w:abstractNumId w:val="29"/>
  </w:num>
  <w:num w:numId="35">
    <w:abstractNumId w:val="23"/>
  </w:num>
  <w:num w:numId="36">
    <w:abstractNumId w:val="37"/>
  </w:num>
  <w:num w:numId="37">
    <w:abstractNumId w:val="34"/>
  </w:num>
  <w:num w:numId="38">
    <w:abstractNumId w:val="12"/>
  </w:num>
  <w:num w:numId="39">
    <w:abstractNumId w:val="26"/>
  </w:num>
  <w:num w:numId="40">
    <w:abstractNumId w:val="32"/>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5D1D"/>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243ED"/>
    <w:rsid w:val="00030B6D"/>
    <w:rsid w:val="00030BF1"/>
    <w:rsid w:val="000321E3"/>
    <w:rsid w:val="0003506D"/>
    <w:rsid w:val="00036C15"/>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2441"/>
    <w:rsid w:val="00116146"/>
    <w:rsid w:val="00121DC8"/>
    <w:rsid w:val="00125CE8"/>
    <w:rsid w:val="001266F3"/>
    <w:rsid w:val="00126B8E"/>
    <w:rsid w:val="00126CF3"/>
    <w:rsid w:val="001311EB"/>
    <w:rsid w:val="0013142E"/>
    <w:rsid w:val="00131551"/>
    <w:rsid w:val="00133285"/>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6363"/>
    <w:rsid w:val="00187C9A"/>
    <w:rsid w:val="00190760"/>
    <w:rsid w:val="00190D31"/>
    <w:rsid w:val="0019488B"/>
    <w:rsid w:val="001B29C4"/>
    <w:rsid w:val="001B455E"/>
    <w:rsid w:val="001B46C7"/>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61D5"/>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5571"/>
    <w:rsid w:val="002570F5"/>
    <w:rsid w:val="002576A7"/>
    <w:rsid w:val="00263325"/>
    <w:rsid w:val="002644F6"/>
    <w:rsid w:val="002663C0"/>
    <w:rsid w:val="00267DA8"/>
    <w:rsid w:val="002721EE"/>
    <w:rsid w:val="00272244"/>
    <w:rsid w:val="00277C79"/>
    <w:rsid w:val="00284BAE"/>
    <w:rsid w:val="00290561"/>
    <w:rsid w:val="00292F4E"/>
    <w:rsid w:val="00293F23"/>
    <w:rsid w:val="00293F79"/>
    <w:rsid w:val="00296F48"/>
    <w:rsid w:val="0029782E"/>
    <w:rsid w:val="00297C98"/>
    <w:rsid w:val="002A6864"/>
    <w:rsid w:val="002A7667"/>
    <w:rsid w:val="002B24BE"/>
    <w:rsid w:val="002B2A5A"/>
    <w:rsid w:val="002B4FE3"/>
    <w:rsid w:val="002C206C"/>
    <w:rsid w:val="002C395E"/>
    <w:rsid w:val="002C474A"/>
    <w:rsid w:val="002C5565"/>
    <w:rsid w:val="002C665A"/>
    <w:rsid w:val="002C7FE2"/>
    <w:rsid w:val="002D3521"/>
    <w:rsid w:val="002E17F3"/>
    <w:rsid w:val="002E636C"/>
    <w:rsid w:val="002E7421"/>
    <w:rsid w:val="002F0BA7"/>
    <w:rsid w:val="002F164B"/>
    <w:rsid w:val="002F185B"/>
    <w:rsid w:val="002F2E71"/>
    <w:rsid w:val="002F44CC"/>
    <w:rsid w:val="00302618"/>
    <w:rsid w:val="003038B3"/>
    <w:rsid w:val="00304105"/>
    <w:rsid w:val="00304723"/>
    <w:rsid w:val="00305147"/>
    <w:rsid w:val="0030561D"/>
    <w:rsid w:val="0030596B"/>
    <w:rsid w:val="0030679E"/>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0B00"/>
    <w:rsid w:val="003654E1"/>
    <w:rsid w:val="00366467"/>
    <w:rsid w:val="00373945"/>
    <w:rsid w:val="00374C7C"/>
    <w:rsid w:val="0037637B"/>
    <w:rsid w:val="00376400"/>
    <w:rsid w:val="00376A4F"/>
    <w:rsid w:val="00377321"/>
    <w:rsid w:val="003833E3"/>
    <w:rsid w:val="0038358C"/>
    <w:rsid w:val="003856BD"/>
    <w:rsid w:val="0039331E"/>
    <w:rsid w:val="00395094"/>
    <w:rsid w:val="00397777"/>
    <w:rsid w:val="003A0863"/>
    <w:rsid w:val="003A165C"/>
    <w:rsid w:val="003A2746"/>
    <w:rsid w:val="003A4B29"/>
    <w:rsid w:val="003A519C"/>
    <w:rsid w:val="003A735F"/>
    <w:rsid w:val="003B2083"/>
    <w:rsid w:val="003B2B90"/>
    <w:rsid w:val="003B369E"/>
    <w:rsid w:val="003B5EE9"/>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3445"/>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20CD"/>
    <w:rsid w:val="00452679"/>
    <w:rsid w:val="004548F0"/>
    <w:rsid w:val="004560ED"/>
    <w:rsid w:val="0045782F"/>
    <w:rsid w:val="00461969"/>
    <w:rsid w:val="00461BD5"/>
    <w:rsid w:val="00463437"/>
    <w:rsid w:val="00464969"/>
    <w:rsid w:val="004700AF"/>
    <w:rsid w:val="004705A3"/>
    <w:rsid w:val="00472CD6"/>
    <w:rsid w:val="00476A85"/>
    <w:rsid w:val="00483511"/>
    <w:rsid w:val="0048655D"/>
    <w:rsid w:val="00487708"/>
    <w:rsid w:val="0049109B"/>
    <w:rsid w:val="00491AD2"/>
    <w:rsid w:val="0049263C"/>
    <w:rsid w:val="0049283E"/>
    <w:rsid w:val="004A1D1A"/>
    <w:rsid w:val="004A1D74"/>
    <w:rsid w:val="004A27DD"/>
    <w:rsid w:val="004B1E54"/>
    <w:rsid w:val="004B42F1"/>
    <w:rsid w:val="004B54D4"/>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2BEB"/>
    <w:rsid w:val="005238F7"/>
    <w:rsid w:val="005266D3"/>
    <w:rsid w:val="00531AA9"/>
    <w:rsid w:val="00534C52"/>
    <w:rsid w:val="00540BA4"/>
    <w:rsid w:val="005414CE"/>
    <w:rsid w:val="00546E24"/>
    <w:rsid w:val="00547C02"/>
    <w:rsid w:val="00552591"/>
    <w:rsid w:val="00554469"/>
    <w:rsid w:val="00554495"/>
    <w:rsid w:val="005557A7"/>
    <w:rsid w:val="00560BBD"/>
    <w:rsid w:val="00560CC6"/>
    <w:rsid w:val="0056528D"/>
    <w:rsid w:val="005665DD"/>
    <w:rsid w:val="00572AB3"/>
    <w:rsid w:val="0057334A"/>
    <w:rsid w:val="00573566"/>
    <w:rsid w:val="005757FA"/>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A67F8"/>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16E"/>
    <w:rsid w:val="00603B12"/>
    <w:rsid w:val="00603DE6"/>
    <w:rsid w:val="00604692"/>
    <w:rsid w:val="00615543"/>
    <w:rsid w:val="006170B9"/>
    <w:rsid w:val="006174CE"/>
    <w:rsid w:val="00620F1E"/>
    <w:rsid w:val="00624981"/>
    <w:rsid w:val="00631492"/>
    <w:rsid w:val="00632FA5"/>
    <w:rsid w:val="0063306A"/>
    <w:rsid w:val="00635FA0"/>
    <w:rsid w:val="00637BAD"/>
    <w:rsid w:val="00641142"/>
    <w:rsid w:val="00643460"/>
    <w:rsid w:val="00644319"/>
    <w:rsid w:val="006450A2"/>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278E8"/>
    <w:rsid w:val="007310B1"/>
    <w:rsid w:val="007319EA"/>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56922"/>
    <w:rsid w:val="0076016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A453D"/>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84"/>
    <w:rsid w:val="008363AB"/>
    <w:rsid w:val="008368D3"/>
    <w:rsid w:val="00843183"/>
    <w:rsid w:val="00847164"/>
    <w:rsid w:val="008501D8"/>
    <w:rsid w:val="00850465"/>
    <w:rsid w:val="008534F3"/>
    <w:rsid w:val="00857188"/>
    <w:rsid w:val="008607F1"/>
    <w:rsid w:val="008620E2"/>
    <w:rsid w:val="0086245F"/>
    <w:rsid w:val="00863E66"/>
    <w:rsid w:val="00864A08"/>
    <w:rsid w:val="00865947"/>
    <w:rsid w:val="00866577"/>
    <w:rsid w:val="00870C71"/>
    <w:rsid w:val="00872824"/>
    <w:rsid w:val="00873CFC"/>
    <w:rsid w:val="00874155"/>
    <w:rsid w:val="00880034"/>
    <w:rsid w:val="00885FE1"/>
    <w:rsid w:val="0088630B"/>
    <w:rsid w:val="00887882"/>
    <w:rsid w:val="00890ADF"/>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26D8"/>
    <w:rsid w:val="008E5CFD"/>
    <w:rsid w:val="008E6276"/>
    <w:rsid w:val="008E6D0E"/>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1B2F"/>
    <w:rsid w:val="00964BAC"/>
    <w:rsid w:val="00965373"/>
    <w:rsid w:val="00965BA4"/>
    <w:rsid w:val="009743E2"/>
    <w:rsid w:val="00976769"/>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0779D"/>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55C47"/>
    <w:rsid w:val="00A62DD1"/>
    <w:rsid w:val="00A631C1"/>
    <w:rsid w:val="00A64AD9"/>
    <w:rsid w:val="00A7129E"/>
    <w:rsid w:val="00A7184C"/>
    <w:rsid w:val="00A71F59"/>
    <w:rsid w:val="00A737CF"/>
    <w:rsid w:val="00A762B3"/>
    <w:rsid w:val="00A76C30"/>
    <w:rsid w:val="00A77775"/>
    <w:rsid w:val="00A8121D"/>
    <w:rsid w:val="00A81462"/>
    <w:rsid w:val="00A81CCA"/>
    <w:rsid w:val="00A821BB"/>
    <w:rsid w:val="00A82694"/>
    <w:rsid w:val="00A82D87"/>
    <w:rsid w:val="00A83EA4"/>
    <w:rsid w:val="00A83F9C"/>
    <w:rsid w:val="00A87B36"/>
    <w:rsid w:val="00A87DAF"/>
    <w:rsid w:val="00A87E35"/>
    <w:rsid w:val="00A90A05"/>
    <w:rsid w:val="00A930EC"/>
    <w:rsid w:val="00A93157"/>
    <w:rsid w:val="00A93263"/>
    <w:rsid w:val="00A966FC"/>
    <w:rsid w:val="00A97DAC"/>
    <w:rsid w:val="00AA3D76"/>
    <w:rsid w:val="00AA40CA"/>
    <w:rsid w:val="00AA499D"/>
    <w:rsid w:val="00AA4F15"/>
    <w:rsid w:val="00AA57BB"/>
    <w:rsid w:val="00AB0077"/>
    <w:rsid w:val="00AB028C"/>
    <w:rsid w:val="00AB038A"/>
    <w:rsid w:val="00AB0A7B"/>
    <w:rsid w:val="00AB2A24"/>
    <w:rsid w:val="00AB4829"/>
    <w:rsid w:val="00AB5385"/>
    <w:rsid w:val="00AC179C"/>
    <w:rsid w:val="00AC1F84"/>
    <w:rsid w:val="00AC21D0"/>
    <w:rsid w:val="00AC29B9"/>
    <w:rsid w:val="00AC2A46"/>
    <w:rsid w:val="00AC6464"/>
    <w:rsid w:val="00AD2794"/>
    <w:rsid w:val="00AD31F5"/>
    <w:rsid w:val="00AD3B5B"/>
    <w:rsid w:val="00AD4A9A"/>
    <w:rsid w:val="00AD4ACC"/>
    <w:rsid w:val="00AE11BE"/>
    <w:rsid w:val="00AE1F4A"/>
    <w:rsid w:val="00AE2E61"/>
    <w:rsid w:val="00AE4569"/>
    <w:rsid w:val="00AF1447"/>
    <w:rsid w:val="00AF480A"/>
    <w:rsid w:val="00AF5859"/>
    <w:rsid w:val="00AF6DC5"/>
    <w:rsid w:val="00AF7BA9"/>
    <w:rsid w:val="00B01BF4"/>
    <w:rsid w:val="00B02AA4"/>
    <w:rsid w:val="00B03576"/>
    <w:rsid w:val="00B03750"/>
    <w:rsid w:val="00B05507"/>
    <w:rsid w:val="00B05FDD"/>
    <w:rsid w:val="00B11B3C"/>
    <w:rsid w:val="00B14521"/>
    <w:rsid w:val="00B2260A"/>
    <w:rsid w:val="00B24BF6"/>
    <w:rsid w:val="00B2701D"/>
    <w:rsid w:val="00B36556"/>
    <w:rsid w:val="00B36F8B"/>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57AA"/>
    <w:rsid w:val="00BA59E4"/>
    <w:rsid w:val="00BA6704"/>
    <w:rsid w:val="00BA6F66"/>
    <w:rsid w:val="00BB1ABC"/>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29EA"/>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40832"/>
    <w:rsid w:val="00C43598"/>
    <w:rsid w:val="00C43D74"/>
    <w:rsid w:val="00C4427C"/>
    <w:rsid w:val="00C448E2"/>
    <w:rsid w:val="00C45101"/>
    <w:rsid w:val="00C45B16"/>
    <w:rsid w:val="00C46B1C"/>
    <w:rsid w:val="00C549E7"/>
    <w:rsid w:val="00C56A32"/>
    <w:rsid w:val="00C57125"/>
    <w:rsid w:val="00C62500"/>
    <w:rsid w:val="00C64B41"/>
    <w:rsid w:val="00C652D8"/>
    <w:rsid w:val="00C653AB"/>
    <w:rsid w:val="00C65C36"/>
    <w:rsid w:val="00C66F19"/>
    <w:rsid w:val="00C67E23"/>
    <w:rsid w:val="00C70823"/>
    <w:rsid w:val="00C70EA7"/>
    <w:rsid w:val="00C720CE"/>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58AC"/>
    <w:rsid w:val="00C960CE"/>
    <w:rsid w:val="00C9710B"/>
    <w:rsid w:val="00CA0D10"/>
    <w:rsid w:val="00CA4774"/>
    <w:rsid w:val="00CA5335"/>
    <w:rsid w:val="00CA7786"/>
    <w:rsid w:val="00CB0866"/>
    <w:rsid w:val="00CB110E"/>
    <w:rsid w:val="00CB3AE0"/>
    <w:rsid w:val="00CB69B0"/>
    <w:rsid w:val="00CC14EB"/>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27AF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0CBF"/>
    <w:rsid w:val="00D81DA5"/>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4B34"/>
    <w:rsid w:val="00DB7959"/>
    <w:rsid w:val="00DC0748"/>
    <w:rsid w:val="00DC0A5B"/>
    <w:rsid w:val="00DC35BF"/>
    <w:rsid w:val="00DC3ECD"/>
    <w:rsid w:val="00DC5E60"/>
    <w:rsid w:val="00DC6CBA"/>
    <w:rsid w:val="00DD3C54"/>
    <w:rsid w:val="00DD3D71"/>
    <w:rsid w:val="00DD4CEC"/>
    <w:rsid w:val="00DD6457"/>
    <w:rsid w:val="00DD75DE"/>
    <w:rsid w:val="00DD7858"/>
    <w:rsid w:val="00DE3DA4"/>
    <w:rsid w:val="00DE418B"/>
    <w:rsid w:val="00DE4673"/>
    <w:rsid w:val="00DE56B5"/>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24601"/>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4E07"/>
    <w:rsid w:val="00E9554C"/>
    <w:rsid w:val="00E964CD"/>
    <w:rsid w:val="00EA1B59"/>
    <w:rsid w:val="00EA4424"/>
    <w:rsid w:val="00EA4846"/>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C75FA"/>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874AF"/>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92251">
      <w:bodyDiv w:val="1"/>
      <w:marLeft w:val="0"/>
      <w:marRight w:val="0"/>
      <w:marTop w:val="0"/>
      <w:marBottom w:val="0"/>
      <w:divBdr>
        <w:top w:val="none" w:sz="0" w:space="0" w:color="auto"/>
        <w:left w:val="none" w:sz="0" w:space="0" w:color="auto"/>
        <w:bottom w:val="none" w:sz="0" w:space="0" w:color="auto"/>
        <w:right w:val="none" w:sz="0" w:space="0" w:color="auto"/>
      </w:divBdr>
      <w:divsChild>
        <w:div w:id="155807982">
          <w:marLeft w:val="0"/>
          <w:marRight w:val="0"/>
          <w:marTop w:val="0"/>
          <w:marBottom w:val="0"/>
          <w:divBdr>
            <w:top w:val="none" w:sz="0" w:space="0" w:color="auto"/>
            <w:left w:val="none" w:sz="0" w:space="0" w:color="auto"/>
            <w:bottom w:val="none" w:sz="0" w:space="0" w:color="auto"/>
            <w:right w:val="none" w:sz="0" w:space="0" w:color="auto"/>
          </w:divBdr>
        </w:div>
        <w:div w:id="2034526555">
          <w:marLeft w:val="0"/>
          <w:marRight w:val="0"/>
          <w:marTop w:val="0"/>
          <w:marBottom w:val="600"/>
          <w:divBdr>
            <w:top w:val="none" w:sz="0" w:space="0" w:color="auto"/>
            <w:left w:val="none" w:sz="0" w:space="0" w:color="auto"/>
            <w:bottom w:val="none" w:sz="0" w:space="0" w:color="auto"/>
            <w:right w:val="none" w:sz="0" w:space="0" w:color="auto"/>
          </w:divBdr>
          <w:divsChild>
            <w:div w:id="1010334975">
              <w:marLeft w:val="0"/>
              <w:marRight w:val="0"/>
              <w:marTop w:val="0"/>
              <w:marBottom w:val="0"/>
              <w:divBdr>
                <w:top w:val="none" w:sz="0" w:space="0" w:color="auto"/>
                <w:left w:val="none" w:sz="0" w:space="0" w:color="auto"/>
                <w:bottom w:val="none" w:sz="0" w:space="0" w:color="auto"/>
                <w:right w:val="none" w:sz="0" w:space="0" w:color="auto"/>
              </w:divBdr>
              <w:divsChild>
                <w:div w:id="717633858">
                  <w:marLeft w:val="0"/>
                  <w:marRight w:val="0"/>
                  <w:marTop w:val="0"/>
                  <w:marBottom w:val="0"/>
                  <w:divBdr>
                    <w:top w:val="none" w:sz="0" w:space="0" w:color="auto"/>
                    <w:left w:val="none" w:sz="0" w:space="0" w:color="auto"/>
                    <w:bottom w:val="none" w:sz="0" w:space="0" w:color="auto"/>
                    <w:right w:val="none" w:sz="0" w:space="0" w:color="auto"/>
                  </w:divBdr>
                  <w:divsChild>
                    <w:div w:id="2028212312">
                      <w:marLeft w:val="30"/>
                      <w:marRight w:val="30"/>
                      <w:marTop w:val="30"/>
                      <w:marBottom w:val="30"/>
                      <w:divBdr>
                        <w:top w:val="none" w:sz="0" w:space="0" w:color="auto"/>
                        <w:left w:val="none" w:sz="0" w:space="0" w:color="auto"/>
                        <w:bottom w:val="none" w:sz="0" w:space="0" w:color="auto"/>
                        <w:right w:val="none" w:sz="0" w:space="0" w:color="auto"/>
                      </w:divBdr>
                    </w:div>
                    <w:div w:id="471945439">
                      <w:marLeft w:val="0"/>
                      <w:marRight w:val="0"/>
                      <w:marTop w:val="0"/>
                      <w:marBottom w:val="0"/>
                      <w:divBdr>
                        <w:top w:val="none" w:sz="0" w:space="0" w:color="auto"/>
                        <w:left w:val="none" w:sz="0" w:space="0" w:color="auto"/>
                        <w:bottom w:val="none" w:sz="0" w:space="0" w:color="auto"/>
                        <w:right w:val="none" w:sz="0" w:space="0" w:color="auto"/>
                      </w:divBdr>
                      <w:divsChild>
                        <w:div w:id="459998673">
                          <w:marLeft w:val="0"/>
                          <w:marRight w:val="0"/>
                          <w:marTop w:val="0"/>
                          <w:marBottom w:val="0"/>
                          <w:divBdr>
                            <w:top w:val="none" w:sz="0" w:space="0" w:color="auto"/>
                            <w:left w:val="none" w:sz="0" w:space="0" w:color="auto"/>
                            <w:bottom w:val="none" w:sz="0" w:space="0" w:color="auto"/>
                            <w:right w:val="none" w:sz="0" w:space="0" w:color="auto"/>
                          </w:divBdr>
                          <w:divsChild>
                            <w:div w:id="441731670">
                              <w:marLeft w:val="0"/>
                              <w:marRight w:val="0"/>
                              <w:marTop w:val="0"/>
                              <w:marBottom w:val="0"/>
                              <w:divBdr>
                                <w:top w:val="none" w:sz="0" w:space="0" w:color="auto"/>
                                <w:left w:val="none" w:sz="0" w:space="0" w:color="auto"/>
                                <w:bottom w:val="none" w:sz="0" w:space="0" w:color="auto"/>
                                <w:right w:val="none" w:sz="0" w:space="0" w:color="auto"/>
                              </w:divBdr>
                            </w:div>
                            <w:div w:id="1853447440">
                              <w:marLeft w:val="0"/>
                              <w:marRight w:val="0"/>
                              <w:marTop w:val="0"/>
                              <w:marBottom w:val="0"/>
                              <w:divBdr>
                                <w:top w:val="none" w:sz="0" w:space="0" w:color="auto"/>
                                <w:left w:val="none" w:sz="0" w:space="0" w:color="auto"/>
                                <w:bottom w:val="none" w:sz="0" w:space="0" w:color="auto"/>
                                <w:right w:val="none" w:sz="0" w:space="0" w:color="auto"/>
                              </w:divBdr>
                            </w:div>
                            <w:div w:id="925042594">
                              <w:marLeft w:val="0"/>
                              <w:marRight w:val="0"/>
                              <w:marTop w:val="0"/>
                              <w:marBottom w:val="0"/>
                              <w:divBdr>
                                <w:top w:val="none" w:sz="0" w:space="0" w:color="auto"/>
                                <w:left w:val="none" w:sz="0" w:space="0" w:color="auto"/>
                                <w:bottom w:val="none" w:sz="0" w:space="0" w:color="auto"/>
                                <w:right w:val="none" w:sz="0" w:space="0" w:color="auto"/>
                              </w:divBdr>
                            </w:div>
                            <w:div w:id="1367751616">
                              <w:marLeft w:val="0"/>
                              <w:marRight w:val="0"/>
                              <w:marTop w:val="0"/>
                              <w:marBottom w:val="0"/>
                              <w:divBdr>
                                <w:top w:val="none" w:sz="0" w:space="0" w:color="auto"/>
                                <w:left w:val="none" w:sz="0" w:space="0" w:color="auto"/>
                                <w:bottom w:val="none" w:sz="0" w:space="0" w:color="auto"/>
                                <w:right w:val="none" w:sz="0" w:space="0" w:color="auto"/>
                              </w:divBdr>
                            </w:div>
                            <w:div w:id="11576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98258043">
      <w:bodyDiv w:val="1"/>
      <w:marLeft w:val="0"/>
      <w:marRight w:val="0"/>
      <w:marTop w:val="0"/>
      <w:marBottom w:val="0"/>
      <w:divBdr>
        <w:top w:val="none" w:sz="0" w:space="0" w:color="auto"/>
        <w:left w:val="none" w:sz="0" w:space="0" w:color="auto"/>
        <w:bottom w:val="none" w:sz="0" w:space="0" w:color="auto"/>
        <w:right w:val="none" w:sz="0" w:space="0" w:color="auto"/>
      </w:divBdr>
      <w:divsChild>
        <w:div w:id="140270951">
          <w:marLeft w:val="0"/>
          <w:marRight w:val="0"/>
          <w:marTop w:val="0"/>
          <w:marBottom w:val="0"/>
          <w:divBdr>
            <w:top w:val="none" w:sz="0" w:space="0" w:color="auto"/>
            <w:left w:val="none" w:sz="0" w:space="0" w:color="auto"/>
            <w:bottom w:val="none" w:sz="0" w:space="0" w:color="auto"/>
            <w:right w:val="none" w:sz="0" w:space="0" w:color="auto"/>
          </w:divBdr>
        </w:div>
        <w:div w:id="161699616">
          <w:marLeft w:val="0"/>
          <w:marRight w:val="0"/>
          <w:marTop w:val="0"/>
          <w:marBottom w:val="600"/>
          <w:divBdr>
            <w:top w:val="none" w:sz="0" w:space="0" w:color="auto"/>
            <w:left w:val="none" w:sz="0" w:space="0" w:color="auto"/>
            <w:bottom w:val="none" w:sz="0" w:space="0" w:color="auto"/>
            <w:right w:val="none" w:sz="0" w:space="0" w:color="auto"/>
          </w:divBdr>
          <w:divsChild>
            <w:div w:id="1042166868">
              <w:marLeft w:val="0"/>
              <w:marRight w:val="0"/>
              <w:marTop w:val="0"/>
              <w:marBottom w:val="0"/>
              <w:divBdr>
                <w:top w:val="none" w:sz="0" w:space="0" w:color="auto"/>
                <w:left w:val="none" w:sz="0" w:space="0" w:color="auto"/>
                <w:bottom w:val="none" w:sz="0" w:space="0" w:color="auto"/>
                <w:right w:val="none" w:sz="0" w:space="0" w:color="auto"/>
              </w:divBdr>
              <w:divsChild>
                <w:div w:id="1926958122">
                  <w:marLeft w:val="0"/>
                  <w:marRight w:val="0"/>
                  <w:marTop w:val="0"/>
                  <w:marBottom w:val="0"/>
                  <w:divBdr>
                    <w:top w:val="none" w:sz="0" w:space="0" w:color="auto"/>
                    <w:left w:val="none" w:sz="0" w:space="0" w:color="auto"/>
                    <w:bottom w:val="none" w:sz="0" w:space="0" w:color="auto"/>
                    <w:right w:val="none" w:sz="0" w:space="0" w:color="auto"/>
                  </w:divBdr>
                  <w:divsChild>
                    <w:div w:id="18018478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205263065">
      <w:bodyDiv w:val="1"/>
      <w:marLeft w:val="0"/>
      <w:marRight w:val="0"/>
      <w:marTop w:val="0"/>
      <w:marBottom w:val="0"/>
      <w:divBdr>
        <w:top w:val="none" w:sz="0" w:space="0" w:color="auto"/>
        <w:left w:val="none" w:sz="0" w:space="0" w:color="auto"/>
        <w:bottom w:val="none" w:sz="0" w:space="0" w:color="auto"/>
        <w:right w:val="none" w:sz="0" w:space="0" w:color="auto"/>
      </w:divBdr>
      <w:divsChild>
        <w:div w:id="472062319">
          <w:marLeft w:val="0"/>
          <w:marRight w:val="0"/>
          <w:marTop w:val="0"/>
          <w:marBottom w:val="0"/>
          <w:divBdr>
            <w:top w:val="none" w:sz="0" w:space="0" w:color="auto"/>
            <w:left w:val="none" w:sz="0" w:space="0" w:color="auto"/>
            <w:bottom w:val="none" w:sz="0" w:space="0" w:color="auto"/>
            <w:right w:val="none" w:sz="0" w:space="0" w:color="auto"/>
          </w:divBdr>
        </w:div>
        <w:div w:id="619144373">
          <w:marLeft w:val="0"/>
          <w:marRight w:val="0"/>
          <w:marTop w:val="0"/>
          <w:marBottom w:val="600"/>
          <w:divBdr>
            <w:top w:val="none" w:sz="0" w:space="0" w:color="auto"/>
            <w:left w:val="none" w:sz="0" w:space="0" w:color="auto"/>
            <w:bottom w:val="none" w:sz="0" w:space="0" w:color="auto"/>
            <w:right w:val="none" w:sz="0" w:space="0" w:color="auto"/>
          </w:divBdr>
          <w:divsChild>
            <w:div w:id="1397707666">
              <w:marLeft w:val="0"/>
              <w:marRight w:val="0"/>
              <w:marTop w:val="0"/>
              <w:marBottom w:val="0"/>
              <w:divBdr>
                <w:top w:val="none" w:sz="0" w:space="0" w:color="auto"/>
                <w:left w:val="none" w:sz="0" w:space="0" w:color="auto"/>
                <w:bottom w:val="none" w:sz="0" w:space="0" w:color="auto"/>
                <w:right w:val="none" w:sz="0" w:space="0" w:color="auto"/>
              </w:divBdr>
              <w:divsChild>
                <w:div w:id="1586568847">
                  <w:marLeft w:val="0"/>
                  <w:marRight w:val="0"/>
                  <w:marTop w:val="0"/>
                  <w:marBottom w:val="0"/>
                  <w:divBdr>
                    <w:top w:val="none" w:sz="0" w:space="0" w:color="auto"/>
                    <w:left w:val="none" w:sz="0" w:space="0" w:color="auto"/>
                    <w:bottom w:val="none" w:sz="0" w:space="0" w:color="auto"/>
                    <w:right w:val="none" w:sz="0" w:space="0" w:color="auto"/>
                  </w:divBdr>
                  <w:divsChild>
                    <w:div w:id="913052372">
                      <w:marLeft w:val="30"/>
                      <w:marRight w:val="30"/>
                      <w:marTop w:val="30"/>
                      <w:marBottom w:val="30"/>
                      <w:divBdr>
                        <w:top w:val="none" w:sz="0" w:space="0" w:color="auto"/>
                        <w:left w:val="none" w:sz="0" w:space="0" w:color="auto"/>
                        <w:bottom w:val="none" w:sz="0" w:space="0" w:color="auto"/>
                        <w:right w:val="none" w:sz="0" w:space="0" w:color="auto"/>
                      </w:divBdr>
                    </w:div>
                    <w:div w:id="2017924680">
                      <w:marLeft w:val="0"/>
                      <w:marRight w:val="0"/>
                      <w:marTop w:val="0"/>
                      <w:marBottom w:val="0"/>
                      <w:divBdr>
                        <w:top w:val="none" w:sz="0" w:space="0" w:color="auto"/>
                        <w:left w:val="none" w:sz="0" w:space="0" w:color="auto"/>
                        <w:bottom w:val="none" w:sz="0" w:space="0" w:color="auto"/>
                        <w:right w:val="none" w:sz="0" w:space="0" w:color="auto"/>
                      </w:divBdr>
                      <w:divsChild>
                        <w:div w:id="1577470449">
                          <w:marLeft w:val="0"/>
                          <w:marRight w:val="0"/>
                          <w:marTop w:val="0"/>
                          <w:marBottom w:val="0"/>
                          <w:divBdr>
                            <w:top w:val="none" w:sz="0" w:space="0" w:color="auto"/>
                            <w:left w:val="none" w:sz="0" w:space="0" w:color="auto"/>
                            <w:bottom w:val="none" w:sz="0" w:space="0" w:color="auto"/>
                            <w:right w:val="none" w:sz="0" w:space="0" w:color="auto"/>
                          </w:divBdr>
                        </w:div>
                        <w:div w:id="2147236864">
                          <w:marLeft w:val="0"/>
                          <w:marRight w:val="0"/>
                          <w:marTop w:val="0"/>
                          <w:marBottom w:val="0"/>
                          <w:divBdr>
                            <w:top w:val="none" w:sz="0" w:space="0" w:color="auto"/>
                            <w:left w:val="none" w:sz="0" w:space="0" w:color="auto"/>
                            <w:bottom w:val="none" w:sz="0" w:space="0" w:color="auto"/>
                            <w:right w:val="none" w:sz="0" w:space="0" w:color="auto"/>
                          </w:divBdr>
                        </w:div>
                        <w:div w:id="9795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73249">
      <w:bodyDiv w:val="1"/>
      <w:marLeft w:val="0"/>
      <w:marRight w:val="0"/>
      <w:marTop w:val="0"/>
      <w:marBottom w:val="0"/>
      <w:divBdr>
        <w:top w:val="none" w:sz="0" w:space="0" w:color="auto"/>
        <w:left w:val="none" w:sz="0" w:space="0" w:color="auto"/>
        <w:bottom w:val="none" w:sz="0" w:space="0" w:color="auto"/>
        <w:right w:val="none" w:sz="0" w:space="0" w:color="auto"/>
      </w:divBdr>
      <w:divsChild>
        <w:div w:id="611322801">
          <w:marLeft w:val="0"/>
          <w:marRight w:val="0"/>
          <w:marTop w:val="0"/>
          <w:marBottom w:val="0"/>
          <w:divBdr>
            <w:top w:val="none" w:sz="0" w:space="0" w:color="auto"/>
            <w:left w:val="none" w:sz="0" w:space="0" w:color="auto"/>
            <w:bottom w:val="none" w:sz="0" w:space="0" w:color="auto"/>
            <w:right w:val="none" w:sz="0" w:space="0" w:color="auto"/>
          </w:divBdr>
          <w:divsChild>
            <w:div w:id="1782918155">
              <w:marLeft w:val="0"/>
              <w:marRight w:val="0"/>
              <w:marTop w:val="0"/>
              <w:marBottom w:val="0"/>
              <w:divBdr>
                <w:top w:val="none" w:sz="0" w:space="0" w:color="auto"/>
                <w:left w:val="none" w:sz="0" w:space="0" w:color="auto"/>
                <w:bottom w:val="none" w:sz="0" w:space="0" w:color="auto"/>
                <w:right w:val="none" w:sz="0" w:space="0" w:color="auto"/>
              </w:divBdr>
              <w:divsChild>
                <w:div w:id="348916563">
                  <w:marLeft w:val="0"/>
                  <w:marRight w:val="0"/>
                  <w:marTop w:val="0"/>
                  <w:marBottom w:val="0"/>
                  <w:divBdr>
                    <w:top w:val="none" w:sz="0" w:space="0" w:color="auto"/>
                    <w:left w:val="none" w:sz="0" w:space="0" w:color="auto"/>
                    <w:bottom w:val="none" w:sz="0" w:space="0" w:color="auto"/>
                    <w:right w:val="none" w:sz="0" w:space="0" w:color="auto"/>
                  </w:divBdr>
                  <w:divsChild>
                    <w:div w:id="9861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03703671">
      <w:bodyDiv w:val="1"/>
      <w:marLeft w:val="0"/>
      <w:marRight w:val="0"/>
      <w:marTop w:val="0"/>
      <w:marBottom w:val="0"/>
      <w:divBdr>
        <w:top w:val="none" w:sz="0" w:space="0" w:color="auto"/>
        <w:left w:val="none" w:sz="0" w:space="0" w:color="auto"/>
        <w:bottom w:val="none" w:sz="0" w:space="0" w:color="auto"/>
        <w:right w:val="none" w:sz="0" w:space="0" w:color="auto"/>
      </w:divBdr>
      <w:divsChild>
        <w:div w:id="1399473454">
          <w:marLeft w:val="0"/>
          <w:marRight w:val="0"/>
          <w:marTop w:val="0"/>
          <w:marBottom w:val="0"/>
          <w:divBdr>
            <w:top w:val="none" w:sz="0" w:space="0" w:color="auto"/>
            <w:left w:val="none" w:sz="0" w:space="0" w:color="auto"/>
            <w:bottom w:val="none" w:sz="0" w:space="0" w:color="auto"/>
            <w:right w:val="none" w:sz="0" w:space="0" w:color="auto"/>
          </w:divBdr>
          <w:divsChild>
            <w:div w:id="19863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8873">
      <w:bodyDiv w:val="1"/>
      <w:marLeft w:val="0"/>
      <w:marRight w:val="0"/>
      <w:marTop w:val="0"/>
      <w:marBottom w:val="0"/>
      <w:divBdr>
        <w:top w:val="none" w:sz="0" w:space="0" w:color="auto"/>
        <w:left w:val="none" w:sz="0" w:space="0" w:color="auto"/>
        <w:bottom w:val="none" w:sz="0" w:space="0" w:color="auto"/>
        <w:right w:val="none" w:sz="0" w:space="0" w:color="auto"/>
      </w:divBdr>
      <w:divsChild>
        <w:div w:id="750851759">
          <w:marLeft w:val="0"/>
          <w:marRight w:val="0"/>
          <w:marTop w:val="0"/>
          <w:marBottom w:val="0"/>
          <w:divBdr>
            <w:top w:val="none" w:sz="0" w:space="0" w:color="auto"/>
            <w:left w:val="none" w:sz="0" w:space="0" w:color="auto"/>
            <w:bottom w:val="none" w:sz="0" w:space="0" w:color="auto"/>
            <w:right w:val="none" w:sz="0" w:space="0" w:color="auto"/>
          </w:divBdr>
        </w:div>
        <w:div w:id="1182012274">
          <w:marLeft w:val="0"/>
          <w:marRight w:val="0"/>
          <w:marTop w:val="0"/>
          <w:marBottom w:val="0"/>
          <w:divBdr>
            <w:top w:val="none" w:sz="0" w:space="0" w:color="auto"/>
            <w:left w:val="none" w:sz="0" w:space="0" w:color="auto"/>
            <w:bottom w:val="none" w:sz="0" w:space="0" w:color="auto"/>
            <w:right w:val="none" w:sz="0" w:space="0" w:color="auto"/>
          </w:divBdr>
          <w:divsChild>
            <w:div w:id="1823623418">
              <w:marLeft w:val="0"/>
              <w:marRight w:val="480"/>
              <w:marTop w:val="0"/>
              <w:marBottom w:val="480"/>
              <w:divBdr>
                <w:top w:val="none" w:sz="0" w:space="0" w:color="auto"/>
                <w:left w:val="none" w:sz="0" w:space="0" w:color="auto"/>
                <w:bottom w:val="none" w:sz="0" w:space="0" w:color="auto"/>
                <w:right w:val="none" w:sz="0" w:space="0" w:color="auto"/>
              </w:divBdr>
              <w:divsChild>
                <w:div w:id="2936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348532987">
      <w:bodyDiv w:val="1"/>
      <w:marLeft w:val="0"/>
      <w:marRight w:val="0"/>
      <w:marTop w:val="0"/>
      <w:marBottom w:val="0"/>
      <w:divBdr>
        <w:top w:val="none" w:sz="0" w:space="0" w:color="auto"/>
        <w:left w:val="none" w:sz="0" w:space="0" w:color="auto"/>
        <w:bottom w:val="none" w:sz="0" w:space="0" w:color="auto"/>
        <w:right w:val="none" w:sz="0" w:space="0" w:color="auto"/>
      </w:divBdr>
    </w:div>
    <w:div w:id="367416820">
      <w:bodyDiv w:val="1"/>
      <w:marLeft w:val="0"/>
      <w:marRight w:val="0"/>
      <w:marTop w:val="0"/>
      <w:marBottom w:val="0"/>
      <w:divBdr>
        <w:top w:val="none" w:sz="0" w:space="0" w:color="auto"/>
        <w:left w:val="none" w:sz="0" w:space="0" w:color="auto"/>
        <w:bottom w:val="none" w:sz="0" w:space="0" w:color="auto"/>
        <w:right w:val="none" w:sz="0" w:space="0" w:color="auto"/>
      </w:divBdr>
      <w:divsChild>
        <w:div w:id="936521308">
          <w:marLeft w:val="0"/>
          <w:marRight w:val="0"/>
          <w:marTop w:val="0"/>
          <w:marBottom w:val="0"/>
          <w:divBdr>
            <w:top w:val="none" w:sz="0" w:space="0" w:color="auto"/>
            <w:left w:val="none" w:sz="0" w:space="0" w:color="auto"/>
            <w:bottom w:val="none" w:sz="0" w:space="0" w:color="auto"/>
            <w:right w:val="none" w:sz="0" w:space="0" w:color="auto"/>
          </w:divBdr>
        </w:div>
        <w:div w:id="246810255">
          <w:marLeft w:val="0"/>
          <w:marRight w:val="0"/>
          <w:marTop w:val="0"/>
          <w:marBottom w:val="600"/>
          <w:divBdr>
            <w:top w:val="none" w:sz="0" w:space="0" w:color="auto"/>
            <w:left w:val="none" w:sz="0" w:space="0" w:color="auto"/>
            <w:bottom w:val="none" w:sz="0" w:space="0" w:color="auto"/>
            <w:right w:val="none" w:sz="0" w:space="0" w:color="auto"/>
          </w:divBdr>
          <w:divsChild>
            <w:div w:id="348652371">
              <w:marLeft w:val="0"/>
              <w:marRight w:val="0"/>
              <w:marTop w:val="0"/>
              <w:marBottom w:val="0"/>
              <w:divBdr>
                <w:top w:val="none" w:sz="0" w:space="0" w:color="auto"/>
                <w:left w:val="none" w:sz="0" w:space="0" w:color="auto"/>
                <w:bottom w:val="none" w:sz="0" w:space="0" w:color="auto"/>
                <w:right w:val="none" w:sz="0" w:space="0" w:color="auto"/>
              </w:divBdr>
              <w:divsChild>
                <w:div w:id="3812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03480">
      <w:bodyDiv w:val="1"/>
      <w:marLeft w:val="0"/>
      <w:marRight w:val="0"/>
      <w:marTop w:val="0"/>
      <w:marBottom w:val="0"/>
      <w:divBdr>
        <w:top w:val="none" w:sz="0" w:space="0" w:color="auto"/>
        <w:left w:val="none" w:sz="0" w:space="0" w:color="auto"/>
        <w:bottom w:val="none" w:sz="0" w:space="0" w:color="auto"/>
        <w:right w:val="none" w:sz="0" w:space="0" w:color="auto"/>
      </w:divBdr>
      <w:divsChild>
        <w:div w:id="1598707526">
          <w:marLeft w:val="0"/>
          <w:marRight w:val="0"/>
          <w:marTop w:val="0"/>
          <w:marBottom w:val="0"/>
          <w:divBdr>
            <w:top w:val="none" w:sz="0" w:space="0" w:color="auto"/>
            <w:left w:val="none" w:sz="0" w:space="0" w:color="auto"/>
            <w:bottom w:val="none" w:sz="0" w:space="0" w:color="auto"/>
            <w:right w:val="none" w:sz="0" w:space="0" w:color="auto"/>
          </w:divBdr>
        </w:div>
        <w:div w:id="1150053564">
          <w:marLeft w:val="0"/>
          <w:marRight w:val="0"/>
          <w:marTop w:val="0"/>
          <w:marBottom w:val="600"/>
          <w:divBdr>
            <w:top w:val="none" w:sz="0" w:space="0" w:color="auto"/>
            <w:left w:val="none" w:sz="0" w:space="0" w:color="auto"/>
            <w:bottom w:val="none" w:sz="0" w:space="0" w:color="auto"/>
            <w:right w:val="none" w:sz="0" w:space="0" w:color="auto"/>
          </w:divBdr>
          <w:divsChild>
            <w:div w:id="129590558">
              <w:marLeft w:val="0"/>
              <w:marRight w:val="0"/>
              <w:marTop w:val="0"/>
              <w:marBottom w:val="0"/>
              <w:divBdr>
                <w:top w:val="none" w:sz="0" w:space="0" w:color="auto"/>
                <w:left w:val="none" w:sz="0" w:space="0" w:color="auto"/>
                <w:bottom w:val="none" w:sz="0" w:space="0" w:color="auto"/>
                <w:right w:val="none" w:sz="0" w:space="0" w:color="auto"/>
              </w:divBdr>
              <w:divsChild>
                <w:div w:id="7131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56147514">
      <w:bodyDiv w:val="1"/>
      <w:marLeft w:val="0"/>
      <w:marRight w:val="0"/>
      <w:marTop w:val="0"/>
      <w:marBottom w:val="0"/>
      <w:divBdr>
        <w:top w:val="none" w:sz="0" w:space="0" w:color="auto"/>
        <w:left w:val="none" w:sz="0" w:space="0" w:color="auto"/>
        <w:bottom w:val="none" w:sz="0" w:space="0" w:color="auto"/>
        <w:right w:val="none" w:sz="0" w:space="0" w:color="auto"/>
      </w:divBdr>
      <w:divsChild>
        <w:div w:id="1155494643">
          <w:marLeft w:val="0"/>
          <w:marRight w:val="0"/>
          <w:marTop w:val="0"/>
          <w:marBottom w:val="600"/>
          <w:divBdr>
            <w:top w:val="none" w:sz="0" w:space="0" w:color="auto"/>
            <w:left w:val="none" w:sz="0" w:space="0" w:color="auto"/>
            <w:bottom w:val="none" w:sz="0" w:space="0" w:color="auto"/>
            <w:right w:val="none" w:sz="0" w:space="0" w:color="auto"/>
          </w:divBdr>
          <w:divsChild>
            <w:div w:id="209195241">
              <w:marLeft w:val="0"/>
              <w:marRight w:val="0"/>
              <w:marTop w:val="0"/>
              <w:marBottom w:val="0"/>
              <w:divBdr>
                <w:top w:val="none" w:sz="0" w:space="0" w:color="auto"/>
                <w:left w:val="none" w:sz="0" w:space="0" w:color="auto"/>
                <w:bottom w:val="none" w:sz="0" w:space="0" w:color="auto"/>
                <w:right w:val="none" w:sz="0" w:space="0" w:color="auto"/>
              </w:divBdr>
            </w:div>
          </w:divsChild>
        </w:div>
        <w:div w:id="1974096028">
          <w:marLeft w:val="0"/>
          <w:marRight w:val="0"/>
          <w:marTop w:val="0"/>
          <w:marBottom w:val="0"/>
          <w:divBdr>
            <w:top w:val="none" w:sz="0" w:space="0" w:color="auto"/>
            <w:left w:val="none" w:sz="0" w:space="0" w:color="auto"/>
            <w:bottom w:val="none" w:sz="0" w:space="0" w:color="auto"/>
            <w:right w:val="none" w:sz="0" w:space="0" w:color="auto"/>
          </w:divBdr>
        </w:div>
      </w:divsChild>
    </w:div>
    <w:div w:id="459961074">
      <w:bodyDiv w:val="1"/>
      <w:marLeft w:val="0"/>
      <w:marRight w:val="0"/>
      <w:marTop w:val="0"/>
      <w:marBottom w:val="0"/>
      <w:divBdr>
        <w:top w:val="none" w:sz="0" w:space="0" w:color="auto"/>
        <w:left w:val="none" w:sz="0" w:space="0" w:color="auto"/>
        <w:bottom w:val="none" w:sz="0" w:space="0" w:color="auto"/>
        <w:right w:val="none" w:sz="0" w:space="0" w:color="auto"/>
      </w:divBdr>
      <w:divsChild>
        <w:div w:id="2080782810">
          <w:marLeft w:val="0"/>
          <w:marRight w:val="0"/>
          <w:marTop w:val="0"/>
          <w:marBottom w:val="0"/>
          <w:divBdr>
            <w:top w:val="none" w:sz="0" w:space="0" w:color="auto"/>
            <w:left w:val="none" w:sz="0" w:space="0" w:color="auto"/>
            <w:bottom w:val="none" w:sz="0" w:space="0" w:color="auto"/>
            <w:right w:val="none" w:sz="0" w:space="0" w:color="auto"/>
          </w:divBdr>
        </w:div>
        <w:div w:id="1184904049">
          <w:marLeft w:val="0"/>
          <w:marRight w:val="0"/>
          <w:marTop w:val="0"/>
          <w:marBottom w:val="600"/>
          <w:divBdr>
            <w:top w:val="none" w:sz="0" w:space="0" w:color="auto"/>
            <w:left w:val="none" w:sz="0" w:space="0" w:color="auto"/>
            <w:bottom w:val="none" w:sz="0" w:space="0" w:color="auto"/>
            <w:right w:val="none" w:sz="0" w:space="0" w:color="auto"/>
          </w:divBdr>
          <w:divsChild>
            <w:div w:id="1034695472">
              <w:marLeft w:val="0"/>
              <w:marRight w:val="0"/>
              <w:marTop w:val="0"/>
              <w:marBottom w:val="0"/>
              <w:divBdr>
                <w:top w:val="none" w:sz="0" w:space="0" w:color="auto"/>
                <w:left w:val="none" w:sz="0" w:space="0" w:color="auto"/>
                <w:bottom w:val="none" w:sz="0" w:space="0" w:color="auto"/>
                <w:right w:val="none" w:sz="0" w:space="0" w:color="auto"/>
              </w:divBdr>
              <w:divsChild>
                <w:div w:id="458911893">
                  <w:marLeft w:val="0"/>
                  <w:marRight w:val="0"/>
                  <w:marTop w:val="0"/>
                  <w:marBottom w:val="0"/>
                  <w:divBdr>
                    <w:top w:val="none" w:sz="0" w:space="0" w:color="auto"/>
                    <w:left w:val="none" w:sz="0" w:space="0" w:color="auto"/>
                    <w:bottom w:val="none" w:sz="0" w:space="0" w:color="auto"/>
                    <w:right w:val="none" w:sz="0" w:space="0" w:color="auto"/>
                  </w:divBdr>
                  <w:divsChild>
                    <w:div w:id="1974208198">
                      <w:marLeft w:val="30"/>
                      <w:marRight w:val="30"/>
                      <w:marTop w:val="30"/>
                      <w:marBottom w:val="30"/>
                      <w:divBdr>
                        <w:top w:val="none" w:sz="0" w:space="0" w:color="auto"/>
                        <w:left w:val="none" w:sz="0" w:space="0" w:color="auto"/>
                        <w:bottom w:val="none" w:sz="0" w:space="0" w:color="auto"/>
                        <w:right w:val="none" w:sz="0" w:space="0" w:color="auto"/>
                      </w:divBdr>
                    </w:div>
                    <w:div w:id="489177323">
                      <w:marLeft w:val="0"/>
                      <w:marRight w:val="0"/>
                      <w:marTop w:val="0"/>
                      <w:marBottom w:val="0"/>
                      <w:divBdr>
                        <w:top w:val="none" w:sz="0" w:space="0" w:color="auto"/>
                        <w:left w:val="none" w:sz="0" w:space="0" w:color="auto"/>
                        <w:bottom w:val="none" w:sz="0" w:space="0" w:color="auto"/>
                        <w:right w:val="none" w:sz="0" w:space="0" w:color="auto"/>
                      </w:divBdr>
                      <w:divsChild>
                        <w:div w:id="1948268905">
                          <w:marLeft w:val="0"/>
                          <w:marRight w:val="0"/>
                          <w:marTop w:val="0"/>
                          <w:marBottom w:val="0"/>
                          <w:divBdr>
                            <w:top w:val="none" w:sz="0" w:space="0" w:color="auto"/>
                            <w:left w:val="none" w:sz="0" w:space="0" w:color="auto"/>
                            <w:bottom w:val="none" w:sz="0" w:space="0" w:color="auto"/>
                            <w:right w:val="none" w:sz="0" w:space="0" w:color="auto"/>
                          </w:divBdr>
                        </w:div>
                        <w:div w:id="1143695582">
                          <w:marLeft w:val="0"/>
                          <w:marRight w:val="0"/>
                          <w:marTop w:val="0"/>
                          <w:marBottom w:val="0"/>
                          <w:divBdr>
                            <w:top w:val="none" w:sz="0" w:space="0" w:color="auto"/>
                            <w:left w:val="none" w:sz="0" w:space="0" w:color="auto"/>
                            <w:bottom w:val="none" w:sz="0" w:space="0" w:color="auto"/>
                            <w:right w:val="none" w:sz="0" w:space="0" w:color="auto"/>
                          </w:divBdr>
                        </w:div>
                        <w:div w:id="1037706932">
                          <w:marLeft w:val="0"/>
                          <w:marRight w:val="0"/>
                          <w:marTop w:val="0"/>
                          <w:marBottom w:val="0"/>
                          <w:divBdr>
                            <w:top w:val="none" w:sz="0" w:space="0" w:color="auto"/>
                            <w:left w:val="none" w:sz="0" w:space="0" w:color="auto"/>
                            <w:bottom w:val="none" w:sz="0" w:space="0" w:color="auto"/>
                            <w:right w:val="none" w:sz="0" w:space="0" w:color="auto"/>
                          </w:divBdr>
                        </w:div>
                        <w:div w:id="1514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466529">
      <w:bodyDiv w:val="1"/>
      <w:marLeft w:val="0"/>
      <w:marRight w:val="0"/>
      <w:marTop w:val="0"/>
      <w:marBottom w:val="0"/>
      <w:divBdr>
        <w:top w:val="none" w:sz="0" w:space="0" w:color="auto"/>
        <w:left w:val="none" w:sz="0" w:space="0" w:color="auto"/>
        <w:bottom w:val="none" w:sz="0" w:space="0" w:color="auto"/>
        <w:right w:val="none" w:sz="0" w:space="0" w:color="auto"/>
      </w:divBdr>
      <w:divsChild>
        <w:div w:id="409038105">
          <w:marLeft w:val="0"/>
          <w:marRight w:val="0"/>
          <w:marTop w:val="0"/>
          <w:marBottom w:val="0"/>
          <w:divBdr>
            <w:top w:val="none" w:sz="0" w:space="0" w:color="auto"/>
            <w:left w:val="none" w:sz="0" w:space="0" w:color="auto"/>
            <w:bottom w:val="none" w:sz="0" w:space="0" w:color="auto"/>
            <w:right w:val="none" w:sz="0" w:space="0" w:color="auto"/>
          </w:divBdr>
        </w:div>
        <w:div w:id="157422271">
          <w:marLeft w:val="0"/>
          <w:marRight w:val="0"/>
          <w:marTop w:val="0"/>
          <w:marBottom w:val="600"/>
          <w:divBdr>
            <w:top w:val="none" w:sz="0" w:space="0" w:color="auto"/>
            <w:left w:val="none" w:sz="0" w:space="0" w:color="auto"/>
            <w:bottom w:val="none" w:sz="0" w:space="0" w:color="auto"/>
            <w:right w:val="none" w:sz="0" w:space="0" w:color="auto"/>
          </w:divBdr>
          <w:divsChild>
            <w:div w:id="1287542857">
              <w:marLeft w:val="0"/>
              <w:marRight w:val="0"/>
              <w:marTop w:val="0"/>
              <w:marBottom w:val="0"/>
              <w:divBdr>
                <w:top w:val="none" w:sz="0" w:space="0" w:color="auto"/>
                <w:left w:val="none" w:sz="0" w:space="0" w:color="auto"/>
                <w:bottom w:val="none" w:sz="0" w:space="0" w:color="auto"/>
                <w:right w:val="none" w:sz="0" w:space="0" w:color="auto"/>
              </w:divBdr>
              <w:divsChild>
                <w:div w:id="399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5474">
          <w:marLeft w:val="0"/>
          <w:marRight w:val="0"/>
          <w:marTop w:val="0"/>
          <w:marBottom w:val="0"/>
          <w:divBdr>
            <w:top w:val="none" w:sz="0" w:space="0" w:color="auto"/>
            <w:left w:val="none" w:sz="0" w:space="0" w:color="auto"/>
            <w:bottom w:val="none" w:sz="0" w:space="0" w:color="auto"/>
            <w:right w:val="none" w:sz="0" w:space="0" w:color="auto"/>
          </w:divBdr>
          <w:divsChild>
            <w:div w:id="381252193">
              <w:marLeft w:val="0"/>
              <w:marRight w:val="0"/>
              <w:marTop w:val="0"/>
              <w:marBottom w:val="600"/>
              <w:divBdr>
                <w:top w:val="none" w:sz="0" w:space="0" w:color="auto"/>
                <w:left w:val="none" w:sz="0" w:space="0" w:color="auto"/>
                <w:bottom w:val="none" w:sz="0" w:space="0" w:color="auto"/>
                <w:right w:val="none" w:sz="0" w:space="0" w:color="auto"/>
              </w:divBdr>
              <w:divsChild>
                <w:div w:id="1724213563">
                  <w:marLeft w:val="0"/>
                  <w:marRight w:val="0"/>
                  <w:marTop w:val="0"/>
                  <w:marBottom w:val="0"/>
                  <w:divBdr>
                    <w:top w:val="none" w:sz="0" w:space="0" w:color="auto"/>
                    <w:left w:val="none" w:sz="0" w:space="0" w:color="auto"/>
                    <w:bottom w:val="none" w:sz="0" w:space="0" w:color="auto"/>
                    <w:right w:val="none" w:sz="0" w:space="0" w:color="auto"/>
                  </w:divBdr>
                  <w:divsChild>
                    <w:div w:id="9124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42827">
      <w:bodyDiv w:val="1"/>
      <w:marLeft w:val="0"/>
      <w:marRight w:val="0"/>
      <w:marTop w:val="0"/>
      <w:marBottom w:val="0"/>
      <w:divBdr>
        <w:top w:val="none" w:sz="0" w:space="0" w:color="auto"/>
        <w:left w:val="none" w:sz="0" w:space="0" w:color="auto"/>
        <w:bottom w:val="none" w:sz="0" w:space="0" w:color="auto"/>
        <w:right w:val="none" w:sz="0" w:space="0" w:color="auto"/>
      </w:divBdr>
      <w:divsChild>
        <w:div w:id="264919246">
          <w:marLeft w:val="0"/>
          <w:marRight w:val="0"/>
          <w:marTop w:val="0"/>
          <w:marBottom w:val="0"/>
          <w:divBdr>
            <w:top w:val="none" w:sz="0" w:space="0" w:color="auto"/>
            <w:left w:val="none" w:sz="0" w:space="0" w:color="auto"/>
            <w:bottom w:val="none" w:sz="0" w:space="0" w:color="auto"/>
            <w:right w:val="none" w:sz="0" w:space="0" w:color="auto"/>
          </w:divBdr>
        </w:div>
        <w:div w:id="1541239403">
          <w:marLeft w:val="0"/>
          <w:marRight w:val="0"/>
          <w:marTop w:val="0"/>
          <w:marBottom w:val="600"/>
          <w:divBdr>
            <w:top w:val="none" w:sz="0" w:space="0" w:color="auto"/>
            <w:left w:val="none" w:sz="0" w:space="0" w:color="auto"/>
            <w:bottom w:val="none" w:sz="0" w:space="0" w:color="auto"/>
            <w:right w:val="none" w:sz="0" w:space="0" w:color="auto"/>
          </w:divBdr>
          <w:divsChild>
            <w:div w:id="1787963490">
              <w:marLeft w:val="0"/>
              <w:marRight w:val="0"/>
              <w:marTop w:val="0"/>
              <w:marBottom w:val="0"/>
              <w:divBdr>
                <w:top w:val="none" w:sz="0" w:space="0" w:color="auto"/>
                <w:left w:val="none" w:sz="0" w:space="0" w:color="auto"/>
                <w:bottom w:val="none" w:sz="0" w:space="0" w:color="auto"/>
                <w:right w:val="none" w:sz="0" w:space="0" w:color="auto"/>
              </w:divBdr>
              <w:divsChild>
                <w:div w:id="345861631">
                  <w:marLeft w:val="0"/>
                  <w:marRight w:val="0"/>
                  <w:marTop w:val="0"/>
                  <w:marBottom w:val="0"/>
                  <w:divBdr>
                    <w:top w:val="none" w:sz="0" w:space="0" w:color="auto"/>
                    <w:left w:val="none" w:sz="0" w:space="0" w:color="auto"/>
                    <w:bottom w:val="none" w:sz="0" w:space="0" w:color="auto"/>
                    <w:right w:val="none" w:sz="0" w:space="0" w:color="auto"/>
                  </w:divBdr>
                  <w:divsChild>
                    <w:div w:id="1935355266">
                      <w:marLeft w:val="75"/>
                      <w:marRight w:val="75"/>
                      <w:marTop w:val="75"/>
                      <w:marBottom w:val="75"/>
                      <w:divBdr>
                        <w:top w:val="none" w:sz="0" w:space="0" w:color="auto"/>
                        <w:left w:val="none" w:sz="0" w:space="0" w:color="auto"/>
                        <w:bottom w:val="none" w:sz="0" w:space="0" w:color="auto"/>
                        <w:right w:val="none" w:sz="0" w:space="0" w:color="auto"/>
                      </w:divBdr>
                    </w:div>
                    <w:div w:id="1393581930">
                      <w:marLeft w:val="0"/>
                      <w:marRight w:val="0"/>
                      <w:marTop w:val="0"/>
                      <w:marBottom w:val="0"/>
                      <w:divBdr>
                        <w:top w:val="none" w:sz="0" w:space="0" w:color="auto"/>
                        <w:left w:val="none" w:sz="0" w:space="0" w:color="auto"/>
                        <w:bottom w:val="none" w:sz="0" w:space="0" w:color="auto"/>
                        <w:right w:val="none" w:sz="0" w:space="0" w:color="auto"/>
                      </w:divBdr>
                      <w:divsChild>
                        <w:div w:id="755518564">
                          <w:marLeft w:val="0"/>
                          <w:marRight w:val="0"/>
                          <w:marTop w:val="0"/>
                          <w:marBottom w:val="0"/>
                          <w:divBdr>
                            <w:top w:val="none" w:sz="0" w:space="0" w:color="auto"/>
                            <w:left w:val="none" w:sz="0" w:space="0" w:color="auto"/>
                            <w:bottom w:val="none" w:sz="0" w:space="0" w:color="auto"/>
                            <w:right w:val="none" w:sz="0" w:space="0" w:color="auto"/>
                          </w:divBdr>
                        </w:div>
                        <w:div w:id="2396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096474">
      <w:bodyDiv w:val="1"/>
      <w:marLeft w:val="0"/>
      <w:marRight w:val="0"/>
      <w:marTop w:val="0"/>
      <w:marBottom w:val="0"/>
      <w:divBdr>
        <w:top w:val="none" w:sz="0" w:space="0" w:color="auto"/>
        <w:left w:val="none" w:sz="0" w:space="0" w:color="auto"/>
        <w:bottom w:val="none" w:sz="0" w:space="0" w:color="auto"/>
        <w:right w:val="none" w:sz="0" w:space="0" w:color="auto"/>
      </w:divBdr>
      <w:divsChild>
        <w:div w:id="1540316749">
          <w:marLeft w:val="0"/>
          <w:marRight w:val="0"/>
          <w:marTop w:val="0"/>
          <w:marBottom w:val="0"/>
          <w:divBdr>
            <w:top w:val="none" w:sz="0" w:space="0" w:color="auto"/>
            <w:left w:val="none" w:sz="0" w:space="0" w:color="auto"/>
            <w:bottom w:val="none" w:sz="0" w:space="0" w:color="auto"/>
            <w:right w:val="none" w:sz="0" w:space="0" w:color="auto"/>
          </w:divBdr>
        </w:div>
        <w:div w:id="1403023532">
          <w:marLeft w:val="0"/>
          <w:marRight w:val="0"/>
          <w:marTop w:val="0"/>
          <w:marBottom w:val="600"/>
          <w:divBdr>
            <w:top w:val="none" w:sz="0" w:space="0" w:color="auto"/>
            <w:left w:val="none" w:sz="0" w:space="0" w:color="auto"/>
            <w:bottom w:val="none" w:sz="0" w:space="0" w:color="auto"/>
            <w:right w:val="none" w:sz="0" w:space="0" w:color="auto"/>
          </w:divBdr>
          <w:divsChild>
            <w:div w:id="1003901493">
              <w:marLeft w:val="0"/>
              <w:marRight w:val="0"/>
              <w:marTop w:val="0"/>
              <w:marBottom w:val="0"/>
              <w:divBdr>
                <w:top w:val="none" w:sz="0" w:space="0" w:color="auto"/>
                <w:left w:val="none" w:sz="0" w:space="0" w:color="auto"/>
                <w:bottom w:val="none" w:sz="0" w:space="0" w:color="auto"/>
                <w:right w:val="none" w:sz="0" w:space="0" w:color="auto"/>
              </w:divBdr>
              <w:divsChild>
                <w:div w:id="1458375592">
                  <w:marLeft w:val="0"/>
                  <w:marRight w:val="0"/>
                  <w:marTop w:val="0"/>
                  <w:marBottom w:val="0"/>
                  <w:divBdr>
                    <w:top w:val="none" w:sz="0" w:space="0" w:color="auto"/>
                    <w:left w:val="none" w:sz="0" w:space="0" w:color="auto"/>
                    <w:bottom w:val="none" w:sz="0" w:space="0" w:color="auto"/>
                    <w:right w:val="none" w:sz="0" w:space="0" w:color="auto"/>
                  </w:divBdr>
                  <w:divsChild>
                    <w:div w:id="758452901">
                      <w:marLeft w:val="0"/>
                      <w:marRight w:val="0"/>
                      <w:marTop w:val="0"/>
                      <w:marBottom w:val="0"/>
                      <w:divBdr>
                        <w:top w:val="none" w:sz="0" w:space="0" w:color="auto"/>
                        <w:left w:val="none" w:sz="0" w:space="0" w:color="auto"/>
                        <w:bottom w:val="none" w:sz="0" w:space="0" w:color="auto"/>
                        <w:right w:val="none" w:sz="0" w:space="0" w:color="auto"/>
                      </w:divBdr>
                      <w:divsChild>
                        <w:div w:id="15468936">
                          <w:marLeft w:val="0"/>
                          <w:marRight w:val="0"/>
                          <w:marTop w:val="0"/>
                          <w:marBottom w:val="0"/>
                          <w:divBdr>
                            <w:top w:val="none" w:sz="0" w:space="0" w:color="auto"/>
                            <w:left w:val="none" w:sz="0" w:space="0" w:color="auto"/>
                            <w:bottom w:val="none" w:sz="0" w:space="0" w:color="auto"/>
                            <w:right w:val="none" w:sz="0" w:space="0" w:color="auto"/>
                          </w:divBdr>
                        </w:div>
                      </w:divsChild>
                    </w:div>
                    <w:div w:id="1539009215">
                      <w:marLeft w:val="0"/>
                      <w:marRight w:val="0"/>
                      <w:marTop w:val="0"/>
                      <w:marBottom w:val="0"/>
                      <w:divBdr>
                        <w:top w:val="none" w:sz="0" w:space="0" w:color="auto"/>
                        <w:left w:val="none" w:sz="0" w:space="0" w:color="auto"/>
                        <w:bottom w:val="none" w:sz="0" w:space="0" w:color="auto"/>
                        <w:right w:val="none" w:sz="0" w:space="0" w:color="auto"/>
                      </w:divBdr>
                      <w:divsChild>
                        <w:div w:id="92020363">
                          <w:marLeft w:val="0"/>
                          <w:marRight w:val="0"/>
                          <w:marTop w:val="0"/>
                          <w:marBottom w:val="0"/>
                          <w:divBdr>
                            <w:top w:val="none" w:sz="0" w:space="0" w:color="auto"/>
                            <w:left w:val="none" w:sz="0" w:space="0" w:color="auto"/>
                            <w:bottom w:val="none" w:sz="0" w:space="0" w:color="auto"/>
                            <w:right w:val="none" w:sz="0" w:space="0" w:color="auto"/>
                          </w:divBdr>
                        </w:div>
                      </w:divsChild>
                    </w:div>
                    <w:div w:id="2025160305">
                      <w:marLeft w:val="0"/>
                      <w:marRight w:val="0"/>
                      <w:marTop w:val="0"/>
                      <w:marBottom w:val="0"/>
                      <w:divBdr>
                        <w:top w:val="none" w:sz="0" w:space="0" w:color="auto"/>
                        <w:left w:val="none" w:sz="0" w:space="0" w:color="auto"/>
                        <w:bottom w:val="none" w:sz="0" w:space="0" w:color="auto"/>
                        <w:right w:val="none" w:sz="0" w:space="0" w:color="auto"/>
                      </w:divBdr>
                      <w:divsChild>
                        <w:div w:id="1742024126">
                          <w:marLeft w:val="0"/>
                          <w:marRight w:val="0"/>
                          <w:marTop w:val="0"/>
                          <w:marBottom w:val="0"/>
                          <w:divBdr>
                            <w:top w:val="none" w:sz="0" w:space="0" w:color="auto"/>
                            <w:left w:val="none" w:sz="0" w:space="0" w:color="auto"/>
                            <w:bottom w:val="none" w:sz="0" w:space="0" w:color="auto"/>
                            <w:right w:val="none" w:sz="0" w:space="0" w:color="auto"/>
                          </w:divBdr>
                          <w:divsChild>
                            <w:div w:id="1944876440">
                              <w:marLeft w:val="0"/>
                              <w:marRight w:val="0"/>
                              <w:marTop w:val="0"/>
                              <w:marBottom w:val="0"/>
                              <w:divBdr>
                                <w:top w:val="none" w:sz="0" w:space="0" w:color="auto"/>
                                <w:left w:val="none" w:sz="0" w:space="0" w:color="auto"/>
                                <w:bottom w:val="none" w:sz="0" w:space="0" w:color="auto"/>
                                <w:right w:val="none" w:sz="0" w:space="0" w:color="auto"/>
                              </w:divBdr>
                            </w:div>
                          </w:divsChild>
                        </w:div>
                        <w:div w:id="1739554481">
                          <w:marLeft w:val="0"/>
                          <w:marRight w:val="0"/>
                          <w:marTop w:val="0"/>
                          <w:marBottom w:val="0"/>
                          <w:divBdr>
                            <w:top w:val="none" w:sz="0" w:space="0" w:color="auto"/>
                            <w:left w:val="none" w:sz="0" w:space="0" w:color="auto"/>
                            <w:bottom w:val="none" w:sz="0" w:space="0" w:color="auto"/>
                            <w:right w:val="none" w:sz="0" w:space="0" w:color="auto"/>
                          </w:divBdr>
                          <w:divsChild>
                            <w:div w:id="14783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778646360">
      <w:bodyDiv w:val="1"/>
      <w:marLeft w:val="0"/>
      <w:marRight w:val="0"/>
      <w:marTop w:val="0"/>
      <w:marBottom w:val="0"/>
      <w:divBdr>
        <w:top w:val="none" w:sz="0" w:space="0" w:color="auto"/>
        <w:left w:val="none" w:sz="0" w:space="0" w:color="auto"/>
        <w:bottom w:val="none" w:sz="0" w:space="0" w:color="auto"/>
        <w:right w:val="none" w:sz="0" w:space="0" w:color="auto"/>
      </w:divBdr>
    </w:div>
    <w:div w:id="810633062">
      <w:bodyDiv w:val="1"/>
      <w:marLeft w:val="0"/>
      <w:marRight w:val="0"/>
      <w:marTop w:val="0"/>
      <w:marBottom w:val="0"/>
      <w:divBdr>
        <w:top w:val="none" w:sz="0" w:space="0" w:color="auto"/>
        <w:left w:val="none" w:sz="0" w:space="0" w:color="auto"/>
        <w:bottom w:val="none" w:sz="0" w:space="0" w:color="auto"/>
        <w:right w:val="none" w:sz="0" w:space="0" w:color="auto"/>
      </w:divBdr>
      <w:divsChild>
        <w:div w:id="100497713">
          <w:marLeft w:val="0"/>
          <w:marRight w:val="0"/>
          <w:marTop w:val="0"/>
          <w:marBottom w:val="0"/>
          <w:divBdr>
            <w:top w:val="none" w:sz="0" w:space="0" w:color="auto"/>
            <w:left w:val="none" w:sz="0" w:space="0" w:color="auto"/>
            <w:bottom w:val="none" w:sz="0" w:space="0" w:color="auto"/>
            <w:right w:val="none" w:sz="0" w:space="0" w:color="auto"/>
          </w:divBdr>
          <w:divsChild>
            <w:div w:id="12638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999502715">
      <w:bodyDiv w:val="1"/>
      <w:marLeft w:val="0"/>
      <w:marRight w:val="0"/>
      <w:marTop w:val="0"/>
      <w:marBottom w:val="0"/>
      <w:divBdr>
        <w:top w:val="none" w:sz="0" w:space="0" w:color="auto"/>
        <w:left w:val="none" w:sz="0" w:space="0" w:color="auto"/>
        <w:bottom w:val="none" w:sz="0" w:space="0" w:color="auto"/>
        <w:right w:val="none" w:sz="0" w:space="0" w:color="auto"/>
      </w:divBdr>
      <w:divsChild>
        <w:div w:id="897320339">
          <w:marLeft w:val="0"/>
          <w:marRight w:val="0"/>
          <w:marTop w:val="0"/>
          <w:marBottom w:val="0"/>
          <w:divBdr>
            <w:top w:val="none" w:sz="0" w:space="0" w:color="auto"/>
            <w:left w:val="none" w:sz="0" w:space="0" w:color="auto"/>
            <w:bottom w:val="none" w:sz="0" w:space="0" w:color="auto"/>
            <w:right w:val="none" w:sz="0" w:space="0" w:color="auto"/>
          </w:divBdr>
          <w:divsChild>
            <w:div w:id="1668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979">
      <w:bodyDiv w:val="1"/>
      <w:marLeft w:val="0"/>
      <w:marRight w:val="0"/>
      <w:marTop w:val="0"/>
      <w:marBottom w:val="0"/>
      <w:divBdr>
        <w:top w:val="none" w:sz="0" w:space="0" w:color="auto"/>
        <w:left w:val="none" w:sz="0" w:space="0" w:color="auto"/>
        <w:bottom w:val="none" w:sz="0" w:space="0" w:color="auto"/>
        <w:right w:val="none" w:sz="0" w:space="0" w:color="auto"/>
      </w:divBdr>
      <w:divsChild>
        <w:div w:id="845755327">
          <w:marLeft w:val="0"/>
          <w:marRight w:val="0"/>
          <w:marTop w:val="0"/>
          <w:marBottom w:val="0"/>
          <w:divBdr>
            <w:top w:val="none" w:sz="0" w:space="0" w:color="auto"/>
            <w:left w:val="none" w:sz="0" w:space="0" w:color="auto"/>
            <w:bottom w:val="none" w:sz="0" w:space="0" w:color="auto"/>
            <w:right w:val="none" w:sz="0" w:space="0" w:color="auto"/>
          </w:divBdr>
        </w:div>
      </w:divsChild>
    </w:div>
    <w:div w:id="1279876654">
      <w:bodyDiv w:val="1"/>
      <w:marLeft w:val="0"/>
      <w:marRight w:val="0"/>
      <w:marTop w:val="0"/>
      <w:marBottom w:val="0"/>
      <w:divBdr>
        <w:top w:val="none" w:sz="0" w:space="0" w:color="auto"/>
        <w:left w:val="none" w:sz="0" w:space="0" w:color="auto"/>
        <w:bottom w:val="none" w:sz="0" w:space="0" w:color="auto"/>
        <w:right w:val="none" w:sz="0" w:space="0" w:color="auto"/>
      </w:divBdr>
      <w:divsChild>
        <w:div w:id="788206564">
          <w:marLeft w:val="0"/>
          <w:marRight w:val="0"/>
          <w:marTop w:val="0"/>
          <w:marBottom w:val="0"/>
          <w:divBdr>
            <w:top w:val="none" w:sz="0" w:space="0" w:color="auto"/>
            <w:left w:val="none" w:sz="0" w:space="0" w:color="auto"/>
            <w:bottom w:val="none" w:sz="0" w:space="0" w:color="auto"/>
            <w:right w:val="none" w:sz="0" w:space="0" w:color="auto"/>
          </w:divBdr>
        </w:div>
        <w:div w:id="17243293">
          <w:marLeft w:val="0"/>
          <w:marRight w:val="0"/>
          <w:marTop w:val="0"/>
          <w:marBottom w:val="600"/>
          <w:divBdr>
            <w:top w:val="none" w:sz="0" w:space="0" w:color="auto"/>
            <w:left w:val="none" w:sz="0" w:space="0" w:color="auto"/>
            <w:bottom w:val="none" w:sz="0" w:space="0" w:color="auto"/>
            <w:right w:val="none" w:sz="0" w:space="0" w:color="auto"/>
          </w:divBdr>
          <w:divsChild>
            <w:div w:id="656615297">
              <w:marLeft w:val="0"/>
              <w:marRight w:val="0"/>
              <w:marTop w:val="0"/>
              <w:marBottom w:val="0"/>
              <w:divBdr>
                <w:top w:val="none" w:sz="0" w:space="0" w:color="auto"/>
                <w:left w:val="none" w:sz="0" w:space="0" w:color="auto"/>
                <w:bottom w:val="none" w:sz="0" w:space="0" w:color="auto"/>
                <w:right w:val="none" w:sz="0" w:space="0" w:color="auto"/>
              </w:divBdr>
              <w:divsChild>
                <w:div w:id="16024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68446">
      <w:bodyDiv w:val="1"/>
      <w:marLeft w:val="0"/>
      <w:marRight w:val="0"/>
      <w:marTop w:val="0"/>
      <w:marBottom w:val="0"/>
      <w:divBdr>
        <w:top w:val="none" w:sz="0" w:space="0" w:color="auto"/>
        <w:left w:val="none" w:sz="0" w:space="0" w:color="auto"/>
        <w:bottom w:val="none" w:sz="0" w:space="0" w:color="auto"/>
        <w:right w:val="none" w:sz="0" w:space="0" w:color="auto"/>
      </w:divBdr>
      <w:divsChild>
        <w:div w:id="732310230">
          <w:marLeft w:val="0"/>
          <w:marRight w:val="0"/>
          <w:marTop w:val="0"/>
          <w:marBottom w:val="0"/>
          <w:divBdr>
            <w:top w:val="none" w:sz="0" w:space="0" w:color="auto"/>
            <w:left w:val="none" w:sz="0" w:space="0" w:color="auto"/>
            <w:bottom w:val="none" w:sz="0" w:space="0" w:color="auto"/>
            <w:right w:val="none" w:sz="0" w:space="0" w:color="auto"/>
          </w:divBdr>
        </w:div>
        <w:div w:id="753358169">
          <w:marLeft w:val="0"/>
          <w:marRight w:val="0"/>
          <w:marTop w:val="0"/>
          <w:marBottom w:val="600"/>
          <w:divBdr>
            <w:top w:val="none" w:sz="0" w:space="0" w:color="auto"/>
            <w:left w:val="none" w:sz="0" w:space="0" w:color="auto"/>
            <w:bottom w:val="none" w:sz="0" w:space="0" w:color="auto"/>
            <w:right w:val="none" w:sz="0" w:space="0" w:color="auto"/>
          </w:divBdr>
          <w:divsChild>
            <w:div w:id="487749908">
              <w:marLeft w:val="0"/>
              <w:marRight w:val="0"/>
              <w:marTop w:val="0"/>
              <w:marBottom w:val="0"/>
              <w:divBdr>
                <w:top w:val="none" w:sz="0" w:space="0" w:color="auto"/>
                <w:left w:val="none" w:sz="0" w:space="0" w:color="auto"/>
                <w:bottom w:val="none" w:sz="0" w:space="0" w:color="auto"/>
                <w:right w:val="none" w:sz="0" w:space="0" w:color="auto"/>
              </w:divBdr>
              <w:divsChild>
                <w:div w:id="15073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56998">
      <w:bodyDiv w:val="1"/>
      <w:marLeft w:val="0"/>
      <w:marRight w:val="0"/>
      <w:marTop w:val="0"/>
      <w:marBottom w:val="0"/>
      <w:divBdr>
        <w:top w:val="none" w:sz="0" w:space="0" w:color="auto"/>
        <w:left w:val="none" w:sz="0" w:space="0" w:color="auto"/>
        <w:bottom w:val="none" w:sz="0" w:space="0" w:color="auto"/>
        <w:right w:val="none" w:sz="0" w:space="0" w:color="auto"/>
      </w:divBdr>
    </w:div>
    <w:div w:id="1378629095">
      <w:bodyDiv w:val="1"/>
      <w:marLeft w:val="0"/>
      <w:marRight w:val="0"/>
      <w:marTop w:val="0"/>
      <w:marBottom w:val="0"/>
      <w:divBdr>
        <w:top w:val="none" w:sz="0" w:space="0" w:color="auto"/>
        <w:left w:val="none" w:sz="0" w:space="0" w:color="auto"/>
        <w:bottom w:val="none" w:sz="0" w:space="0" w:color="auto"/>
        <w:right w:val="none" w:sz="0" w:space="0" w:color="auto"/>
      </w:divBdr>
      <w:divsChild>
        <w:div w:id="741492654">
          <w:marLeft w:val="0"/>
          <w:marRight w:val="0"/>
          <w:marTop w:val="0"/>
          <w:marBottom w:val="0"/>
          <w:divBdr>
            <w:top w:val="none" w:sz="0" w:space="0" w:color="auto"/>
            <w:left w:val="none" w:sz="0" w:space="0" w:color="auto"/>
            <w:bottom w:val="none" w:sz="0" w:space="0" w:color="auto"/>
            <w:right w:val="none" w:sz="0" w:space="0" w:color="auto"/>
          </w:divBdr>
        </w:div>
        <w:div w:id="483819168">
          <w:marLeft w:val="0"/>
          <w:marRight w:val="0"/>
          <w:marTop w:val="0"/>
          <w:marBottom w:val="600"/>
          <w:divBdr>
            <w:top w:val="none" w:sz="0" w:space="0" w:color="auto"/>
            <w:left w:val="none" w:sz="0" w:space="0" w:color="auto"/>
            <w:bottom w:val="none" w:sz="0" w:space="0" w:color="auto"/>
            <w:right w:val="none" w:sz="0" w:space="0" w:color="auto"/>
          </w:divBdr>
          <w:divsChild>
            <w:div w:id="330451927">
              <w:marLeft w:val="0"/>
              <w:marRight w:val="0"/>
              <w:marTop w:val="0"/>
              <w:marBottom w:val="0"/>
              <w:divBdr>
                <w:top w:val="none" w:sz="0" w:space="0" w:color="auto"/>
                <w:left w:val="none" w:sz="0" w:space="0" w:color="auto"/>
                <w:bottom w:val="none" w:sz="0" w:space="0" w:color="auto"/>
                <w:right w:val="none" w:sz="0" w:space="0" w:color="auto"/>
              </w:divBdr>
              <w:divsChild>
                <w:div w:id="21004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83102">
          <w:marLeft w:val="0"/>
          <w:marRight w:val="0"/>
          <w:marTop w:val="0"/>
          <w:marBottom w:val="0"/>
          <w:divBdr>
            <w:top w:val="none" w:sz="0" w:space="0" w:color="auto"/>
            <w:left w:val="none" w:sz="0" w:space="0" w:color="auto"/>
            <w:bottom w:val="none" w:sz="0" w:space="0" w:color="auto"/>
            <w:right w:val="none" w:sz="0" w:space="0" w:color="auto"/>
          </w:divBdr>
          <w:divsChild>
            <w:div w:id="1377464195">
              <w:marLeft w:val="0"/>
              <w:marRight w:val="0"/>
              <w:marTop w:val="0"/>
              <w:marBottom w:val="600"/>
              <w:divBdr>
                <w:top w:val="none" w:sz="0" w:space="0" w:color="auto"/>
                <w:left w:val="none" w:sz="0" w:space="0" w:color="auto"/>
                <w:bottom w:val="none" w:sz="0" w:space="0" w:color="auto"/>
                <w:right w:val="none" w:sz="0" w:space="0" w:color="auto"/>
              </w:divBdr>
              <w:divsChild>
                <w:div w:id="1807241224">
                  <w:marLeft w:val="0"/>
                  <w:marRight w:val="0"/>
                  <w:marTop w:val="0"/>
                  <w:marBottom w:val="0"/>
                  <w:divBdr>
                    <w:top w:val="none" w:sz="0" w:space="0" w:color="auto"/>
                    <w:left w:val="none" w:sz="0" w:space="0" w:color="auto"/>
                    <w:bottom w:val="none" w:sz="0" w:space="0" w:color="auto"/>
                    <w:right w:val="none" w:sz="0" w:space="0" w:color="auto"/>
                  </w:divBdr>
                  <w:divsChild>
                    <w:div w:id="13716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06303">
      <w:bodyDiv w:val="1"/>
      <w:marLeft w:val="0"/>
      <w:marRight w:val="0"/>
      <w:marTop w:val="0"/>
      <w:marBottom w:val="0"/>
      <w:divBdr>
        <w:top w:val="none" w:sz="0" w:space="0" w:color="auto"/>
        <w:left w:val="none" w:sz="0" w:space="0" w:color="auto"/>
        <w:bottom w:val="none" w:sz="0" w:space="0" w:color="auto"/>
        <w:right w:val="none" w:sz="0" w:space="0" w:color="auto"/>
      </w:divBdr>
    </w:div>
    <w:div w:id="1455561512">
      <w:bodyDiv w:val="1"/>
      <w:marLeft w:val="0"/>
      <w:marRight w:val="0"/>
      <w:marTop w:val="0"/>
      <w:marBottom w:val="0"/>
      <w:divBdr>
        <w:top w:val="none" w:sz="0" w:space="0" w:color="auto"/>
        <w:left w:val="none" w:sz="0" w:space="0" w:color="auto"/>
        <w:bottom w:val="none" w:sz="0" w:space="0" w:color="auto"/>
        <w:right w:val="none" w:sz="0" w:space="0" w:color="auto"/>
      </w:divBdr>
      <w:divsChild>
        <w:div w:id="558900603">
          <w:marLeft w:val="0"/>
          <w:marRight w:val="0"/>
          <w:marTop w:val="0"/>
          <w:marBottom w:val="0"/>
          <w:divBdr>
            <w:top w:val="none" w:sz="0" w:space="0" w:color="auto"/>
            <w:left w:val="none" w:sz="0" w:space="0" w:color="auto"/>
            <w:bottom w:val="none" w:sz="0" w:space="0" w:color="auto"/>
            <w:right w:val="none" w:sz="0" w:space="0" w:color="auto"/>
          </w:divBdr>
        </w:div>
        <w:div w:id="201327418">
          <w:marLeft w:val="0"/>
          <w:marRight w:val="0"/>
          <w:marTop w:val="0"/>
          <w:marBottom w:val="600"/>
          <w:divBdr>
            <w:top w:val="none" w:sz="0" w:space="0" w:color="auto"/>
            <w:left w:val="none" w:sz="0" w:space="0" w:color="auto"/>
            <w:bottom w:val="none" w:sz="0" w:space="0" w:color="auto"/>
            <w:right w:val="none" w:sz="0" w:space="0" w:color="auto"/>
          </w:divBdr>
          <w:divsChild>
            <w:div w:id="230702098">
              <w:marLeft w:val="0"/>
              <w:marRight w:val="0"/>
              <w:marTop w:val="0"/>
              <w:marBottom w:val="0"/>
              <w:divBdr>
                <w:top w:val="none" w:sz="0" w:space="0" w:color="auto"/>
                <w:left w:val="none" w:sz="0" w:space="0" w:color="auto"/>
                <w:bottom w:val="none" w:sz="0" w:space="0" w:color="auto"/>
                <w:right w:val="none" w:sz="0" w:space="0" w:color="auto"/>
              </w:divBdr>
              <w:divsChild>
                <w:div w:id="16267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663312777">
      <w:bodyDiv w:val="1"/>
      <w:marLeft w:val="0"/>
      <w:marRight w:val="0"/>
      <w:marTop w:val="0"/>
      <w:marBottom w:val="0"/>
      <w:divBdr>
        <w:top w:val="none" w:sz="0" w:space="0" w:color="auto"/>
        <w:left w:val="none" w:sz="0" w:space="0" w:color="auto"/>
        <w:bottom w:val="none" w:sz="0" w:space="0" w:color="auto"/>
        <w:right w:val="none" w:sz="0" w:space="0" w:color="auto"/>
      </w:divBdr>
    </w:div>
    <w:div w:id="1669673447">
      <w:bodyDiv w:val="1"/>
      <w:marLeft w:val="0"/>
      <w:marRight w:val="0"/>
      <w:marTop w:val="0"/>
      <w:marBottom w:val="0"/>
      <w:divBdr>
        <w:top w:val="none" w:sz="0" w:space="0" w:color="auto"/>
        <w:left w:val="none" w:sz="0" w:space="0" w:color="auto"/>
        <w:bottom w:val="none" w:sz="0" w:space="0" w:color="auto"/>
        <w:right w:val="none" w:sz="0" w:space="0" w:color="auto"/>
      </w:divBdr>
      <w:divsChild>
        <w:div w:id="1233003717">
          <w:marLeft w:val="0"/>
          <w:marRight w:val="0"/>
          <w:marTop w:val="0"/>
          <w:marBottom w:val="0"/>
          <w:divBdr>
            <w:top w:val="none" w:sz="0" w:space="0" w:color="auto"/>
            <w:left w:val="none" w:sz="0" w:space="0" w:color="auto"/>
            <w:bottom w:val="none" w:sz="0" w:space="0" w:color="auto"/>
            <w:right w:val="none" w:sz="0" w:space="0" w:color="auto"/>
          </w:divBdr>
        </w:div>
        <w:div w:id="1510632998">
          <w:marLeft w:val="0"/>
          <w:marRight w:val="0"/>
          <w:marTop w:val="0"/>
          <w:marBottom w:val="600"/>
          <w:divBdr>
            <w:top w:val="none" w:sz="0" w:space="0" w:color="auto"/>
            <w:left w:val="none" w:sz="0" w:space="0" w:color="auto"/>
            <w:bottom w:val="none" w:sz="0" w:space="0" w:color="auto"/>
            <w:right w:val="none" w:sz="0" w:space="0" w:color="auto"/>
          </w:divBdr>
          <w:divsChild>
            <w:div w:id="1719670020">
              <w:marLeft w:val="0"/>
              <w:marRight w:val="0"/>
              <w:marTop w:val="0"/>
              <w:marBottom w:val="0"/>
              <w:divBdr>
                <w:top w:val="none" w:sz="0" w:space="0" w:color="auto"/>
                <w:left w:val="none" w:sz="0" w:space="0" w:color="auto"/>
                <w:bottom w:val="none" w:sz="0" w:space="0" w:color="auto"/>
                <w:right w:val="none" w:sz="0" w:space="0" w:color="auto"/>
              </w:divBdr>
              <w:divsChild>
                <w:div w:id="449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29484">
      <w:bodyDiv w:val="1"/>
      <w:marLeft w:val="0"/>
      <w:marRight w:val="0"/>
      <w:marTop w:val="0"/>
      <w:marBottom w:val="0"/>
      <w:divBdr>
        <w:top w:val="none" w:sz="0" w:space="0" w:color="auto"/>
        <w:left w:val="none" w:sz="0" w:space="0" w:color="auto"/>
        <w:bottom w:val="none" w:sz="0" w:space="0" w:color="auto"/>
        <w:right w:val="none" w:sz="0" w:space="0" w:color="auto"/>
      </w:divBdr>
      <w:divsChild>
        <w:div w:id="921840282">
          <w:marLeft w:val="0"/>
          <w:marRight w:val="0"/>
          <w:marTop w:val="0"/>
          <w:marBottom w:val="0"/>
          <w:divBdr>
            <w:top w:val="none" w:sz="0" w:space="0" w:color="auto"/>
            <w:left w:val="none" w:sz="0" w:space="0" w:color="auto"/>
            <w:bottom w:val="none" w:sz="0" w:space="0" w:color="auto"/>
            <w:right w:val="none" w:sz="0" w:space="0" w:color="auto"/>
          </w:divBdr>
        </w:div>
      </w:divsChild>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752770461">
      <w:bodyDiv w:val="1"/>
      <w:marLeft w:val="0"/>
      <w:marRight w:val="0"/>
      <w:marTop w:val="0"/>
      <w:marBottom w:val="0"/>
      <w:divBdr>
        <w:top w:val="none" w:sz="0" w:space="0" w:color="auto"/>
        <w:left w:val="none" w:sz="0" w:space="0" w:color="auto"/>
        <w:bottom w:val="none" w:sz="0" w:space="0" w:color="auto"/>
        <w:right w:val="none" w:sz="0" w:space="0" w:color="auto"/>
      </w:divBdr>
      <w:divsChild>
        <w:div w:id="1385913970">
          <w:marLeft w:val="0"/>
          <w:marRight w:val="0"/>
          <w:marTop w:val="0"/>
          <w:marBottom w:val="0"/>
          <w:divBdr>
            <w:top w:val="none" w:sz="0" w:space="0" w:color="auto"/>
            <w:left w:val="none" w:sz="0" w:space="0" w:color="auto"/>
            <w:bottom w:val="none" w:sz="0" w:space="0" w:color="auto"/>
            <w:right w:val="none" w:sz="0" w:space="0" w:color="auto"/>
          </w:divBdr>
        </w:div>
        <w:div w:id="1186484990">
          <w:marLeft w:val="0"/>
          <w:marRight w:val="0"/>
          <w:marTop w:val="0"/>
          <w:marBottom w:val="600"/>
          <w:divBdr>
            <w:top w:val="none" w:sz="0" w:space="0" w:color="auto"/>
            <w:left w:val="none" w:sz="0" w:space="0" w:color="auto"/>
            <w:bottom w:val="none" w:sz="0" w:space="0" w:color="auto"/>
            <w:right w:val="none" w:sz="0" w:space="0" w:color="auto"/>
          </w:divBdr>
          <w:divsChild>
            <w:div w:id="1528370393">
              <w:marLeft w:val="0"/>
              <w:marRight w:val="0"/>
              <w:marTop w:val="0"/>
              <w:marBottom w:val="0"/>
              <w:divBdr>
                <w:top w:val="none" w:sz="0" w:space="0" w:color="auto"/>
                <w:left w:val="none" w:sz="0" w:space="0" w:color="auto"/>
                <w:bottom w:val="none" w:sz="0" w:space="0" w:color="auto"/>
                <w:right w:val="none" w:sz="0" w:space="0" w:color="auto"/>
              </w:divBdr>
              <w:divsChild>
                <w:div w:id="16129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2262">
      <w:bodyDiv w:val="1"/>
      <w:marLeft w:val="0"/>
      <w:marRight w:val="0"/>
      <w:marTop w:val="0"/>
      <w:marBottom w:val="0"/>
      <w:divBdr>
        <w:top w:val="none" w:sz="0" w:space="0" w:color="auto"/>
        <w:left w:val="none" w:sz="0" w:space="0" w:color="auto"/>
        <w:bottom w:val="none" w:sz="0" w:space="0" w:color="auto"/>
        <w:right w:val="none" w:sz="0" w:space="0" w:color="auto"/>
      </w:divBdr>
    </w:div>
    <w:div w:id="1862282127">
      <w:bodyDiv w:val="1"/>
      <w:marLeft w:val="0"/>
      <w:marRight w:val="0"/>
      <w:marTop w:val="0"/>
      <w:marBottom w:val="0"/>
      <w:divBdr>
        <w:top w:val="none" w:sz="0" w:space="0" w:color="auto"/>
        <w:left w:val="none" w:sz="0" w:space="0" w:color="auto"/>
        <w:bottom w:val="none" w:sz="0" w:space="0" w:color="auto"/>
        <w:right w:val="none" w:sz="0" w:space="0" w:color="auto"/>
      </w:divBdr>
      <w:divsChild>
        <w:div w:id="36711141">
          <w:marLeft w:val="0"/>
          <w:marRight w:val="0"/>
          <w:marTop w:val="0"/>
          <w:marBottom w:val="0"/>
          <w:divBdr>
            <w:top w:val="none" w:sz="0" w:space="0" w:color="auto"/>
            <w:left w:val="none" w:sz="0" w:space="0" w:color="auto"/>
            <w:bottom w:val="none" w:sz="0" w:space="0" w:color="auto"/>
            <w:right w:val="none" w:sz="0" w:space="0" w:color="auto"/>
          </w:divBdr>
        </w:div>
        <w:div w:id="698433280">
          <w:marLeft w:val="0"/>
          <w:marRight w:val="0"/>
          <w:marTop w:val="0"/>
          <w:marBottom w:val="0"/>
          <w:divBdr>
            <w:top w:val="none" w:sz="0" w:space="0" w:color="auto"/>
            <w:left w:val="none" w:sz="0" w:space="0" w:color="auto"/>
            <w:bottom w:val="none" w:sz="0" w:space="0" w:color="auto"/>
            <w:right w:val="none" w:sz="0" w:space="0" w:color="auto"/>
          </w:divBdr>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878883725">
      <w:bodyDiv w:val="1"/>
      <w:marLeft w:val="0"/>
      <w:marRight w:val="0"/>
      <w:marTop w:val="0"/>
      <w:marBottom w:val="0"/>
      <w:divBdr>
        <w:top w:val="none" w:sz="0" w:space="0" w:color="auto"/>
        <w:left w:val="none" w:sz="0" w:space="0" w:color="auto"/>
        <w:bottom w:val="none" w:sz="0" w:space="0" w:color="auto"/>
        <w:right w:val="none" w:sz="0" w:space="0" w:color="auto"/>
      </w:divBdr>
      <w:divsChild>
        <w:div w:id="2115204165">
          <w:marLeft w:val="0"/>
          <w:marRight w:val="0"/>
          <w:marTop w:val="0"/>
          <w:marBottom w:val="0"/>
          <w:divBdr>
            <w:top w:val="none" w:sz="0" w:space="0" w:color="auto"/>
            <w:left w:val="none" w:sz="0" w:space="0" w:color="auto"/>
            <w:bottom w:val="none" w:sz="0" w:space="0" w:color="auto"/>
            <w:right w:val="none" w:sz="0" w:space="0" w:color="auto"/>
          </w:divBdr>
        </w:div>
        <w:div w:id="2079745734">
          <w:marLeft w:val="0"/>
          <w:marRight w:val="0"/>
          <w:marTop w:val="0"/>
          <w:marBottom w:val="600"/>
          <w:divBdr>
            <w:top w:val="none" w:sz="0" w:space="0" w:color="auto"/>
            <w:left w:val="none" w:sz="0" w:space="0" w:color="auto"/>
            <w:bottom w:val="none" w:sz="0" w:space="0" w:color="auto"/>
            <w:right w:val="none" w:sz="0" w:space="0" w:color="auto"/>
          </w:divBdr>
          <w:divsChild>
            <w:div w:id="1724476216">
              <w:marLeft w:val="0"/>
              <w:marRight w:val="0"/>
              <w:marTop w:val="0"/>
              <w:marBottom w:val="0"/>
              <w:divBdr>
                <w:top w:val="none" w:sz="0" w:space="0" w:color="auto"/>
                <w:left w:val="none" w:sz="0" w:space="0" w:color="auto"/>
                <w:bottom w:val="none" w:sz="0" w:space="0" w:color="auto"/>
                <w:right w:val="none" w:sz="0" w:space="0" w:color="auto"/>
              </w:divBdr>
              <w:divsChild>
                <w:div w:id="547686173">
                  <w:marLeft w:val="0"/>
                  <w:marRight w:val="0"/>
                  <w:marTop w:val="0"/>
                  <w:marBottom w:val="0"/>
                  <w:divBdr>
                    <w:top w:val="none" w:sz="0" w:space="0" w:color="auto"/>
                    <w:left w:val="none" w:sz="0" w:space="0" w:color="auto"/>
                    <w:bottom w:val="none" w:sz="0" w:space="0" w:color="auto"/>
                    <w:right w:val="none" w:sz="0" w:space="0" w:color="auto"/>
                  </w:divBdr>
                  <w:divsChild>
                    <w:div w:id="948464067">
                      <w:marLeft w:val="75"/>
                      <w:marRight w:val="75"/>
                      <w:marTop w:val="75"/>
                      <w:marBottom w:val="75"/>
                      <w:divBdr>
                        <w:top w:val="none" w:sz="0" w:space="0" w:color="auto"/>
                        <w:left w:val="none" w:sz="0" w:space="0" w:color="auto"/>
                        <w:bottom w:val="none" w:sz="0" w:space="0" w:color="auto"/>
                        <w:right w:val="none" w:sz="0" w:space="0" w:color="auto"/>
                      </w:divBdr>
                    </w:div>
                    <w:div w:id="240603105">
                      <w:marLeft w:val="0"/>
                      <w:marRight w:val="0"/>
                      <w:marTop w:val="0"/>
                      <w:marBottom w:val="0"/>
                      <w:divBdr>
                        <w:top w:val="none" w:sz="0" w:space="0" w:color="auto"/>
                        <w:left w:val="none" w:sz="0" w:space="0" w:color="auto"/>
                        <w:bottom w:val="none" w:sz="0" w:space="0" w:color="auto"/>
                        <w:right w:val="none" w:sz="0" w:space="0" w:color="auto"/>
                      </w:divBdr>
                      <w:divsChild>
                        <w:div w:id="1059548793">
                          <w:marLeft w:val="0"/>
                          <w:marRight w:val="0"/>
                          <w:marTop w:val="0"/>
                          <w:marBottom w:val="0"/>
                          <w:divBdr>
                            <w:top w:val="none" w:sz="0" w:space="0" w:color="auto"/>
                            <w:left w:val="none" w:sz="0" w:space="0" w:color="auto"/>
                            <w:bottom w:val="none" w:sz="0" w:space="0" w:color="auto"/>
                            <w:right w:val="none" w:sz="0" w:space="0" w:color="auto"/>
                          </w:divBdr>
                        </w:div>
                        <w:div w:id="1112632098">
                          <w:marLeft w:val="0"/>
                          <w:marRight w:val="0"/>
                          <w:marTop w:val="0"/>
                          <w:marBottom w:val="0"/>
                          <w:divBdr>
                            <w:top w:val="none" w:sz="0" w:space="0" w:color="auto"/>
                            <w:left w:val="none" w:sz="0" w:space="0" w:color="auto"/>
                            <w:bottom w:val="none" w:sz="0" w:space="0" w:color="auto"/>
                            <w:right w:val="none" w:sz="0" w:space="0" w:color="auto"/>
                          </w:divBdr>
                        </w:div>
                      </w:divsChild>
                    </w:div>
                    <w:div w:id="1194271760">
                      <w:marLeft w:val="0"/>
                      <w:marRight w:val="0"/>
                      <w:marTop w:val="0"/>
                      <w:marBottom w:val="0"/>
                      <w:divBdr>
                        <w:top w:val="none" w:sz="0" w:space="0" w:color="auto"/>
                        <w:left w:val="none" w:sz="0" w:space="0" w:color="auto"/>
                        <w:bottom w:val="none" w:sz="0" w:space="0" w:color="auto"/>
                        <w:right w:val="none" w:sz="0" w:space="0" w:color="auto"/>
                      </w:divBdr>
                      <w:divsChild>
                        <w:div w:id="2127890828">
                          <w:marLeft w:val="0"/>
                          <w:marRight w:val="0"/>
                          <w:marTop w:val="0"/>
                          <w:marBottom w:val="0"/>
                          <w:divBdr>
                            <w:top w:val="none" w:sz="0" w:space="0" w:color="auto"/>
                            <w:left w:val="none" w:sz="0" w:space="0" w:color="auto"/>
                            <w:bottom w:val="none" w:sz="0" w:space="0" w:color="auto"/>
                            <w:right w:val="none" w:sz="0" w:space="0" w:color="auto"/>
                          </w:divBdr>
                        </w:div>
                      </w:divsChild>
                    </w:div>
                    <w:div w:id="856121698">
                      <w:marLeft w:val="0"/>
                      <w:marRight w:val="0"/>
                      <w:marTop w:val="0"/>
                      <w:marBottom w:val="0"/>
                      <w:divBdr>
                        <w:top w:val="none" w:sz="0" w:space="0" w:color="auto"/>
                        <w:left w:val="none" w:sz="0" w:space="0" w:color="auto"/>
                        <w:bottom w:val="none" w:sz="0" w:space="0" w:color="auto"/>
                        <w:right w:val="none" w:sz="0" w:space="0" w:color="auto"/>
                      </w:divBdr>
                      <w:divsChild>
                        <w:div w:id="2518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1377769">
      <w:bodyDiv w:val="1"/>
      <w:marLeft w:val="0"/>
      <w:marRight w:val="0"/>
      <w:marTop w:val="0"/>
      <w:marBottom w:val="0"/>
      <w:divBdr>
        <w:top w:val="none" w:sz="0" w:space="0" w:color="auto"/>
        <w:left w:val="none" w:sz="0" w:space="0" w:color="auto"/>
        <w:bottom w:val="none" w:sz="0" w:space="0" w:color="auto"/>
        <w:right w:val="none" w:sz="0" w:space="0" w:color="auto"/>
      </w:divBdr>
      <w:divsChild>
        <w:div w:id="1471096781">
          <w:marLeft w:val="0"/>
          <w:marRight w:val="0"/>
          <w:marTop w:val="0"/>
          <w:marBottom w:val="0"/>
          <w:divBdr>
            <w:top w:val="none" w:sz="0" w:space="0" w:color="auto"/>
            <w:left w:val="none" w:sz="0" w:space="0" w:color="auto"/>
            <w:bottom w:val="none" w:sz="0" w:space="0" w:color="auto"/>
            <w:right w:val="none" w:sz="0" w:space="0" w:color="auto"/>
          </w:divBdr>
        </w:div>
        <w:div w:id="1533303622">
          <w:marLeft w:val="0"/>
          <w:marRight w:val="0"/>
          <w:marTop w:val="0"/>
          <w:marBottom w:val="600"/>
          <w:divBdr>
            <w:top w:val="none" w:sz="0" w:space="0" w:color="auto"/>
            <w:left w:val="none" w:sz="0" w:space="0" w:color="auto"/>
            <w:bottom w:val="none" w:sz="0" w:space="0" w:color="auto"/>
            <w:right w:val="none" w:sz="0" w:space="0" w:color="auto"/>
          </w:divBdr>
          <w:divsChild>
            <w:div w:id="155919855">
              <w:marLeft w:val="0"/>
              <w:marRight w:val="0"/>
              <w:marTop w:val="0"/>
              <w:marBottom w:val="0"/>
              <w:divBdr>
                <w:top w:val="none" w:sz="0" w:space="0" w:color="auto"/>
                <w:left w:val="none" w:sz="0" w:space="0" w:color="auto"/>
                <w:bottom w:val="none" w:sz="0" w:space="0" w:color="auto"/>
                <w:right w:val="none" w:sz="0" w:space="0" w:color="auto"/>
              </w:divBdr>
              <w:divsChild>
                <w:div w:id="19721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81021">
          <w:marLeft w:val="0"/>
          <w:marRight w:val="0"/>
          <w:marTop w:val="0"/>
          <w:marBottom w:val="0"/>
          <w:divBdr>
            <w:top w:val="none" w:sz="0" w:space="0" w:color="auto"/>
            <w:left w:val="none" w:sz="0" w:space="0" w:color="auto"/>
            <w:bottom w:val="none" w:sz="0" w:space="0" w:color="auto"/>
            <w:right w:val="none" w:sz="0" w:space="0" w:color="auto"/>
          </w:divBdr>
          <w:divsChild>
            <w:div w:id="1968467713">
              <w:marLeft w:val="0"/>
              <w:marRight w:val="0"/>
              <w:marTop w:val="0"/>
              <w:marBottom w:val="600"/>
              <w:divBdr>
                <w:top w:val="none" w:sz="0" w:space="0" w:color="auto"/>
                <w:left w:val="none" w:sz="0" w:space="0" w:color="auto"/>
                <w:bottom w:val="none" w:sz="0" w:space="0" w:color="auto"/>
                <w:right w:val="none" w:sz="0" w:space="0" w:color="auto"/>
              </w:divBdr>
              <w:divsChild>
                <w:div w:id="96294497">
                  <w:marLeft w:val="0"/>
                  <w:marRight w:val="0"/>
                  <w:marTop w:val="0"/>
                  <w:marBottom w:val="0"/>
                  <w:divBdr>
                    <w:top w:val="none" w:sz="0" w:space="0" w:color="auto"/>
                    <w:left w:val="none" w:sz="0" w:space="0" w:color="auto"/>
                    <w:bottom w:val="none" w:sz="0" w:space="0" w:color="auto"/>
                    <w:right w:val="none" w:sz="0" w:space="0" w:color="auto"/>
                  </w:divBdr>
                  <w:divsChild>
                    <w:div w:id="13670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134200">
      <w:bodyDiv w:val="1"/>
      <w:marLeft w:val="0"/>
      <w:marRight w:val="0"/>
      <w:marTop w:val="0"/>
      <w:marBottom w:val="0"/>
      <w:divBdr>
        <w:top w:val="none" w:sz="0" w:space="0" w:color="auto"/>
        <w:left w:val="none" w:sz="0" w:space="0" w:color="auto"/>
        <w:bottom w:val="none" w:sz="0" w:space="0" w:color="auto"/>
        <w:right w:val="none" w:sz="0" w:space="0" w:color="auto"/>
      </w:divBdr>
      <w:divsChild>
        <w:div w:id="1035618837">
          <w:marLeft w:val="0"/>
          <w:marRight w:val="0"/>
          <w:marTop w:val="0"/>
          <w:marBottom w:val="0"/>
          <w:divBdr>
            <w:top w:val="none" w:sz="0" w:space="0" w:color="auto"/>
            <w:left w:val="none" w:sz="0" w:space="0" w:color="auto"/>
            <w:bottom w:val="none" w:sz="0" w:space="0" w:color="auto"/>
            <w:right w:val="none" w:sz="0" w:space="0" w:color="auto"/>
          </w:divBdr>
        </w:div>
        <w:div w:id="135879386">
          <w:marLeft w:val="0"/>
          <w:marRight w:val="0"/>
          <w:marTop w:val="0"/>
          <w:marBottom w:val="600"/>
          <w:divBdr>
            <w:top w:val="none" w:sz="0" w:space="0" w:color="auto"/>
            <w:left w:val="none" w:sz="0" w:space="0" w:color="auto"/>
            <w:bottom w:val="none" w:sz="0" w:space="0" w:color="auto"/>
            <w:right w:val="none" w:sz="0" w:space="0" w:color="auto"/>
          </w:divBdr>
          <w:divsChild>
            <w:div w:id="527446920">
              <w:marLeft w:val="0"/>
              <w:marRight w:val="0"/>
              <w:marTop w:val="0"/>
              <w:marBottom w:val="0"/>
              <w:divBdr>
                <w:top w:val="none" w:sz="0" w:space="0" w:color="auto"/>
                <w:left w:val="none" w:sz="0" w:space="0" w:color="auto"/>
                <w:bottom w:val="none" w:sz="0" w:space="0" w:color="auto"/>
                <w:right w:val="none" w:sz="0" w:space="0" w:color="auto"/>
              </w:divBdr>
              <w:divsChild>
                <w:div w:id="660234728">
                  <w:marLeft w:val="0"/>
                  <w:marRight w:val="0"/>
                  <w:marTop w:val="0"/>
                  <w:marBottom w:val="0"/>
                  <w:divBdr>
                    <w:top w:val="none" w:sz="0" w:space="0" w:color="auto"/>
                    <w:left w:val="none" w:sz="0" w:space="0" w:color="auto"/>
                    <w:bottom w:val="none" w:sz="0" w:space="0" w:color="auto"/>
                    <w:right w:val="none" w:sz="0" w:space="0" w:color="auto"/>
                  </w:divBdr>
                  <w:divsChild>
                    <w:div w:id="283579758">
                      <w:marLeft w:val="0"/>
                      <w:marRight w:val="0"/>
                      <w:marTop w:val="0"/>
                      <w:marBottom w:val="0"/>
                      <w:divBdr>
                        <w:top w:val="none" w:sz="0" w:space="0" w:color="auto"/>
                        <w:left w:val="none" w:sz="0" w:space="0" w:color="auto"/>
                        <w:bottom w:val="none" w:sz="0" w:space="0" w:color="auto"/>
                        <w:right w:val="none" w:sz="0" w:space="0" w:color="auto"/>
                      </w:divBdr>
                      <w:divsChild>
                        <w:div w:id="884223545">
                          <w:marLeft w:val="0"/>
                          <w:marRight w:val="0"/>
                          <w:marTop w:val="0"/>
                          <w:marBottom w:val="0"/>
                          <w:divBdr>
                            <w:top w:val="none" w:sz="0" w:space="0" w:color="auto"/>
                            <w:left w:val="none" w:sz="0" w:space="0" w:color="auto"/>
                            <w:bottom w:val="none" w:sz="0" w:space="0" w:color="auto"/>
                            <w:right w:val="none" w:sz="0" w:space="0" w:color="auto"/>
                          </w:divBdr>
                        </w:div>
                        <w:div w:id="1427339228">
                          <w:marLeft w:val="0"/>
                          <w:marRight w:val="0"/>
                          <w:marTop w:val="0"/>
                          <w:marBottom w:val="0"/>
                          <w:divBdr>
                            <w:top w:val="none" w:sz="0" w:space="0" w:color="auto"/>
                            <w:left w:val="none" w:sz="0" w:space="0" w:color="auto"/>
                            <w:bottom w:val="none" w:sz="0" w:space="0" w:color="auto"/>
                            <w:right w:val="none" w:sz="0" w:space="0" w:color="auto"/>
                          </w:divBdr>
                        </w:div>
                        <w:div w:id="1530407945">
                          <w:marLeft w:val="0"/>
                          <w:marRight w:val="0"/>
                          <w:marTop w:val="0"/>
                          <w:marBottom w:val="0"/>
                          <w:divBdr>
                            <w:top w:val="none" w:sz="0" w:space="0" w:color="auto"/>
                            <w:left w:val="none" w:sz="0" w:space="0" w:color="auto"/>
                            <w:bottom w:val="none" w:sz="0" w:space="0" w:color="auto"/>
                            <w:right w:val="none" w:sz="0" w:space="0" w:color="auto"/>
                          </w:divBdr>
                        </w:div>
                        <w:div w:id="190402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 w:id="2078287571">
      <w:bodyDiv w:val="1"/>
      <w:marLeft w:val="0"/>
      <w:marRight w:val="0"/>
      <w:marTop w:val="0"/>
      <w:marBottom w:val="0"/>
      <w:divBdr>
        <w:top w:val="none" w:sz="0" w:space="0" w:color="auto"/>
        <w:left w:val="none" w:sz="0" w:space="0" w:color="auto"/>
        <w:bottom w:val="none" w:sz="0" w:space="0" w:color="auto"/>
        <w:right w:val="none" w:sz="0" w:space="0" w:color="auto"/>
      </w:divBdr>
      <w:divsChild>
        <w:div w:id="1077477636">
          <w:marLeft w:val="0"/>
          <w:marRight w:val="0"/>
          <w:marTop w:val="0"/>
          <w:marBottom w:val="0"/>
          <w:divBdr>
            <w:top w:val="none" w:sz="0" w:space="0" w:color="auto"/>
            <w:left w:val="none" w:sz="0" w:space="0" w:color="auto"/>
            <w:bottom w:val="none" w:sz="0" w:space="0" w:color="auto"/>
            <w:right w:val="none" w:sz="0" w:space="0" w:color="auto"/>
          </w:divBdr>
          <w:divsChild>
            <w:div w:id="1346590788">
              <w:marLeft w:val="0"/>
              <w:marRight w:val="0"/>
              <w:marTop w:val="0"/>
              <w:marBottom w:val="0"/>
              <w:divBdr>
                <w:top w:val="none" w:sz="0" w:space="0" w:color="auto"/>
                <w:left w:val="none" w:sz="0" w:space="0" w:color="auto"/>
                <w:bottom w:val="none" w:sz="0" w:space="0" w:color="auto"/>
                <w:right w:val="none" w:sz="0" w:space="0" w:color="auto"/>
              </w:divBdr>
              <w:divsChild>
                <w:div w:id="1547329371">
                  <w:marLeft w:val="0"/>
                  <w:marRight w:val="0"/>
                  <w:marTop w:val="0"/>
                  <w:marBottom w:val="0"/>
                  <w:divBdr>
                    <w:top w:val="none" w:sz="0" w:space="0" w:color="auto"/>
                    <w:left w:val="none" w:sz="0" w:space="0" w:color="auto"/>
                    <w:bottom w:val="none" w:sz="0" w:space="0" w:color="auto"/>
                    <w:right w:val="none" w:sz="0" w:space="0" w:color="auto"/>
                  </w:divBdr>
                  <w:divsChild>
                    <w:div w:id="1949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17516">
      <w:bodyDiv w:val="1"/>
      <w:marLeft w:val="0"/>
      <w:marRight w:val="0"/>
      <w:marTop w:val="0"/>
      <w:marBottom w:val="0"/>
      <w:divBdr>
        <w:top w:val="none" w:sz="0" w:space="0" w:color="auto"/>
        <w:left w:val="none" w:sz="0" w:space="0" w:color="auto"/>
        <w:bottom w:val="none" w:sz="0" w:space="0" w:color="auto"/>
        <w:right w:val="none" w:sz="0" w:space="0" w:color="auto"/>
      </w:divBdr>
      <w:divsChild>
        <w:div w:id="1639795018">
          <w:marLeft w:val="0"/>
          <w:marRight w:val="0"/>
          <w:marTop w:val="0"/>
          <w:marBottom w:val="0"/>
          <w:divBdr>
            <w:top w:val="none" w:sz="0" w:space="0" w:color="auto"/>
            <w:left w:val="none" w:sz="0" w:space="0" w:color="auto"/>
            <w:bottom w:val="none" w:sz="0" w:space="0" w:color="auto"/>
            <w:right w:val="none" w:sz="0" w:space="0" w:color="auto"/>
          </w:divBdr>
        </w:div>
        <w:div w:id="352876832">
          <w:marLeft w:val="0"/>
          <w:marRight w:val="0"/>
          <w:marTop w:val="0"/>
          <w:marBottom w:val="600"/>
          <w:divBdr>
            <w:top w:val="none" w:sz="0" w:space="0" w:color="auto"/>
            <w:left w:val="none" w:sz="0" w:space="0" w:color="auto"/>
            <w:bottom w:val="none" w:sz="0" w:space="0" w:color="auto"/>
            <w:right w:val="none" w:sz="0" w:space="0" w:color="auto"/>
          </w:divBdr>
          <w:divsChild>
            <w:div w:id="1271743156">
              <w:marLeft w:val="0"/>
              <w:marRight w:val="0"/>
              <w:marTop w:val="0"/>
              <w:marBottom w:val="0"/>
              <w:divBdr>
                <w:top w:val="none" w:sz="0" w:space="0" w:color="auto"/>
                <w:left w:val="none" w:sz="0" w:space="0" w:color="auto"/>
                <w:bottom w:val="none" w:sz="0" w:space="0" w:color="auto"/>
                <w:right w:val="none" w:sz="0" w:space="0" w:color="auto"/>
              </w:divBdr>
              <w:divsChild>
                <w:div w:id="618681442">
                  <w:marLeft w:val="0"/>
                  <w:marRight w:val="0"/>
                  <w:marTop w:val="0"/>
                  <w:marBottom w:val="0"/>
                  <w:divBdr>
                    <w:top w:val="none" w:sz="0" w:space="0" w:color="auto"/>
                    <w:left w:val="none" w:sz="0" w:space="0" w:color="auto"/>
                    <w:bottom w:val="none" w:sz="0" w:space="0" w:color="auto"/>
                    <w:right w:val="none" w:sz="0" w:space="0" w:color="auto"/>
                  </w:divBdr>
                  <w:divsChild>
                    <w:div w:id="720440149">
                      <w:marLeft w:val="30"/>
                      <w:marRight w:val="30"/>
                      <w:marTop w:val="30"/>
                      <w:marBottom w:val="30"/>
                      <w:divBdr>
                        <w:top w:val="none" w:sz="0" w:space="0" w:color="auto"/>
                        <w:left w:val="none" w:sz="0" w:space="0" w:color="auto"/>
                        <w:bottom w:val="none" w:sz="0" w:space="0" w:color="auto"/>
                        <w:right w:val="none" w:sz="0" w:space="0" w:color="auto"/>
                      </w:divBdr>
                    </w:div>
                    <w:div w:id="157381144">
                      <w:marLeft w:val="0"/>
                      <w:marRight w:val="0"/>
                      <w:marTop w:val="0"/>
                      <w:marBottom w:val="0"/>
                      <w:divBdr>
                        <w:top w:val="none" w:sz="0" w:space="0" w:color="auto"/>
                        <w:left w:val="none" w:sz="0" w:space="0" w:color="auto"/>
                        <w:bottom w:val="none" w:sz="0" w:space="0" w:color="auto"/>
                        <w:right w:val="none" w:sz="0" w:space="0" w:color="auto"/>
                      </w:divBdr>
                      <w:divsChild>
                        <w:div w:id="1988972943">
                          <w:marLeft w:val="0"/>
                          <w:marRight w:val="0"/>
                          <w:marTop w:val="0"/>
                          <w:marBottom w:val="0"/>
                          <w:divBdr>
                            <w:top w:val="none" w:sz="0" w:space="0" w:color="auto"/>
                            <w:left w:val="none" w:sz="0" w:space="0" w:color="auto"/>
                            <w:bottom w:val="none" w:sz="0" w:space="0" w:color="auto"/>
                            <w:right w:val="none" w:sz="0" w:space="0" w:color="auto"/>
                          </w:divBdr>
                        </w:div>
                      </w:divsChild>
                    </w:div>
                    <w:div w:id="1677032271">
                      <w:marLeft w:val="0"/>
                      <w:marRight w:val="0"/>
                      <w:marTop w:val="0"/>
                      <w:marBottom w:val="0"/>
                      <w:divBdr>
                        <w:top w:val="none" w:sz="0" w:space="0" w:color="auto"/>
                        <w:left w:val="none" w:sz="0" w:space="0" w:color="auto"/>
                        <w:bottom w:val="none" w:sz="0" w:space="0" w:color="auto"/>
                        <w:right w:val="none" w:sz="0" w:space="0" w:color="auto"/>
                      </w:divBdr>
                      <w:divsChild>
                        <w:div w:id="855924118">
                          <w:marLeft w:val="0"/>
                          <w:marRight w:val="0"/>
                          <w:marTop w:val="0"/>
                          <w:marBottom w:val="0"/>
                          <w:divBdr>
                            <w:top w:val="none" w:sz="0" w:space="0" w:color="auto"/>
                            <w:left w:val="none" w:sz="0" w:space="0" w:color="auto"/>
                            <w:bottom w:val="none" w:sz="0" w:space="0" w:color="auto"/>
                            <w:right w:val="none" w:sz="0" w:space="0" w:color="auto"/>
                          </w:divBdr>
                        </w:div>
                      </w:divsChild>
                    </w:div>
                    <w:div w:id="1693071539">
                      <w:marLeft w:val="0"/>
                      <w:marRight w:val="0"/>
                      <w:marTop w:val="0"/>
                      <w:marBottom w:val="0"/>
                      <w:divBdr>
                        <w:top w:val="none" w:sz="0" w:space="0" w:color="auto"/>
                        <w:left w:val="none" w:sz="0" w:space="0" w:color="auto"/>
                        <w:bottom w:val="none" w:sz="0" w:space="0" w:color="auto"/>
                        <w:right w:val="none" w:sz="0" w:space="0" w:color="auto"/>
                      </w:divBdr>
                      <w:divsChild>
                        <w:div w:id="93404524">
                          <w:marLeft w:val="0"/>
                          <w:marRight w:val="0"/>
                          <w:marTop w:val="0"/>
                          <w:marBottom w:val="0"/>
                          <w:divBdr>
                            <w:top w:val="none" w:sz="0" w:space="0" w:color="auto"/>
                            <w:left w:val="none" w:sz="0" w:space="0" w:color="auto"/>
                            <w:bottom w:val="none" w:sz="0" w:space="0" w:color="auto"/>
                            <w:right w:val="none" w:sz="0" w:space="0" w:color="auto"/>
                          </w:divBdr>
                          <w:divsChild>
                            <w:div w:id="5477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7127">
                      <w:marLeft w:val="0"/>
                      <w:marRight w:val="0"/>
                      <w:marTop w:val="0"/>
                      <w:marBottom w:val="0"/>
                      <w:divBdr>
                        <w:top w:val="none" w:sz="0" w:space="0" w:color="auto"/>
                        <w:left w:val="none" w:sz="0" w:space="0" w:color="auto"/>
                        <w:bottom w:val="none" w:sz="0" w:space="0" w:color="auto"/>
                        <w:right w:val="none" w:sz="0" w:space="0" w:color="auto"/>
                      </w:divBdr>
                      <w:divsChild>
                        <w:div w:id="1801219045">
                          <w:marLeft w:val="0"/>
                          <w:marRight w:val="0"/>
                          <w:marTop w:val="0"/>
                          <w:marBottom w:val="0"/>
                          <w:divBdr>
                            <w:top w:val="none" w:sz="0" w:space="0" w:color="auto"/>
                            <w:left w:val="none" w:sz="0" w:space="0" w:color="auto"/>
                            <w:bottom w:val="none" w:sz="0" w:space="0" w:color="auto"/>
                            <w:right w:val="none" w:sz="0" w:space="0" w:color="auto"/>
                          </w:divBdr>
                          <w:divsChild>
                            <w:div w:id="10960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9819">
                      <w:marLeft w:val="0"/>
                      <w:marRight w:val="0"/>
                      <w:marTop w:val="0"/>
                      <w:marBottom w:val="0"/>
                      <w:divBdr>
                        <w:top w:val="none" w:sz="0" w:space="0" w:color="auto"/>
                        <w:left w:val="none" w:sz="0" w:space="0" w:color="auto"/>
                        <w:bottom w:val="none" w:sz="0" w:space="0" w:color="auto"/>
                        <w:right w:val="none" w:sz="0" w:space="0" w:color="auto"/>
                      </w:divBdr>
                      <w:divsChild>
                        <w:div w:id="1008947014">
                          <w:marLeft w:val="0"/>
                          <w:marRight w:val="0"/>
                          <w:marTop w:val="0"/>
                          <w:marBottom w:val="0"/>
                          <w:divBdr>
                            <w:top w:val="none" w:sz="0" w:space="0" w:color="auto"/>
                            <w:left w:val="none" w:sz="0" w:space="0" w:color="auto"/>
                            <w:bottom w:val="none" w:sz="0" w:space="0" w:color="auto"/>
                            <w:right w:val="none" w:sz="0" w:space="0" w:color="auto"/>
                          </w:divBdr>
                        </w:div>
                      </w:divsChild>
                    </w:div>
                    <w:div w:id="1968313673">
                      <w:marLeft w:val="0"/>
                      <w:marRight w:val="0"/>
                      <w:marTop w:val="0"/>
                      <w:marBottom w:val="0"/>
                      <w:divBdr>
                        <w:top w:val="none" w:sz="0" w:space="0" w:color="auto"/>
                        <w:left w:val="none" w:sz="0" w:space="0" w:color="auto"/>
                        <w:bottom w:val="none" w:sz="0" w:space="0" w:color="auto"/>
                        <w:right w:val="none" w:sz="0" w:space="0" w:color="auto"/>
                      </w:divBdr>
                      <w:divsChild>
                        <w:div w:id="16447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75814">
      <w:bodyDiv w:val="1"/>
      <w:marLeft w:val="0"/>
      <w:marRight w:val="0"/>
      <w:marTop w:val="0"/>
      <w:marBottom w:val="0"/>
      <w:divBdr>
        <w:top w:val="none" w:sz="0" w:space="0" w:color="auto"/>
        <w:left w:val="none" w:sz="0" w:space="0" w:color="auto"/>
        <w:bottom w:val="none" w:sz="0" w:space="0" w:color="auto"/>
        <w:right w:val="none" w:sz="0" w:space="0" w:color="auto"/>
      </w:divBdr>
      <w:divsChild>
        <w:div w:id="438066392">
          <w:marLeft w:val="0"/>
          <w:marRight w:val="0"/>
          <w:marTop w:val="0"/>
          <w:marBottom w:val="0"/>
          <w:divBdr>
            <w:top w:val="none" w:sz="0" w:space="0" w:color="auto"/>
            <w:left w:val="none" w:sz="0" w:space="0" w:color="auto"/>
            <w:bottom w:val="none" w:sz="0" w:space="0" w:color="auto"/>
            <w:right w:val="none" w:sz="0" w:space="0" w:color="auto"/>
          </w:divBdr>
        </w:div>
        <w:div w:id="1582525057">
          <w:marLeft w:val="0"/>
          <w:marRight w:val="0"/>
          <w:marTop w:val="0"/>
          <w:marBottom w:val="600"/>
          <w:divBdr>
            <w:top w:val="none" w:sz="0" w:space="0" w:color="auto"/>
            <w:left w:val="none" w:sz="0" w:space="0" w:color="auto"/>
            <w:bottom w:val="none" w:sz="0" w:space="0" w:color="auto"/>
            <w:right w:val="none" w:sz="0" w:space="0" w:color="auto"/>
          </w:divBdr>
          <w:divsChild>
            <w:div w:id="6249554">
              <w:marLeft w:val="0"/>
              <w:marRight w:val="0"/>
              <w:marTop w:val="0"/>
              <w:marBottom w:val="0"/>
              <w:divBdr>
                <w:top w:val="none" w:sz="0" w:space="0" w:color="auto"/>
                <w:left w:val="none" w:sz="0" w:space="0" w:color="auto"/>
                <w:bottom w:val="none" w:sz="0" w:space="0" w:color="auto"/>
                <w:right w:val="none" w:sz="0" w:space="0" w:color="auto"/>
              </w:divBdr>
              <w:divsChild>
                <w:div w:id="97216226">
                  <w:marLeft w:val="0"/>
                  <w:marRight w:val="0"/>
                  <w:marTop w:val="0"/>
                  <w:marBottom w:val="0"/>
                  <w:divBdr>
                    <w:top w:val="none" w:sz="0" w:space="0" w:color="auto"/>
                    <w:left w:val="none" w:sz="0" w:space="0" w:color="auto"/>
                    <w:bottom w:val="none" w:sz="0" w:space="0" w:color="auto"/>
                    <w:right w:val="none" w:sz="0" w:space="0" w:color="auto"/>
                  </w:divBdr>
                  <w:divsChild>
                    <w:div w:id="1331833312">
                      <w:marLeft w:val="0"/>
                      <w:marRight w:val="0"/>
                      <w:marTop w:val="0"/>
                      <w:marBottom w:val="0"/>
                      <w:divBdr>
                        <w:top w:val="none" w:sz="0" w:space="0" w:color="auto"/>
                        <w:left w:val="none" w:sz="0" w:space="0" w:color="auto"/>
                        <w:bottom w:val="none" w:sz="0" w:space="0" w:color="auto"/>
                        <w:right w:val="none" w:sz="0" w:space="0" w:color="auto"/>
                      </w:divBdr>
                      <w:divsChild>
                        <w:div w:id="1568685943">
                          <w:marLeft w:val="0"/>
                          <w:marRight w:val="0"/>
                          <w:marTop w:val="0"/>
                          <w:marBottom w:val="0"/>
                          <w:divBdr>
                            <w:top w:val="none" w:sz="0" w:space="0" w:color="auto"/>
                            <w:left w:val="none" w:sz="0" w:space="0" w:color="auto"/>
                            <w:bottom w:val="none" w:sz="0" w:space="0" w:color="auto"/>
                            <w:right w:val="none" w:sz="0" w:space="0" w:color="auto"/>
                          </w:divBdr>
                        </w:div>
                        <w:div w:id="1592272624">
                          <w:marLeft w:val="0"/>
                          <w:marRight w:val="0"/>
                          <w:marTop w:val="0"/>
                          <w:marBottom w:val="0"/>
                          <w:divBdr>
                            <w:top w:val="none" w:sz="0" w:space="0" w:color="auto"/>
                            <w:left w:val="none" w:sz="0" w:space="0" w:color="auto"/>
                            <w:bottom w:val="none" w:sz="0" w:space="0" w:color="auto"/>
                            <w:right w:val="none" w:sz="0" w:space="0" w:color="auto"/>
                          </w:divBdr>
                        </w:div>
                        <w:div w:id="155426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239951">
      <w:bodyDiv w:val="1"/>
      <w:marLeft w:val="0"/>
      <w:marRight w:val="0"/>
      <w:marTop w:val="0"/>
      <w:marBottom w:val="0"/>
      <w:divBdr>
        <w:top w:val="none" w:sz="0" w:space="0" w:color="auto"/>
        <w:left w:val="none" w:sz="0" w:space="0" w:color="auto"/>
        <w:bottom w:val="none" w:sz="0" w:space="0" w:color="auto"/>
        <w:right w:val="none" w:sz="0" w:space="0" w:color="auto"/>
      </w:divBdr>
      <w:divsChild>
        <w:div w:id="1584220486">
          <w:marLeft w:val="0"/>
          <w:marRight w:val="0"/>
          <w:marTop w:val="0"/>
          <w:marBottom w:val="0"/>
          <w:divBdr>
            <w:top w:val="none" w:sz="0" w:space="0" w:color="auto"/>
            <w:left w:val="none" w:sz="0" w:space="0" w:color="auto"/>
            <w:bottom w:val="none" w:sz="0" w:space="0" w:color="auto"/>
            <w:right w:val="none" w:sz="0" w:space="0" w:color="auto"/>
          </w:divBdr>
        </w:div>
        <w:div w:id="382992854">
          <w:marLeft w:val="0"/>
          <w:marRight w:val="0"/>
          <w:marTop w:val="0"/>
          <w:marBottom w:val="600"/>
          <w:divBdr>
            <w:top w:val="none" w:sz="0" w:space="0" w:color="auto"/>
            <w:left w:val="none" w:sz="0" w:space="0" w:color="auto"/>
            <w:bottom w:val="none" w:sz="0" w:space="0" w:color="auto"/>
            <w:right w:val="none" w:sz="0" w:space="0" w:color="auto"/>
          </w:divBdr>
          <w:divsChild>
            <w:div w:id="883100773">
              <w:marLeft w:val="0"/>
              <w:marRight w:val="0"/>
              <w:marTop w:val="0"/>
              <w:marBottom w:val="0"/>
              <w:divBdr>
                <w:top w:val="none" w:sz="0" w:space="0" w:color="auto"/>
                <w:left w:val="none" w:sz="0" w:space="0" w:color="auto"/>
                <w:bottom w:val="none" w:sz="0" w:space="0" w:color="auto"/>
                <w:right w:val="none" w:sz="0" w:space="0" w:color="auto"/>
              </w:divBdr>
              <w:divsChild>
                <w:div w:id="7096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E0440-40F1-4C72-89D4-48542D8A0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2715</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18155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2019-10-01T10:01:00Z</dcterms:created>
  <dcterms:modified xsi:type="dcterms:W3CDTF">2019-10-01T10:01:00Z</dcterms:modified>
</cp:coreProperties>
</file>