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4C6D76" w:rsidRDefault="00775572" w:rsidP="00326532">
      <w:pPr>
        <w:pStyle w:val="a3"/>
        <w:spacing w:after="0"/>
        <w:jc w:val="center"/>
        <w:rPr>
          <w:b/>
        </w:rPr>
      </w:pPr>
      <w:r w:rsidRPr="004C6D76">
        <w:rPr>
          <w:b/>
        </w:rPr>
        <w:t>Пресс-релиз</w:t>
      </w:r>
    </w:p>
    <w:p w:rsidR="00AC1F84" w:rsidRDefault="00450B07" w:rsidP="00AC1F84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14</w:t>
      </w:r>
      <w:r w:rsidR="00326532" w:rsidRPr="00D3548B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августа</w:t>
      </w:r>
      <w:r w:rsidR="00C80741" w:rsidRPr="00D3548B">
        <w:rPr>
          <w:b/>
          <w:bCs/>
          <w:color w:val="000000"/>
          <w:lang w:eastAsia="ru-RU"/>
        </w:rPr>
        <w:t xml:space="preserve"> </w:t>
      </w:r>
      <w:r w:rsidR="007719A9" w:rsidRPr="00D3548B">
        <w:rPr>
          <w:b/>
          <w:bCs/>
          <w:color w:val="000000"/>
          <w:lang w:eastAsia="ru-RU"/>
        </w:rPr>
        <w:t>2019</w:t>
      </w: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DD6457">
        <w:rPr>
          <w:b/>
          <w:bCs/>
          <w:color w:val="000000" w:themeColor="text1"/>
        </w:rPr>
        <w:t>Как оформить накопительную пенсию</w:t>
      </w: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DD6457">
        <w:rPr>
          <w:bCs/>
          <w:color w:val="000000" w:themeColor="text1"/>
        </w:rPr>
        <w:t xml:space="preserve">Для назначения накопительной пенсии человек должен достичь возраста 60  и 55 лет (мужчины и женщины </w:t>
      </w:r>
      <w:proofErr w:type="spellStart"/>
      <w:r w:rsidRPr="00DD6457">
        <w:rPr>
          <w:bCs/>
          <w:color w:val="000000" w:themeColor="text1"/>
        </w:rPr>
        <w:t>сответственно</w:t>
      </w:r>
      <w:proofErr w:type="spellEnd"/>
      <w:r w:rsidRPr="00DD6457">
        <w:rPr>
          <w:bCs/>
          <w:color w:val="000000" w:themeColor="text1"/>
        </w:rPr>
        <w:t>), иметь необходимые для назначения страховой пенсии по старости страховой стаж и величину ИПК, установленные Законом № 400-ФЗ,</w:t>
      </w: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proofErr w:type="gramStart"/>
      <w:r w:rsidRPr="00DD6457">
        <w:rPr>
          <w:bCs/>
          <w:color w:val="000000" w:themeColor="text1"/>
        </w:rPr>
        <w:t>Для лиц, указанных в части 1 статьи 30, статье 31, части 1 статьи 32, части 2 статьи 33 Закона № 400-ФЗ, накопительная пенсия назначается по достижении возраста или наступлении срока, определяемых в соответствии с Законом № 400-ФЗ по состоянию на 31 декабря 2018 года, и при соблюдении условий, дающих право на досрочное назначение страховой пенсии по старости (наличие необходимого страхового стажа и</w:t>
      </w:r>
      <w:proofErr w:type="gramEnd"/>
      <w:r w:rsidRPr="00DD6457">
        <w:rPr>
          <w:bCs/>
          <w:color w:val="000000" w:themeColor="text1"/>
        </w:rPr>
        <w:t xml:space="preserve"> (</w:t>
      </w:r>
      <w:proofErr w:type="gramStart"/>
      <w:r w:rsidRPr="00DD6457">
        <w:rPr>
          <w:bCs/>
          <w:color w:val="000000" w:themeColor="text1"/>
        </w:rPr>
        <w:t>или) стажа на соответствующих видах работ и установленной величины ИПК).</w:t>
      </w:r>
      <w:proofErr w:type="gramEnd"/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proofErr w:type="gramStart"/>
      <w:r w:rsidRPr="00DD6457">
        <w:rPr>
          <w:bCs/>
          <w:color w:val="000000" w:themeColor="text1"/>
        </w:rPr>
        <w:t>Также необходимо иметь средства пенсионных накоплений, при этом размер накопительной пенсии должен составить более 5 процентов по отношению к сумме размера страховой пенсии по старости (в том числе с учетом фиксированной выплаты к страховой пенсии по старости и повышений фиксированной выплаты к страховой пенсии), исчисленного в соответствии с Законом № 400-ФЗ, и размера накопительной пенсии, рассчитанных на день назначения накопительной пенсии.</w:t>
      </w:r>
      <w:proofErr w:type="gramEnd"/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DD6457">
        <w:rPr>
          <w:bCs/>
          <w:color w:val="000000" w:themeColor="text1"/>
        </w:rPr>
        <w:t xml:space="preserve">Пенсионные накопления в основном формируются у людей 1967 года рождения и моложе, а также у участников Программы государственного </w:t>
      </w:r>
      <w:proofErr w:type="spellStart"/>
      <w:r w:rsidRPr="00DD6457">
        <w:rPr>
          <w:bCs/>
          <w:color w:val="000000" w:themeColor="text1"/>
        </w:rPr>
        <w:t>софинансирования</w:t>
      </w:r>
      <w:proofErr w:type="spellEnd"/>
      <w:r w:rsidRPr="00DD6457">
        <w:rPr>
          <w:bCs/>
          <w:color w:val="000000" w:themeColor="text1"/>
        </w:rPr>
        <w:t xml:space="preserve"> пенсий и владельцев сертификата на материнский (семейный) капитал, которые направили его средства на свою будущую пенсию.</w:t>
      </w: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D6457" w:rsidRDefault="00DD6457" w:rsidP="00DD6457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DD6457">
        <w:rPr>
          <w:bCs/>
          <w:color w:val="000000" w:themeColor="text1"/>
        </w:rPr>
        <w:t>У кого формируются пенсионные накопления</w:t>
      </w:r>
      <w:r>
        <w:rPr>
          <w:bCs/>
          <w:color w:val="000000" w:themeColor="text1"/>
        </w:rPr>
        <w:t>:</w:t>
      </w: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DD6457">
        <w:rPr>
          <w:bCs/>
          <w:color w:val="000000" w:themeColor="text1"/>
        </w:rPr>
        <w:t>у работающих граждан 1967 года рождения и моложе за счет того, что их работодатели уплачивают страховые взносы на финансирование накопительной пенсии;</w:t>
      </w: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DD6457">
        <w:rPr>
          <w:bCs/>
          <w:color w:val="000000" w:themeColor="text1"/>
        </w:rPr>
        <w:t>у мужчин 1953–1966 года рождения и женщин 1957–1966 года рождения, в пользу которых в период с 2002 по 2004 год работодатели уплачивали страховые взносы на накопительную часть трудовой пенсии. С 2005 года эти отчисления были прекращены в связи с изменениями законодательства;</w:t>
      </w: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DD6457">
        <w:rPr>
          <w:bCs/>
          <w:color w:val="000000" w:themeColor="text1"/>
        </w:rPr>
        <w:t xml:space="preserve">у участников Программы </w:t>
      </w:r>
      <w:proofErr w:type="gramStart"/>
      <w:r w:rsidRPr="00DD6457">
        <w:rPr>
          <w:bCs/>
          <w:color w:val="000000" w:themeColor="text1"/>
        </w:rPr>
        <w:t>государственного</w:t>
      </w:r>
      <w:proofErr w:type="gramEnd"/>
      <w:r w:rsidRPr="00DD6457">
        <w:rPr>
          <w:bCs/>
          <w:color w:val="000000" w:themeColor="text1"/>
        </w:rPr>
        <w:t xml:space="preserve"> </w:t>
      </w:r>
      <w:proofErr w:type="spellStart"/>
      <w:r w:rsidRPr="00DD6457">
        <w:rPr>
          <w:bCs/>
          <w:color w:val="000000" w:themeColor="text1"/>
        </w:rPr>
        <w:t>софинансирования</w:t>
      </w:r>
      <w:proofErr w:type="spellEnd"/>
      <w:r w:rsidRPr="00DD6457">
        <w:rPr>
          <w:bCs/>
          <w:color w:val="000000" w:themeColor="text1"/>
        </w:rPr>
        <w:t xml:space="preserve"> пенсий;</w:t>
      </w:r>
    </w:p>
    <w:p w:rsid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DD6457">
        <w:rPr>
          <w:bCs/>
          <w:color w:val="000000" w:themeColor="text1"/>
        </w:rPr>
        <w:t>у тех, кто направил средства материнского (семейного) капитала на формирование пенсионных накоплений.</w:t>
      </w: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DD6457">
        <w:rPr>
          <w:bCs/>
          <w:color w:val="000000" w:themeColor="text1"/>
        </w:rPr>
        <w:t xml:space="preserve">Граждане могут обратиться за назначением пенсии в любое время после возникновения права на нее. Заявление о назначении пенсии может быть подано  в территориальный орган Пенсионного фонда России по месту жительства либо  по месту </w:t>
      </w:r>
      <w:proofErr w:type="gramStart"/>
      <w:r w:rsidRPr="00DD6457">
        <w:rPr>
          <w:bCs/>
          <w:color w:val="000000" w:themeColor="text1"/>
        </w:rPr>
        <w:t>пребывания</w:t>
      </w:r>
      <w:proofErr w:type="gramEnd"/>
      <w:r w:rsidRPr="00DD6457">
        <w:rPr>
          <w:bCs/>
          <w:color w:val="000000" w:themeColor="text1"/>
        </w:rPr>
        <w:t xml:space="preserve"> либо по месту фактического проживания гражданина, либо в многофункциональный центр предоставления государственных и муниципальных услуг по месту жительства гражданина (далее – МФЦ),  в случае, если между территориальным органом Пенсионного фонда Российской Федерации и многофункциональным центром предоставления государственных и муниципальных услуг заключено соглашение о взаимодействии и подача указанного заявления предусмотрена перечнем государственных и </w:t>
      </w:r>
      <w:r w:rsidRPr="00DD6457">
        <w:rPr>
          <w:bCs/>
          <w:color w:val="000000" w:themeColor="text1"/>
        </w:rPr>
        <w:lastRenderedPageBreak/>
        <w:t>муниципальных услуг, предоставляемых в многофункциональном центре, установл</w:t>
      </w:r>
      <w:r>
        <w:rPr>
          <w:bCs/>
          <w:color w:val="000000" w:themeColor="text1"/>
        </w:rPr>
        <w:t>енным соглашением либо по почте</w:t>
      </w:r>
      <w:r w:rsidRPr="00DD6457">
        <w:rPr>
          <w:bCs/>
          <w:color w:val="000000" w:themeColor="text1"/>
        </w:rPr>
        <w:t>.</w:t>
      </w: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DD6457">
        <w:rPr>
          <w:bCs/>
          <w:color w:val="000000" w:themeColor="text1"/>
        </w:rPr>
        <w:t>Заявление  может быть подано лично гражданином, которому назначается пенсия, его представителем, либо через работодателя. Также гражданин может направить заявление в форме электронного документа через "Единый портал государственных и муниципальных услуг (функций)" или через «Личный кабинет гражданина» на официальном сайте ПФР.</w:t>
      </w: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DD6457">
        <w:rPr>
          <w:bCs/>
          <w:color w:val="000000" w:themeColor="text1"/>
        </w:rPr>
        <w:t>Днем обращения за пенсией является день приема заявления о назначении пенсии.</w:t>
      </w: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DD6457">
        <w:rPr>
          <w:bCs/>
          <w:color w:val="000000" w:themeColor="text1"/>
        </w:rPr>
        <w:t>При подаче заявления о назначении:</w:t>
      </w: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DD6457">
        <w:rPr>
          <w:bCs/>
          <w:color w:val="000000" w:themeColor="text1"/>
        </w:rPr>
        <w:t>лично (представителем, через работодателя) днем обращения за  пенсией  является день приема территориальным органом ПФР заявления;</w:t>
      </w: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DD6457">
        <w:rPr>
          <w:bCs/>
          <w:color w:val="000000" w:themeColor="text1"/>
        </w:rPr>
        <w:t>по почте - днем обращения за  пенсией  считается дата, которая указана на почтовом штемпеле по месту отправления заявления;</w:t>
      </w: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DD6457">
        <w:rPr>
          <w:bCs/>
          <w:color w:val="000000" w:themeColor="text1"/>
        </w:rPr>
        <w:t xml:space="preserve"> через МФЦ – днем обращения за  пенсией  считается  дата приема заявления МФЦ;</w:t>
      </w:r>
    </w:p>
    <w:p w:rsidR="00DD6457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C3152F" w:rsidRPr="00DD6457" w:rsidRDefault="00DD6457" w:rsidP="00DD6457">
      <w:pPr>
        <w:suppressAutoHyphens w:val="0"/>
        <w:autoSpaceDE w:val="0"/>
        <w:autoSpaceDN w:val="0"/>
        <w:adjustRightInd w:val="0"/>
        <w:jc w:val="both"/>
        <w:rPr>
          <w:rFonts w:ascii="Tms Rmn" w:hAnsi="Tms Rmn" w:cs="Tms Rmn"/>
          <w:color w:val="000000"/>
          <w:lang w:eastAsia="ru-RU"/>
        </w:rPr>
      </w:pPr>
      <w:r w:rsidRPr="00DD6457">
        <w:rPr>
          <w:bCs/>
          <w:color w:val="000000" w:themeColor="text1"/>
        </w:rPr>
        <w:t>через «Личный кабинет гражданина» на официальном сайте ПФР через «Единый портал государственных и муниципальных услуг (функций)» -  днем обращения за пенсией считается дата подачи заявления в форме электронного документа.</w:t>
      </w:r>
    </w:p>
    <w:sectPr w:rsidR="00C3152F" w:rsidRPr="00DD6457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EAA" w:rsidRDefault="00116EAA">
      <w:r>
        <w:separator/>
      </w:r>
    </w:p>
  </w:endnote>
  <w:endnote w:type="continuationSeparator" w:id="0">
    <w:p w:rsidR="00116EAA" w:rsidRDefault="0011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C66F19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EAA" w:rsidRDefault="00116EAA">
      <w:r>
        <w:separator/>
      </w:r>
    </w:p>
  </w:footnote>
  <w:footnote w:type="continuationSeparator" w:id="0">
    <w:p w:rsidR="00116EAA" w:rsidRDefault="00116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C66F19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9"/>
  </w:num>
  <w:num w:numId="12">
    <w:abstractNumId w:val="5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3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686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30B6D"/>
    <w:rsid w:val="00030BF1"/>
    <w:rsid w:val="000321E3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16EAA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70F5"/>
    <w:rsid w:val="002576A7"/>
    <w:rsid w:val="00263325"/>
    <w:rsid w:val="002644F6"/>
    <w:rsid w:val="002663C0"/>
    <w:rsid w:val="00267DA8"/>
    <w:rsid w:val="002721EE"/>
    <w:rsid w:val="00272244"/>
    <w:rsid w:val="00284BAE"/>
    <w:rsid w:val="00290561"/>
    <w:rsid w:val="00292F4E"/>
    <w:rsid w:val="00293F23"/>
    <w:rsid w:val="00293F79"/>
    <w:rsid w:val="00297C98"/>
    <w:rsid w:val="002A7667"/>
    <w:rsid w:val="002B24BE"/>
    <w:rsid w:val="002B2A5A"/>
    <w:rsid w:val="002B4FE3"/>
    <w:rsid w:val="002C206C"/>
    <w:rsid w:val="002C395E"/>
    <w:rsid w:val="002C474A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A2FD0"/>
    <w:rsid w:val="007A371A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AB"/>
    <w:rsid w:val="008368D3"/>
    <w:rsid w:val="00843183"/>
    <w:rsid w:val="00847164"/>
    <w:rsid w:val="008501D8"/>
    <w:rsid w:val="00850465"/>
    <w:rsid w:val="008534F3"/>
    <w:rsid w:val="00857188"/>
    <w:rsid w:val="008620E2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4BAC"/>
    <w:rsid w:val="00965373"/>
    <w:rsid w:val="00965BA4"/>
    <w:rsid w:val="009743E2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62DD1"/>
    <w:rsid w:val="00A631C1"/>
    <w:rsid w:val="00A64AD9"/>
    <w:rsid w:val="00A7129E"/>
    <w:rsid w:val="00A7184C"/>
    <w:rsid w:val="00A71F59"/>
    <w:rsid w:val="00A737CF"/>
    <w:rsid w:val="00A762B3"/>
    <w:rsid w:val="00A77775"/>
    <w:rsid w:val="00A8121D"/>
    <w:rsid w:val="00A81462"/>
    <w:rsid w:val="00A81CCA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FDD"/>
    <w:rsid w:val="00B11B3C"/>
    <w:rsid w:val="00B2260A"/>
    <w:rsid w:val="00B24BF6"/>
    <w:rsid w:val="00B2701D"/>
    <w:rsid w:val="00B36556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7959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554C"/>
    <w:rsid w:val="00E964CD"/>
    <w:rsid w:val="00EA1B59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362C-1628-48ED-B12E-58608407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2019-08-16T09:58:00Z</dcterms:created>
  <dcterms:modified xsi:type="dcterms:W3CDTF">2019-08-16T09:58:00Z</dcterms:modified>
</cp:coreProperties>
</file>