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304723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01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EC75FA" w:rsidRDefault="00EC75FA" w:rsidP="00EC75F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C75FA">
        <w:rPr>
          <w:b/>
          <w:bCs/>
          <w:color w:val="000000"/>
          <w:lang w:eastAsia="ru-RU"/>
        </w:rPr>
        <w:t>Как получить набор социальных услуг</w:t>
      </w:r>
    </w:p>
    <w:p w:rsidR="00EC75FA" w:rsidRPr="00EC75FA" w:rsidRDefault="00EC75FA" w:rsidP="00EC75F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C75FA" w:rsidRPr="00EC75FA" w:rsidRDefault="00EC75FA" w:rsidP="00EC75F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EC75FA">
        <w:rPr>
          <w:bCs/>
          <w:color w:val="000000"/>
          <w:lang w:eastAsia="ru-RU"/>
        </w:rPr>
        <w:t>Набор социальных услуг (НСУ) предоставляется получателям ежемесячной денежной выплаты (ЕДВ). НСУ включает в себя медицинскую, санаторно-курортную и транспортную составляющие. При этом гражданин может выбрать: получать социальные услуги в натуральной форме или их денежный эквивалент.</w:t>
      </w:r>
    </w:p>
    <w:p w:rsidR="00EC75FA" w:rsidRPr="00EC75FA" w:rsidRDefault="00EC75FA" w:rsidP="00EC75F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C75FA" w:rsidRPr="00EC75FA" w:rsidRDefault="00EC75FA" w:rsidP="00EC75F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EC75FA">
        <w:rPr>
          <w:bCs/>
          <w:color w:val="000000"/>
          <w:lang w:eastAsia="ru-RU"/>
        </w:rPr>
        <w:t xml:space="preserve">Поскольку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жительства или в иной территориальный орган Пенсионного фонда России по его выбору с письменным заявлением. При установлении ЕДВ у гражданина автоматически возникает право на получение набора социальных услуг в натуральной форме. Исключения – граждане, которые относятся к категориям </w:t>
      </w:r>
      <w:proofErr w:type="gramStart"/>
      <w:r w:rsidRPr="00EC75FA">
        <w:rPr>
          <w:bCs/>
          <w:color w:val="000000"/>
          <w:lang w:eastAsia="ru-RU"/>
        </w:rPr>
        <w:t>подвергшихся</w:t>
      </w:r>
      <w:proofErr w:type="gramEnd"/>
      <w:r w:rsidRPr="00EC75FA">
        <w:rPr>
          <w:bCs/>
          <w:color w:val="000000"/>
          <w:lang w:eastAsia="ru-RU"/>
        </w:rPr>
        <w:t xml:space="preserve"> воздействию радиации. Если они хотят получать НСУ в натуральной форме, им необходимо написать заявление о предоставлении НСУ, которое будет действовать с 1 января следующего года.</w:t>
      </w:r>
    </w:p>
    <w:p w:rsidR="00EC75FA" w:rsidRPr="00EC75FA" w:rsidRDefault="00EC75FA" w:rsidP="00EC75F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C75FA" w:rsidRPr="00EC75FA" w:rsidRDefault="00EC75FA" w:rsidP="00EC75F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EC75FA">
        <w:rPr>
          <w:bCs/>
          <w:color w:val="000000"/>
          <w:lang w:eastAsia="ru-RU"/>
        </w:rPr>
        <w:t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указываются: категория льготника, срок, на который установлена  ежемесячная денежная выплата, а также социальные услуги в составе НСУ, на которые гражданин имеет право в текущем году.</w:t>
      </w:r>
    </w:p>
    <w:p w:rsidR="00EC75FA" w:rsidRPr="00EC75FA" w:rsidRDefault="00EC75FA" w:rsidP="00EC75F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C75FA" w:rsidRPr="00EC75FA" w:rsidRDefault="00EC75FA" w:rsidP="00EC75F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EC75FA">
        <w:rPr>
          <w:bCs/>
          <w:color w:val="000000"/>
          <w:lang w:eastAsia="ru-RU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EC75FA" w:rsidRPr="00EC75FA" w:rsidRDefault="00EC75FA" w:rsidP="00EC75F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C75FA" w:rsidRPr="00EC75FA" w:rsidRDefault="00EC75FA" w:rsidP="00EC75FA">
      <w:pPr>
        <w:pStyle w:val="af9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C75FA">
        <w:rPr>
          <w:bCs/>
          <w:color w:val="000000"/>
          <w:lang w:eastAsia="ru-RU"/>
        </w:rPr>
        <w:t>документ, удостоверяющий личность;</w:t>
      </w:r>
    </w:p>
    <w:p w:rsidR="00EC75FA" w:rsidRPr="00EC75FA" w:rsidRDefault="00EC75FA" w:rsidP="00EC75FA">
      <w:pPr>
        <w:pStyle w:val="af9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C75FA">
        <w:rPr>
          <w:bCs/>
          <w:color w:val="000000"/>
          <w:lang w:eastAsia="ru-RU"/>
        </w:rPr>
        <w:t>документ, подтверждающий право на ЕДВ;</w:t>
      </w:r>
    </w:p>
    <w:p w:rsidR="00EC75FA" w:rsidRPr="00EC75FA" w:rsidRDefault="00EC75FA" w:rsidP="00EC75FA">
      <w:pPr>
        <w:pStyle w:val="af9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C75FA">
        <w:rPr>
          <w:bCs/>
          <w:color w:val="000000"/>
          <w:lang w:eastAsia="ru-RU"/>
        </w:rPr>
        <w:t>справку, выданную в территориальном органе Пенсионного фонда России, и которая подтверждает право гражданина на получение НСУ.</w:t>
      </w:r>
    </w:p>
    <w:p w:rsidR="00EC75FA" w:rsidRPr="00EC75FA" w:rsidRDefault="00EC75FA" w:rsidP="00EC75F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C75FA" w:rsidRDefault="00EC75FA" w:rsidP="00EC75FA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u w:val="single"/>
          <w:lang w:eastAsia="ru-RU"/>
        </w:rPr>
      </w:pPr>
      <w:r w:rsidRPr="00EC75FA">
        <w:rPr>
          <w:b/>
          <w:bCs/>
          <w:color w:val="000000"/>
          <w:u w:val="single"/>
          <w:lang w:eastAsia="ru-RU"/>
        </w:rPr>
        <w:t>Из чего состоит набор социальных услуг</w:t>
      </w:r>
      <w:r>
        <w:rPr>
          <w:b/>
          <w:bCs/>
          <w:color w:val="000000"/>
          <w:u w:val="single"/>
          <w:lang w:eastAsia="ru-RU"/>
        </w:rPr>
        <w:t>:</w:t>
      </w:r>
    </w:p>
    <w:p w:rsidR="00EC75FA" w:rsidRPr="00EC75FA" w:rsidRDefault="00EC75FA" w:rsidP="00EC75FA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u w:val="single"/>
          <w:lang w:eastAsia="ru-RU"/>
        </w:rPr>
      </w:pPr>
    </w:p>
    <w:p w:rsidR="00EC75FA" w:rsidRPr="00EC75FA" w:rsidRDefault="00EC75FA" w:rsidP="00EC75FA">
      <w:pPr>
        <w:pStyle w:val="af9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C75FA">
        <w:rPr>
          <w:bCs/>
          <w:color w:val="000000"/>
          <w:lang w:eastAsia="ru-RU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детей-инвалидов.</w:t>
      </w:r>
    </w:p>
    <w:p w:rsidR="00EC75FA" w:rsidRPr="00EC75FA" w:rsidRDefault="00EC75FA" w:rsidP="00EC75FA">
      <w:pPr>
        <w:pStyle w:val="af9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C75FA">
        <w:rPr>
          <w:bCs/>
          <w:color w:val="000000"/>
          <w:lang w:eastAsia="ru-RU"/>
        </w:rPr>
        <w:t>Путевки на санаторно-курортное лечение для профилактики основных заболеваний.</w:t>
      </w:r>
    </w:p>
    <w:p w:rsidR="00EC75FA" w:rsidRPr="00EC75FA" w:rsidRDefault="00EC75FA" w:rsidP="00EC75FA">
      <w:pPr>
        <w:pStyle w:val="af9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C75FA">
        <w:rPr>
          <w:bCs/>
          <w:color w:val="000000"/>
          <w:lang w:eastAsia="ru-RU"/>
        </w:rPr>
        <w:t>Бесплатный проезд на пригородном железнодорожном транспорте, а также на междугородном транспорте к  месту лечения и обратно.</w:t>
      </w:r>
    </w:p>
    <w:p w:rsidR="00EC75FA" w:rsidRDefault="00EC75FA" w:rsidP="00EC75F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C75FA" w:rsidRPr="00EC75FA" w:rsidRDefault="00EC75FA" w:rsidP="00EC75F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EC75FA">
        <w:rPr>
          <w:bCs/>
          <w:color w:val="000000"/>
          <w:lang w:eastAsia="ru-RU"/>
        </w:rPr>
        <w:t xml:space="preserve">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</w:t>
      </w:r>
      <w:r w:rsidRPr="00EC75FA">
        <w:rPr>
          <w:bCs/>
          <w:color w:val="000000"/>
          <w:lang w:eastAsia="ru-RU"/>
        </w:rPr>
        <w:lastRenderedPageBreak/>
        <w:t xml:space="preserve">изменит свой выбор. Только в этом случае ему нужно будет до 1 октября текущего года обратиться с соответствующим заявлением в территориальный орган Пенсионного фонда России. Поданное заявление будет действовать с 1 января следующего года. </w:t>
      </w:r>
      <w:proofErr w:type="gramStart"/>
      <w:r w:rsidRPr="00EC75FA">
        <w:rPr>
          <w:bCs/>
          <w:color w:val="000000"/>
          <w:lang w:eastAsia="ru-RU"/>
        </w:rPr>
        <w:t xml:space="preserve">Обратиться с заявлением можно в территориальный орган Пенсионного фонда России,  через многофункциональный центр предоставления государственных и муниципальных услуг, с которым Пенсионный фонд Российской Федерации заключил соответствующее соглашение, либо </w:t>
      </w:r>
      <w:proofErr w:type="spellStart"/>
      <w:r w:rsidRPr="00EC75FA">
        <w:rPr>
          <w:bCs/>
          <w:color w:val="000000"/>
          <w:lang w:eastAsia="ru-RU"/>
        </w:rPr>
        <w:t>онлайн</w:t>
      </w:r>
      <w:proofErr w:type="spellEnd"/>
      <w:r w:rsidRPr="00EC75FA">
        <w:rPr>
          <w:bCs/>
          <w:color w:val="000000"/>
          <w:lang w:eastAsia="ru-RU"/>
        </w:rPr>
        <w:t xml:space="preserve"> через Личный кабинет гражданина на сайте Пенсионного фонда России, через Личный кабинет гражданина на Едином портале государственных и муниципальных услуг, либо другим способом.</w:t>
      </w:r>
      <w:proofErr w:type="gramEnd"/>
    </w:p>
    <w:p w:rsidR="00EC75FA" w:rsidRPr="00EC75FA" w:rsidRDefault="00EC75FA" w:rsidP="00EC75F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C75FA" w:rsidRPr="00EC75FA" w:rsidRDefault="00EC75FA" w:rsidP="00EC75F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EC75FA">
        <w:rPr>
          <w:bCs/>
          <w:color w:val="000000"/>
          <w:lang w:eastAsia="ru-RU"/>
        </w:rPr>
        <w:t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EC75FA" w:rsidRPr="00EC75FA" w:rsidRDefault="00EC75FA" w:rsidP="00EC75F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A4846" w:rsidRPr="00EC75FA" w:rsidRDefault="00EC75FA" w:rsidP="00EC75F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EC75FA">
        <w:rPr>
          <w:bCs/>
          <w:color w:val="000000"/>
          <w:lang w:eastAsia="ru-RU"/>
        </w:rPr>
        <w:t>При подаче заявления об отказе от получения НСУ, о предоставлении НСУ, о возобновлении предоставления НСУ или об отзыве ранее поданного заявления при себе необходимо иметь только паспорт РФ.</w:t>
      </w:r>
    </w:p>
    <w:sectPr w:rsidR="00EA4846" w:rsidRPr="00EC75FA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49" w:rsidRDefault="00B56049">
      <w:r>
        <w:separator/>
      </w:r>
    </w:p>
  </w:endnote>
  <w:endnote w:type="continuationSeparator" w:id="0">
    <w:p w:rsidR="00B56049" w:rsidRDefault="00B5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552591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49" w:rsidRDefault="00B56049">
      <w:r>
        <w:separator/>
      </w:r>
    </w:p>
  </w:footnote>
  <w:footnote w:type="continuationSeparator" w:id="0">
    <w:p w:rsidR="00B56049" w:rsidRDefault="00B56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552591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7F70DF"/>
    <w:multiLevelType w:val="hybridMultilevel"/>
    <w:tmpl w:val="D280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BB4804"/>
    <w:multiLevelType w:val="hybridMultilevel"/>
    <w:tmpl w:val="585C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</w:num>
  <w:num w:numId="8">
    <w:abstractNumId w:val="29"/>
  </w:num>
  <w:num w:numId="9">
    <w:abstractNumId w:val="2"/>
  </w:num>
  <w:num w:numId="10">
    <w:abstractNumId w:val="24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1"/>
  </w:num>
  <w:num w:numId="18">
    <w:abstractNumId w:val="15"/>
  </w:num>
  <w:num w:numId="19">
    <w:abstractNumId w:val="8"/>
  </w:num>
  <w:num w:numId="20">
    <w:abstractNumId w:val="16"/>
  </w:num>
  <w:num w:numId="21">
    <w:abstractNumId w:val="22"/>
  </w:num>
  <w:num w:numId="22">
    <w:abstractNumId w:val="13"/>
  </w:num>
  <w:num w:numId="23">
    <w:abstractNumId w:val="27"/>
  </w:num>
  <w:num w:numId="24">
    <w:abstractNumId w:val="36"/>
  </w:num>
  <w:num w:numId="25">
    <w:abstractNumId w:val="21"/>
  </w:num>
  <w:num w:numId="26">
    <w:abstractNumId w:val="4"/>
  </w:num>
  <w:num w:numId="27">
    <w:abstractNumId w:val="18"/>
  </w:num>
  <w:num w:numId="28">
    <w:abstractNumId w:val="34"/>
  </w:num>
  <w:num w:numId="29">
    <w:abstractNumId w:val="9"/>
  </w:num>
  <w:num w:numId="30">
    <w:abstractNumId w:val="33"/>
  </w:num>
  <w:num w:numId="31">
    <w:abstractNumId w:val="30"/>
  </w:num>
  <w:num w:numId="32">
    <w:abstractNumId w:val="5"/>
  </w:num>
  <w:num w:numId="33">
    <w:abstractNumId w:val="19"/>
  </w:num>
  <w:num w:numId="34">
    <w:abstractNumId w:val="28"/>
  </w:num>
  <w:num w:numId="35">
    <w:abstractNumId w:val="23"/>
  </w:num>
  <w:num w:numId="36">
    <w:abstractNumId w:val="35"/>
  </w:num>
  <w:num w:numId="37">
    <w:abstractNumId w:val="32"/>
  </w:num>
  <w:num w:numId="38">
    <w:abstractNumId w:val="12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6049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C75FA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0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1E74-22C6-4E55-91BE-AC362688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2019-10-01T08:46:00Z</dcterms:created>
  <dcterms:modified xsi:type="dcterms:W3CDTF">2019-10-01T08:46:00Z</dcterms:modified>
</cp:coreProperties>
</file>