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</w:t>
      </w:r>
    </w:p>
    <w:p w:rsidR="001E6B9D" w:rsidRDefault="001E6B9D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</w:t>
      </w:r>
      <w:r w:rsidRPr="00273A49">
        <w:rPr>
          <w:rFonts w:ascii="Times New Roman" w:hAnsi="Times New Roman" w:cs="Times New Roman"/>
          <w:sz w:val="24"/>
          <w:szCs w:val="28"/>
        </w:rPr>
        <w:t xml:space="preserve">лавы внутригородского муниципального образования Санкт-Петербурга </w:t>
      </w:r>
    </w:p>
    <w:p w:rsidR="001E6B9D" w:rsidRDefault="00881744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муниципальный округ </w:t>
      </w:r>
      <w:proofErr w:type="spellStart"/>
      <w:r>
        <w:rPr>
          <w:rFonts w:ascii="Times New Roman" w:hAnsi="Times New Roman" w:cs="Times New Roman"/>
          <w:sz w:val="24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ab/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(наименование муниципального образования)</w:t>
      </w:r>
    </w:p>
    <w:p w:rsidR="001E6B9D" w:rsidRPr="00273A49" w:rsidRDefault="00881744" w:rsidP="001E6B9D">
      <w:pPr>
        <w:pStyle w:val="Head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Топор</w:t>
      </w:r>
      <w:r w:rsidR="00437D7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Валери</w:t>
      </w:r>
      <w:r w:rsidR="00437D72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Владимирович</w:t>
      </w:r>
      <w:r w:rsidR="00437D72">
        <w:rPr>
          <w:rFonts w:ascii="Times New Roman" w:hAnsi="Times New Roman" w:cs="Times New Roman"/>
          <w:sz w:val="24"/>
          <w:szCs w:val="24"/>
        </w:rPr>
        <w:t>а</w:t>
      </w:r>
    </w:p>
    <w:p w:rsidR="001E6B9D" w:rsidRPr="00273A49" w:rsidRDefault="001E6B9D" w:rsidP="001E6B9D">
      <w:pPr>
        <w:pStyle w:val="Heading"/>
        <w:jc w:val="center"/>
        <w:rPr>
          <w:rFonts w:ascii="Times New Roman" w:hAnsi="Times New Roman" w:cs="Times New Roman"/>
          <w:b w:val="0"/>
          <w:sz w:val="20"/>
          <w:szCs w:val="24"/>
        </w:rPr>
      </w:pPr>
      <w:r>
        <w:rPr>
          <w:rFonts w:ascii="Times New Roman" w:hAnsi="Times New Roman" w:cs="Times New Roman"/>
          <w:b w:val="0"/>
          <w:sz w:val="20"/>
          <w:szCs w:val="24"/>
        </w:rPr>
        <w:t>(фамилия, имя, отчество главы муниципального образования)</w:t>
      </w:r>
    </w:p>
    <w:p w:rsidR="001E6B9D" w:rsidRPr="00036E5D" w:rsidRDefault="001E6B9D" w:rsidP="00881744">
      <w:pPr>
        <w:pStyle w:val="Heading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036E5D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достигнутых значениях показателей мониторинга социального и экономического развития внутригородского муниципального образования Санкт-Петербурга </w:t>
      </w:r>
      <w:r w:rsidR="00881744">
        <w:rPr>
          <w:rFonts w:ascii="Times New Roman" w:hAnsi="Times New Roman" w:cs="Times New Roman"/>
          <w:sz w:val="24"/>
          <w:szCs w:val="28"/>
        </w:rPr>
        <w:t xml:space="preserve">муниципальный округ </w:t>
      </w:r>
      <w:proofErr w:type="spellStart"/>
      <w:r w:rsidR="00881744">
        <w:rPr>
          <w:rFonts w:ascii="Times New Roman" w:hAnsi="Times New Roman" w:cs="Times New Roman"/>
          <w:sz w:val="24"/>
          <w:szCs w:val="28"/>
        </w:rPr>
        <w:t>Обуховский</w:t>
      </w:r>
      <w:proofErr w:type="spellEnd"/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</w:t>
      </w:r>
      <w:r w:rsidRPr="00036E5D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муниципального образования)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56655C">
        <w:rPr>
          <w:rFonts w:ascii="Times New Roman" w:hAnsi="Times New Roman" w:cs="Times New Roman"/>
          <w:sz w:val="24"/>
          <w:szCs w:val="24"/>
        </w:rPr>
        <w:t xml:space="preserve">за </w:t>
      </w:r>
      <w:r w:rsidR="00881744">
        <w:rPr>
          <w:rFonts w:ascii="Times New Roman" w:hAnsi="Times New Roman" w:cs="Times New Roman"/>
          <w:sz w:val="24"/>
          <w:szCs w:val="24"/>
        </w:rPr>
        <w:t>2018</w:t>
      </w:r>
      <w:r w:rsidRPr="005665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1E6B9D" w:rsidRDefault="001E6B9D" w:rsidP="001E6B9D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6655C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881744">
        <w:rPr>
          <w:rFonts w:ascii="Times New Roman" w:hAnsi="Times New Roman" w:cs="Times New Roman"/>
          <w:b w:val="0"/>
          <w:sz w:val="24"/>
          <w:szCs w:val="24"/>
        </w:rPr>
        <w:t xml:space="preserve">2018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 во внутригородском муниципальном образовании Санкт-Петербурга </w:t>
      </w:r>
      <w:r w:rsidR="00881744" w:rsidRPr="00881744">
        <w:rPr>
          <w:rFonts w:ascii="Times New Roman" w:hAnsi="Times New Roman" w:cs="Times New Roman"/>
          <w:b w:val="0"/>
          <w:sz w:val="24"/>
          <w:szCs w:val="28"/>
        </w:rPr>
        <w:t xml:space="preserve">муниципальный округ </w:t>
      </w:r>
      <w:proofErr w:type="spellStart"/>
      <w:r w:rsidR="00881744" w:rsidRPr="00881744">
        <w:rPr>
          <w:rFonts w:ascii="Times New Roman" w:hAnsi="Times New Roman" w:cs="Times New Roman"/>
          <w:b w:val="0"/>
          <w:sz w:val="24"/>
          <w:szCs w:val="28"/>
        </w:rPr>
        <w:t>Обуховский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были достигнуты следующие показатели социального и экономического развития: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286"/>
        <w:gridCol w:w="1415"/>
        <w:gridCol w:w="1554"/>
        <w:gridCol w:w="1540"/>
        <w:gridCol w:w="2451"/>
      </w:tblGrid>
      <w:tr w:rsidR="001E6B9D" w:rsidRPr="006E53FC" w:rsidTr="00253539">
        <w:tc>
          <w:tcPr>
            <w:tcW w:w="540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286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5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3094" w:type="dxa"/>
            <w:gridSpan w:val="2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Значения показателя, достигнутые </w:t>
            </w:r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51" w:type="dxa"/>
            <w:vMerge w:val="restart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7286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415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1E6B9D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отчетном</w:t>
            </w:r>
          </w:p>
          <w:p w:rsidR="001E6B9D" w:rsidRPr="006E53FC" w:rsidRDefault="001E6B9D" w:rsidP="00253539">
            <w:pPr>
              <w:pStyle w:val="Heading"/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1540" w:type="dxa"/>
            <w:shd w:val="clear" w:color="auto" w:fill="auto"/>
          </w:tcPr>
          <w:p w:rsidR="001E6B9D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предыдущем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году</w:t>
            </w:r>
          </w:p>
        </w:tc>
        <w:tc>
          <w:tcPr>
            <w:tcW w:w="2451" w:type="dxa"/>
            <w:vMerge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286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-6-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Численность населения, проживающего на террит</w:t>
            </w:r>
            <w:r>
              <w:rPr>
                <w:sz w:val="22"/>
                <w:szCs w:val="22"/>
              </w:rPr>
              <w:t>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51246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50425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8347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37D72" w:rsidP="00437D72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доходной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96175,3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91650,8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957853">
              <w:rPr>
                <w:sz w:val="22"/>
                <w:szCs w:val="22"/>
              </w:rPr>
              <w:t>оходы</w:t>
            </w:r>
            <w:r>
              <w:rPr>
                <w:sz w:val="22"/>
                <w:szCs w:val="22"/>
              </w:rPr>
              <w:t xml:space="preserve"> бюджета</w:t>
            </w:r>
            <w:r w:rsidRPr="00957853">
              <w:rPr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104944,3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98459,7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96175,3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91650,8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957853">
              <w:rPr>
                <w:sz w:val="22"/>
                <w:szCs w:val="22"/>
              </w:rPr>
              <w:t>асход</w:t>
            </w:r>
            <w:r>
              <w:rPr>
                <w:sz w:val="22"/>
                <w:szCs w:val="22"/>
              </w:rPr>
              <w:t>ы</w:t>
            </w:r>
            <w:r w:rsidRPr="00957853">
              <w:rPr>
                <w:sz w:val="22"/>
                <w:szCs w:val="22"/>
              </w:rPr>
              <w:t xml:space="preserve"> бюджета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94661,5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89780,5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бюджета муниципального образования без учета расходов, произведенных за счет субвенций </w:t>
            </w:r>
          </w:p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бюджета Санкт-Петербурга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6E53FC">
              <w:rPr>
                <w:sz w:val="22"/>
                <w:szCs w:val="22"/>
              </w:rPr>
              <w:t>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82970,8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79719,3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 w:rsidRPr="00957853">
              <w:rPr>
                <w:sz w:val="22"/>
                <w:szCs w:val="22"/>
              </w:rPr>
              <w:t xml:space="preserve">Объем фактически профинансированных расходов на содержание </w:t>
            </w:r>
            <w:r>
              <w:rPr>
                <w:sz w:val="22"/>
                <w:szCs w:val="22"/>
              </w:rPr>
              <w:t>органов местного самоуправления</w:t>
            </w:r>
            <w:r w:rsidRPr="00957853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17832,0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16331,1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62589,6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60690,1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7E4306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56980,8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57293,2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благоустройства территории муниципального образования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r w:rsidRPr="006E53F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47228,9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46779,4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</w:t>
            </w:r>
            <w:r w:rsidRPr="00BA73C5">
              <w:rPr>
                <w:sz w:val="22"/>
                <w:szCs w:val="22"/>
              </w:rPr>
              <w:t xml:space="preserve"> оставшихся без попечения родителей</w:t>
            </w:r>
            <w:r>
              <w:rPr>
                <w:sz w:val="22"/>
                <w:szCs w:val="22"/>
              </w:rPr>
              <w:t>,</w:t>
            </w:r>
            <w:r w:rsidRPr="00BA73C5">
              <w:rPr>
                <w:sz w:val="22"/>
                <w:szCs w:val="22"/>
              </w:rPr>
              <w:t xml:space="preserve"> выявленных и учтенных за отчетный период</w:t>
            </w:r>
            <w:r>
              <w:rPr>
                <w:sz w:val="22"/>
                <w:szCs w:val="22"/>
              </w:rPr>
              <w:t xml:space="preserve"> органом опеки и попечительства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14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</w:t>
            </w:r>
            <w:r>
              <w:rPr>
                <w:sz w:val="22"/>
                <w:szCs w:val="22"/>
              </w:rPr>
              <w:t>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ind w:right="-143"/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BA73C5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</w:t>
            </w:r>
            <w:r w:rsidRPr="00BA73C5">
              <w:rPr>
                <w:sz w:val="22"/>
                <w:szCs w:val="22"/>
              </w:rPr>
              <w:t xml:space="preserve"> граждан, принявших </w:t>
            </w:r>
            <w:r>
              <w:rPr>
                <w:sz w:val="22"/>
                <w:szCs w:val="22"/>
              </w:rPr>
              <w:t xml:space="preserve">в отчетном периоде на воспитание в семью ребенка (детей), оставшихся без попечения родителей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Pr="006E53FC">
              <w:rPr>
                <w:sz w:val="22"/>
                <w:szCs w:val="22"/>
              </w:rPr>
              <w:t>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16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тыс. руб.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15387,5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14659,9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17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8E504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</w:t>
            </w:r>
            <w:r w:rsidRPr="008E50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5109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18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224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19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578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416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A951A2" w:rsidRDefault="001E6B9D" w:rsidP="0025353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граждан муниципального образования, принявших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чел.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4722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3622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286" w:type="dxa"/>
            <w:shd w:val="clear" w:color="auto" w:fill="auto"/>
            <w:vAlign w:val="center"/>
          </w:tcPr>
          <w:p w:rsidR="001E6B9D" w:rsidRPr="00957853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Тираж муниципального периодического печатного издания 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экз.</w:t>
            </w:r>
          </w:p>
        </w:tc>
        <w:tc>
          <w:tcPr>
            <w:tcW w:w="1554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102100</w:t>
            </w:r>
          </w:p>
        </w:tc>
        <w:tc>
          <w:tcPr>
            <w:tcW w:w="1540" w:type="dxa"/>
            <w:shd w:val="clear" w:color="auto" w:fill="auto"/>
          </w:tcPr>
          <w:p w:rsidR="001E6B9D" w:rsidRPr="006E53FC" w:rsidRDefault="004655C9" w:rsidP="004655C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96000</w:t>
            </w:r>
          </w:p>
        </w:tc>
        <w:tc>
          <w:tcPr>
            <w:tcW w:w="2451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Глава внутригородского муниципального образования Санкт-Петербурга ___________________</w:t>
      </w:r>
      <w:r w:rsidR="00F767D2">
        <w:rPr>
          <w:rFonts w:ascii="Times New Roman" w:hAnsi="Times New Roman" w:cs="Times New Roman"/>
          <w:b w:val="0"/>
          <w:sz w:val="24"/>
          <w:szCs w:val="24"/>
        </w:rPr>
        <w:t>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__ </w:t>
      </w:r>
      <w:r w:rsidR="00F767D2">
        <w:rPr>
          <w:rFonts w:ascii="Times New Roman" w:hAnsi="Times New Roman" w:cs="Times New Roman"/>
          <w:b w:val="0"/>
          <w:sz w:val="24"/>
          <w:szCs w:val="24"/>
        </w:rPr>
        <w:t xml:space="preserve">Топор В.В. 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F767D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  (подпись)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F767D2"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«18</w:t>
      </w:r>
      <w:r>
        <w:rPr>
          <w:rFonts w:ascii="Times New Roman" w:hAnsi="Times New Roman" w:cs="Times New Roman"/>
          <w:b w:val="0"/>
          <w:sz w:val="20"/>
          <w:szCs w:val="20"/>
        </w:rPr>
        <w:t>»</w:t>
      </w:r>
      <w:r w:rsidR="00F767D2">
        <w:rPr>
          <w:rFonts w:ascii="Times New Roman" w:hAnsi="Times New Roman" w:cs="Times New Roman"/>
          <w:b w:val="0"/>
          <w:sz w:val="20"/>
          <w:szCs w:val="20"/>
        </w:rPr>
        <w:t xml:space="preserve"> января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F767D2">
        <w:rPr>
          <w:rFonts w:ascii="Times New Roman" w:hAnsi="Times New Roman" w:cs="Times New Roman"/>
          <w:b w:val="0"/>
          <w:sz w:val="20"/>
          <w:szCs w:val="20"/>
        </w:rPr>
        <w:t>2019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 г.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4.2. По результатам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подведения итогов оценки эффективности органов местного самоуправления внутригородских муниципальных образований Санкт-Петербурга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рекомендуется дополнить доклад, опубликованный на официальном сайте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в информационно-телекоммуникационной сети «Интернет», таблицей следующего содержания: </w:t>
      </w: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Default="001E6B9D" w:rsidP="001E6B9D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28F5">
        <w:rPr>
          <w:rFonts w:ascii="Times New Roman" w:hAnsi="Times New Roman" w:cs="Times New Roman"/>
          <w:sz w:val="24"/>
          <w:szCs w:val="24"/>
        </w:rPr>
        <w:t xml:space="preserve"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</w:t>
      </w:r>
      <w:r w:rsidR="00881744">
        <w:rPr>
          <w:rFonts w:ascii="Times New Roman" w:hAnsi="Times New Roman" w:cs="Times New Roman"/>
          <w:sz w:val="24"/>
          <w:szCs w:val="28"/>
        </w:rPr>
        <w:t>муниципальный округ Обуховский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1E6B9D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E6B9D" w:rsidRPr="00DC2D3E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7365"/>
        <w:gridCol w:w="1417"/>
        <w:gridCol w:w="2999"/>
        <w:gridCol w:w="2465"/>
      </w:tblGrid>
      <w:tr w:rsidR="001E6B9D" w:rsidRPr="006E53FC" w:rsidTr="00253539">
        <w:trPr>
          <w:trHeight w:val="562"/>
        </w:trPr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proofErr w:type="gram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proofErr w:type="spellStart"/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Единица измерения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 показателя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53FC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Примечания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-1-</w:t>
            </w:r>
          </w:p>
        </w:tc>
        <w:tc>
          <w:tcPr>
            <w:tcW w:w="73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-2-</w:t>
            </w:r>
          </w:p>
        </w:tc>
        <w:tc>
          <w:tcPr>
            <w:tcW w:w="1417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-3-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-4-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6E53FC">
              <w:rPr>
                <w:rFonts w:ascii="Times New Roman" w:hAnsi="Times New Roman" w:cs="Times New Roman"/>
                <w:b w:val="0"/>
                <w:sz w:val="16"/>
                <w:szCs w:val="16"/>
              </w:rPr>
              <w:t>-5-</w:t>
            </w: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>в отчетном периоде доходной части местного бюджета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4655C9" w:rsidP="005653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09,118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rPr>
          <w:trHeight w:val="597"/>
        </w:trPr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 w:rsidRPr="001D636D">
              <w:rPr>
                <w:sz w:val="22"/>
                <w:szCs w:val="22"/>
              </w:rPr>
              <w:t xml:space="preserve">Исполнение </w:t>
            </w:r>
            <w:r>
              <w:rPr>
                <w:sz w:val="22"/>
                <w:szCs w:val="22"/>
              </w:rPr>
              <w:t xml:space="preserve">в отчетном периоде </w:t>
            </w:r>
            <w:r w:rsidRPr="001D636D">
              <w:rPr>
                <w:sz w:val="22"/>
                <w:szCs w:val="22"/>
              </w:rPr>
              <w:t>расходной части бюджета муниципального образования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98,426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 w:rsidRPr="006B44EC">
              <w:rPr>
                <w:sz w:val="22"/>
                <w:szCs w:val="22"/>
              </w:rPr>
              <w:t>Доля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21,492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  <w:r w:rsidRPr="006B44EC">
              <w:rPr>
                <w:sz w:val="22"/>
                <w:szCs w:val="22"/>
              </w:rPr>
              <w:t xml:space="preserve"> расходов бюд</w:t>
            </w:r>
            <w:r>
              <w:rPr>
                <w:sz w:val="22"/>
                <w:szCs w:val="22"/>
              </w:rPr>
              <w:t>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5653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Отношение суммы муниципальных контрактов, заключенных по результатам конкурентных способов определения поставщиков, к общей </w:t>
            </w:r>
            <w:r>
              <w:rPr>
                <w:sz w:val="22"/>
                <w:szCs w:val="22"/>
              </w:rPr>
              <w:lastRenderedPageBreak/>
              <w:t xml:space="preserve">сумме заключенных муниципальных контрактов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91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,039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5653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22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7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,096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8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6B44EC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2,5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9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10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мероприятий для жителей муниципального образования, в расчете на одного жителя муниципального образования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тыс. руб. 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772C38" w:rsidP="00772C3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11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8817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9,757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12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881744" w:rsidP="005653A8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5653A8">
              <w:rPr>
                <w:rFonts w:ascii="Times New Roman" w:hAnsi="Times New Roman" w:cs="Times New Roman"/>
                <w:b w:val="0"/>
                <w:sz w:val="24"/>
                <w:szCs w:val="24"/>
              </w:rPr>
              <w:t>437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13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E038A7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8817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1,128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Pr="001D636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Удельный вес населения муниципального образования, принявшего в отчетном периоде участие в </w:t>
            </w:r>
            <w:proofErr w:type="spellStart"/>
            <w:r>
              <w:rPr>
                <w:sz w:val="22"/>
                <w:szCs w:val="22"/>
              </w:rPr>
              <w:t>досуговых</w:t>
            </w:r>
            <w:proofErr w:type="spellEnd"/>
            <w:r>
              <w:rPr>
                <w:sz w:val="22"/>
                <w:szCs w:val="22"/>
              </w:rPr>
              <w:t xml:space="preserve"> мероприятиях муниципального образования </w:t>
            </w:r>
            <w:r w:rsidRPr="001D636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%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8817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9,214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1E6B9D" w:rsidRPr="006E53FC" w:rsidTr="00253539">
        <w:tc>
          <w:tcPr>
            <w:tcW w:w="540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15</w:t>
            </w:r>
          </w:p>
        </w:tc>
        <w:tc>
          <w:tcPr>
            <w:tcW w:w="7365" w:type="dxa"/>
            <w:shd w:val="clear" w:color="auto" w:fill="auto"/>
            <w:vAlign w:val="center"/>
          </w:tcPr>
          <w:p w:rsidR="001E6B9D" w:rsidRDefault="001E6B9D" w:rsidP="002535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экз</w:t>
            </w:r>
            <w:proofErr w:type="gramStart"/>
            <w:r w:rsidRPr="006E53FC">
              <w:rPr>
                <w:sz w:val="22"/>
                <w:szCs w:val="22"/>
              </w:rPr>
              <w:t xml:space="preserve">.. </w:t>
            </w:r>
            <w:proofErr w:type="gramEnd"/>
          </w:p>
          <w:p w:rsidR="001E6B9D" w:rsidRPr="006E53FC" w:rsidRDefault="001E6B9D" w:rsidP="00253539">
            <w:pPr>
              <w:jc w:val="center"/>
              <w:rPr>
                <w:sz w:val="22"/>
                <w:szCs w:val="22"/>
              </w:rPr>
            </w:pPr>
            <w:r w:rsidRPr="006E53FC">
              <w:rPr>
                <w:sz w:val="22"/>
                <w:szCs w:val="22"/>
              </w:rPr>
              <w:t>на 1 жителя</w:t>
            </w:r>
          </w:p>
        </w:tc>
        <w:tc>
          <w:tcPr>
            <w:tcW w:w="2999" w:type="dxa"/>
            <w:shd w:val="clear" w:color="auto" w:fill="auto"/>
          </w:tcPr>
          <w:p w:rsidR="001E6B9D" w:rsidRPr="006E53FC" w:rsidRDefault="005653A8" w:rsidP="00881744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1,992</w:t>
            </w:r>
          </w:p>
        </w:tc>
        <w:tc>
          <w:tcPr>
            <w:tcW w:w="2465" w:type="dxa"/>
            <w:shd w:val="clear" w:color="auto" w:fill="auto"/>
          </w:tcPr>
          <w:p w:rsidR="001E6B9D" w:rsidRPr="006E53FC" w:rsidRDefault="001E6B9D" w:rsidP="00253539">
            <w:pPr>
              <w:pStyle w:val="Heading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E6B9D" w:rsidRPr="009B5F6E" w:rsidRDefault="001E6B9D" w:rsidP="001E6B9D">
      <w:pPr>
        <w:pStyle w:val="Heading"/>
        <w:rPr>
          <w:rFonts w:ascii="Times New Roman" w:hAnsi="Times New Roman" w:cs="Times New Roman"/>
          <w:b w:val="0"/>
        </w:rPr>
      </w:pPr>
    </w:p>
    <w:p w:rsidR="001E6B9D" w:rsidRPr="006128CB" w:rsidRDefault="001E6B9D" w:rsidP="001E6B9D">
      <w:pPr>
        <w:pStyle w:val="Heading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Глава внутригородского муниципального образования Санкт-Петербурга _____________________ __________________ </w:t>
      </w:r>
      <w:r w:rsidR="00F767D2">
        <w:rPr>
          <w:rFonts w:ascii="Times New Roman" w:hAnsi="Times New Roman" w:cs="Times New Roman"/>
          <w:b w:val="0"/>
          <w:sz w:val="24"/>
          <w:szCs w:val="24"/>
        </w:rPr>
        <w:t>Топор В.В.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(подпись)</w:t>
      </w:r>
    </w:p>
    <w:p w:rsidR="001E6B9D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67D2" w:rsidRPr="00740737" w:rsidRDefault="001E6B9D" w:rsidP="00F767D2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F767D2">
        <w:rPr>
          <w:rFonts w:ascii="Times New Roman" w:hAnsi="Times New Roman" w:cs="Times New Roman"/>
          <w:b w:val="0"/>
          <w:sz w:val="20"/>
          <w:szCs w:val="20"/>
        </w:rPr>
        <w:t>«18» января  2019 г.</w:t>
      </w:r>
    </w:p>
    <w:p w:rsidR="001E6B9D" w:rsidRPr="00740737" w:rsidRDefault="001E6B9D" w:rsidP="001E6B9D">
      <w:pPr>
        <w:pStyle w:val="Heading"/>
        <w:rPr>
          <w:rFonts w:ascii="Times New Roman" w:hAnsi="Times New Roman" w:cs="Times New Roman"/>
          <w:b w:val="0"/>
          <w:sz w:val="20"/>
          <w:szCs w:val="20"/>
        </w:rPr>
      </w:pPr>
    </w:p>
    <w:p w:rsidR="001E6B9D" w:rsidRPr="009B5F6E" w:rsidRDefault="001E6B9D" w:rsidP="001E6B9D">
      <w:pPr>
        <w:pStyle w:val="Heading"/>
        <w:jc w:val="center"/>
        <w:rPr>
          <w:rFonts w:ascii="Times New Roman" w:hAnsi="Times New Roman" w:cs="Times New Roman"/>
          <w:b w:val="0"/>
        </w:rPr>
      </w:pPr>
    </w:p>
    <w:p w:rsidR="00950FCB" w:rsidRDefault="00950FCB"/>
    <w:sectPr w:rsidR="00950FCB" w:rsidSect="001E6B9D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11" w:rsidRDefault="00E82C11" w:rsidP="001E6B9D">
      <w:r>
        <w:separator/>
      </w:r>
    </w:p>
  </w:endnote>
  <w:endnote w:type="continuationSeparator" w:id="0">
    <w:p w:rsidR="00E82C11" w:rsidRDefault="00E82C11" w:rsidP="001E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9D" w:rsidRDefault="001E6B9D">
    <w:pPr>
      <w:pStyle w:val="a5"/>
    </w:pPr>
  </w:p>
  <w:p w:rsidR="001E6B9D" w:rsidRDefault="001E6B9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11" w:rsidRDefault="00E82C11" w:rsidP="001E6B9D">
      <w:r>
        <w:separator/>
      </w:r>
    </w:p>
  </w:footnote>
  <w:footnote w:type="continuationSeparator" w:id="0">
    <w:p w:rsidR="00E82C11" w:rsidRDefault="00E82C11" w:rsidP="001E6B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B9D"/>
    <w:rsid w:val="001E6B9D"/>
    <w:rsid w:val="00437D72"/>
    <w:rsid w:val="004655C9"/>
    <w:rsid w:val="005653A8"/>
    <w:rsid w:val="006A7411"/>
    <w:rsid w:val="00772C38"/>
    <w:rsid w:val="00881744"/>
    <w:rsid w:val="00887966"/>
    <w:rsid w:val="00950FCB"/>
    <w:rsid w:val="00AC346A"/>
    <w:rsid w:val="00BB0C70"/>
    <w:rsid w:val="00CA4313"/>
    <w:rsid w:val="00E82C11"/>
    <w:rsid w:val="00EA1813"/>
    <w:rsid w:val="00F76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B9D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1E6B9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E6B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E6B9D"/>
    <w:rPr>
      <w:rFonts w:eastAsia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6B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B9D"/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6B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6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kuliae</dc:creator>
  <cp:lastModifiedBy>1</cp:lastModifiedBy>
  <cp:revision>6</cp:revision>
  <cp:lastPrinted>2019-01-18T10:03:00Z</cp:lastPrinted>
  <dcterms:created xsi:type="dcterms:W3CDTF">2019-01-18T08:04:00Z</dcterms:created>
  <dcterms:modified xsi:type="dcterms:W3CDTF">2019-01-18T10:08:00Z</dcterms:modified>
</cp:coreProperties>
</file>