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7D" w:rsidRDefault="00847C93" w:rsidP="00A87913">
      <w:pPr>
        <w:tabs>
          <w:tab w:val="left" w:pos="126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12ADD" w:rsidRPr="00A12A26" w:rsidRDefault="00312ADD" w:rsidP="00F014B7">
      <w:pPr>
        <w:tabs>
          <w:tab w:val="left" w:pos="1265"/>
        </w:tabs>
        <w:spacing w:after="0" w:line="240" w:lineRule="auto"/>
        <w:jc w:val="center"/>
        <w:rPr>
          <w:rFonts w:ascii="Times New Roman" w:hAnsi="Times New Roman" w:cs="Times New Roman"/>
          <w:sz w:val="28"/>
          <w:szCs w:val="28"/>
        </w:rPr>
      </w:pPr>
      <w:r w:rsidRPr="00A12A26">
        <w:rPr>
          <w:rFonts w:ascii="Times New Roman" w:hAnsi="Times New Roman" w:cs="Times New Roman"/>
          <w:sz w:val="28"/>
          <w:szCs w:val="28"/>
        </w:rPr>
        <w:t>ОТЧЕТ</w:t>
      </w:r>
    </w:p>
    <w:p w:rsidR="00312ADD" w:rsidRPr="00A12A26" w:rsidRDefault="005342FD" w:rsidP="00F014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D25154" w:rsidRPr="00A12A26">
        <w:rPr>
          <w:rFonts w:ascii="Times New Roman" w:hAnsi="Times New Roman" w:cs="Times New Roman"/>
          <w:sz w:val="28"/>
          <w:szCs w:val="28"/>
        </w:rPr>
        <w:t>лавы местной администрации</w:t>
      </w:r>
      <w:r w:rsidR="00312ADD" w:rsidRPr="00A12A26">
        <w:rPr>
          <w:rFonts w:ascii="Times New Roman" w:hAnsi="Times New Roman" w:cs="Times New Roman"/>
          <w:sz w:val="28"/>
          <w:szCs w:val="28"/>
        </w:rPr>
        <w:t xml:space="preserve"> о результатах своей деятельности</w:t>
      </w:r>
    </w:p>
    <w:p w:rsidR="00312ADD" w:rsidRPr="00A12A26" w:rsidRDefault="00312ADD" w:rsidP="00F014B7">
      <w:pPr>
        <w:spacing w:after="0" w:line="240" w:lineRule="auto"/>
        <w:jc w:val="center"/>
        <w:rPr>
          <w:rFonts w:ascii="Times New Roman" w:hAnsi="Times New Roman" w:cs="Times New Roman"/>
          <w:sz w:val="28"/>
          <w:szCs w:val="28"/>
        </w:rPr>
      </w:pPr>
      <w:r w:rsidRPr="00A12A26">
        <w:rPr>
          <w:rFonts w:ascii="Times New Roman" w:hAnsi="Times New Roman" w:cs="Times New Roman"/>
          <w:sz w:val="28"/>
          <w:szCs w:val="28"/>
        </w:rPr>
        <w:t>и деятельн</w:t>
      </w:r>
      <w:r w:rsidR="00F75F7E">
        <w:rPr>
          <w:rFonts w:ascii="Times New Roman" w:hAnsi="Times New Roman" w:cs="Times New Roman"/>
          <w:sz w:val="28"/>
          <w:szCs w:val="28"/>
        </w:rPr>
        <w:t xml:space="preserve">ости МА МО </w:t>
      </w:r>
      <w:proofErr w:type="spellStart"/>
      <w:proofErr w:type="gramStart"/>
      <w:r w:rsidR="00F75F7E">
        <w:rPr>
          <w:rFonts w:ascii="Times New Roman" w:hAnsi="Times New Roman" w:cs="Times New Roman"/>
          <w:sz w:val="28"/>
          <w:szCs w:val="28"/>
        </w:rPr>
        <w:t>МО</w:t>
      </w:r>
      <w:proofErr w:type="spellEnd"/>
      <w:proofErr w:type="gramEnd"/>
      <w:r w:rsidR="00F75F7E">
        <w:rPr>
          <w:rFonts w:ascii="Times New Roman" w:hAnsi="Times New Roman" w:cs="Times New Roman"/>
          <w:sz w:val="28"/>
          <w:szCs w:val="28"/>
        </w:rPr>
        <w:t xml:space="preserve"> Обуховский за 2023</w:t>
      </w:r>
      <w:r w:rsidRPr="00A12A26">
        <w:rPr>
          <w:rFonts w:ascii="Times New Roman" w:hAnsi="Times New Roman" w:cs="Times New Roman"/>
          <w:sz w:val="28"/>
          <w:szCs w:val="28"/>
        </w:rPr>
        <w:t xml:space="preserve"> год</w:t>
      </w:r>
    </w:p>
    <w:p w:rsidR="00312ADD" w:rsidRPr="00A12A26" w:rsidRDefault="00312ADD" w:rsidP="00F014B7">
      <w:pPr>
        <w:spacing w:after="0" w:line="240" w:lineRule="auto"/>
        <w:jc w:val="center"/>
        <w:rPr>
          <w:rFonts w:ascii="Times New Roman" w:hAnsi="Times New Roman" w:cs="Times New Roman"/>
          <w:sz w:val="28"/>
          <w:szCs w:val="28"/>
        </w:rPr>
      </w:pPr>
    </w:p>
    <w:p w:rsidR="00312ADD" w:rsidRPr="00A12A26" w:rsidRDefault="005E3B0E" w:rsidP="00F014B7">
      <w:pPr>
        <w:spacing w:after="0" w:line="240" w:lineRule="auto"/>
        <w:jc w:val="center"/>
        <w:rPr>
          <w:rFonts w:ascii="Times New Roman" w:eastAsia="Times New Roman" w:hAnsi="Times New Roman" w:cs="Times New Roman"/>
          <w:sz w:val="28"/>
          <w:szCs w:val="28"/>
        </w:rPr>
      </w:pPr>
      <w:r w:rsidRPr="00A12A26">
        <w:rPr>
          <w:rFonts w:ascii="Times New Roman" w:eastAsia="Times New Roman" w:hAnsi="Times New Roman" w:cs="Times New Roman"/>
          <w:sz w:val="28"/>
          <w:szCs w:val="28"/>
        </w:rPr>
        <w:t>Уважаемый Владислав Юрьевич</w:t>
      </w:r>
      <w:r w:rsidR="00312ADD" w:rsidRPr="00A12A26">
        <w:rPr>
          <w:rFonts w:ascii="Times New Roman" w:eastAsia="Times New Roman" w:hAnsi="Times New Roman" w:cs="Times New Roman"/>
          <w:sz w:val="28"/>
          <w:szCs w:val="28"/>
        </w:rPr>
        <w:t>!</w:t>
      </w:r>
    </w:p>
    <w:p w:rsidR="00312ADD" w:rsidRPr="00A12A26" w:rsidRDefault="00312ADD" w:rsidP="00F014B7">
      <w:pPr>
        <w:spacing w:after="0" w:line="240" w:lineRule="auto"/>
        <w:jc w:val="center"/>
        <w:rPr>
          <w:rFonts w:ascii="Times New Roman" w:hAnsi="Times New Roman" w:cs="Times New Roman"/>
          <w:sz w:val="28"/>
          <w:szCs w:val="28"/>
        </w:rPr>
      </w:pPr>
      <w:r w:rsidRPr="00A12A26">
        <w:rPr>
          <w:rFonts w:ascii="Times New Roman" w:hAnsi="Times New Roman" w:cs="Times New Roman"/>
          <w:sz w:val="28"/>
          <w:szCs w:val="28"/>
        </w:rPr>
        <w:t>Уважаемые депутаты</w:t>
      </w:r>
      <w:r w:rsidRPr="00A12A26">
        <w:rPr>
          <w:rFonts w:ascii="Times New Roman" w:eastAsia="Times New Roman" w:hAnsi="Times New Roman" w:cs="Times New Roman"/>
          <w:sz w:val="28"/>
          <w:szCs w:val="28"/>
        </w:rPr>
        <w:t>!</w:t>
      </w:r>
    </w:p>
    <w:p w:rsidR="00E673C8" w:rsidRPr="00A12A26" w:rsidRDefault="00E673C8" w:rsidP="00577192">
      <w:pPr>
        <w:spacing w:after="0" w:line="240" w:lineRule="auto"/>
        <w:jc w:val="both"/>
        <w:rPr>
          <w:rFonts w:ascii="Times New Roman" w:eastAsia="Times New Roman" w:hAnsi="Times New Roman" w:cs="Times New Roman"/>
          <w:color w:val="FF0000"/>
          <w:sz w:val="28"/>
          <w:szCs w:val="28"/>
        </w:rPr>
      </w:pPr>
    </w:p>
    <w:p w:rsidR="00242824" w:rsidRPr="00A12A26" w:rsidRDefault="00242824" w:rsidP="00242824">
      <w:pPr>
        <w:jc w:val="both"/>
        <w:rPr>
          <w:rFonts w:ascii="Times New Roman" w:hAnsi="Times New Roman" w:cs="Times New Roman"/>
          <w:sz w:val="28"/>
          <w:szCs w:val="28"/>
        </w:rPr>
      </w:pPr>
      <w:r w:rsidRPr="00A12A26">
        <w:rPr>
          <w:rFonts w:ascii="Times New Roman" w:hAnsi="Times New Roman" w:cs="Times New Roman"/>
          <w:sz w:val="28"/>
          <w:szCs w:val="28"/>
        </w:rPr>
        <w:tab/>
      </w:r>
      <w:r w:rsidR="0083197A" w:rsidRPr="00A12A26">
        <w:rPr>
          <w:rFonts w:ascii="Times New Roman" w:hAnsi="Times New Roman" w:cs="Times New Roman"/>
          <w:sz w:val="28"/>
          <w:szCs w:val="28"/>
        </w:rPr>
        <w:t>Представляю Вам отчет о результатах своей деятельности и деятельности ме</w:t>
      </w:r>
      <w:r w:rsidR="005146CF">
        <w:rPr>
          <w:rFonts w:ascii="Times New Roman" w:hAnsi="Times New Roman" w:cs="Times New Roman"/>
          <w:sz w:val="28"/>
          <w:szCs w:val="28"/>
        </w:rPr>
        <w:t xml:space="preserve">стной администрации, </w:t>
      </w:r>
      <w:r w:rsidR="0083197A" w:rsidRPr="00A12A26">
        <w:rPr>
          <w:rFonts w:ascii="Times New Roman" w:hAnsi="Times New Roman" w:cs="Times New Roman"/>
          <w:sz w:val="28"/>
          <w:szCs w:val="28"/>
        </w:rPr>
        <w:t xml:space="preserve">об исполнении </w:t>
      </w:r>
      <w:r w:rsidR="00F75F7E">
        <w:rPr>
          <w:rFonts w:ascii="Times New Roman" w:hAnsi="Times New Roman" w:cs="Times New Roman"/>
          <w:sz w:val="28"/>
          <w:szCs w:val="28"/>
        </w:rPr>
        <w:t xml:space="preserve">бюджета МО </w:t>
      </w:r>
      <w:proofErr w:type="spellStart"/>
      <w:proofErr w:type="gramStart"/>
      <w:r w:rsidR="00F75F7E">
        <w:rPr>
          <w:rFonts w:ascii="Times New Roman" w:hAnsi="Times New Roman" w:cs="Times New Roman"/>
          <w:sz w:val="28"/>
          <w:szCs w:val="28"/>
        </w:rPr>
        <w:t>МО</w:t>
      </w:r>
      <w:proofErr w:type="spellEnd"/>
      <w:proofErr w:type="gramEnd"/>
      <w:r w:rsidR="00F75F7E">
        <w:rPr>
          <w:rFonts w:ascii="Times New Roman" w:hAnsi="Times New Roman" w:cs="Times New Roman"/>
          <w:sz w:val="28"/>
          <w:szCs w:val="28"/>
        </w:rPr>
        <w:t xml:space="preserve"> Обуховский за 2023</w:t>
      </w:r>
      <w:r w:rsidR="0083197A" w:rsidRPr="00A12A26">
        <w:rPr>
          <w:rFonts w:ascii="Times New Roman" w:hAnsi="Times New Roman" w:cs="Times New Roman"/>
          <w:sz w:val="28"/>
          <w:szCs w:val="28"/>
        </w:rPr>
        <w:t xml:space="preserve"> год.</w:t>
      </w:r>
      <w:r w:rsidRPr="00A12A26">
        <w:rPr>
          <w:rFonts w:ascii="Times New Roman" w:hAnsi="Times New Roman" w:cs="Times New Roman"/>
          <w:sz w:val="28"/>
          <w:szCs w:val="28"/>
        </w:rPr>
        <w:t xml:space="preserve"> </w:t>
      </w:r>
    </w:p>
    <w:p w:rsidR="00242824" w:rsidRPr="00242824" w:rsidRDefault="00A02192" w:rsidP="00242824">
      <w:pPr>
        <w:jc w:val="both"/>
        <w:rPr>
          <w:rFonts w:ascii="Times New Roman" w:hAnsi="Times New Roman" w:cs="Times New Roman"/>
          <w:sz w:val="28"/>
          <w:szCs w:val="28"/>
        </w:rPr>
      </w:pPr>
      <w:r w:rsidRPr="00A12A26">
        <w:rPr>
          <w:rFonts w:ascii="Times New Roman" w:hAnsi="Times New Roman" w:cs="Times New Roman"/>
          <w:sz w:val="28"/>
          <w:szCs w:val="28"/>
        </w:rPr>
        <w:tab/>
      </w:r>
      <w:r w:rsidR="003747D5" w:rsidRPr="003747D5">
        <w:rPr>
          <w:rFonts w:ascii="Times New Roman" w:hAnsi="Times New Roman" w:cs="Times New Roman"/>
          <w:sz w:val="28"/>
          <w:szCs w:val="28"/>
        </w:rPr>
        <w:t>18</w:t>
      </w:r>
      <w:r w:rsidR="005146CF" w:rsidRPr="003747D5">
        <w:rPr>
          <w:rFonts w:ascii="Times New Roman" w:hAnsi="Times New Roman" w:cs="Times New Roman"/>
          <w:sz w:val="28"/>
          <w:szCs w:val="28"/>
        </w:rPr>
        <w:t>.04.202</w:t>
      </w:r>
      <w:r w:rsidR="003747D5" w:rsidRPr="003747D5">
        <w:rPr>
          <w:rFonts w:ascii="Times New Roman" w:hAnsi="Times New Roman" w:cs="Times New Roman"/>
          <w:sz w:val="28"/>
          <w:szCs w:val="28"/>
        </w:rPr>
        <w:t>4</w:t>
      </w:r>
      <w:r w:rsidR="005146CF">
        <w:rPr>
          <w:rFonts w:ascii="Times New Roman" w:hAnsi="Times New Roman" w:cs="Times New Roman"/>
          <w:sz w:val="28"/>
          <w:szCs w:val="28"/>
        </w:rPr>
        <w:t xml:space="preserve"> </w:t>
      </w:r>
      <w:r w:rsidRPr="00A12A26">
        <w:rPr>
          <w:rFonts w:ascii="Times New Roman" w:hAnsi="Times New Roman" w:cs="Times New Roman"/>
          <w:sz w:val="28"/>
          <w:szCs w:val="28"/>
        </w:rPr>
        <w:t xml:space="preserve">Контрольно-счетной палатой Санкт-Петербурга проведена внешняя проверка </w:t>
      </w:r>
      <w:r w:rsidR="00242824" w:rsidRPr="00A12A26">
        <w:rPr>
          <w:rFonts w:ascii="Times New Roman" w:hAnsi="Times New Roman" w:cs="Times New Roman"/>
          <w:sz w:val="28"/>
          <w:szCs w:val="28"/>
        </w:rPr>
        <w:t xml:space="preserve"> отчета</w:t>
      </w:r>
      <w:r w:rsidR="006916E8">
        <w:rPr>
          <w:rFonts w:ascii="Times New Roman" w:hAnsi="Times New Roman" w:cs="Times New Roman"/>
          <w:sz w:val="28"/>
          <w:szCs w:val="28"/>
        </w:rPr>
        <w:t>, который был одобрен Коллегией Контрольно-счетной палаты Санкт-Петербурга.</w:t>
      </w:r>
      <w:r w:rsidR="00242824" w:rsidRPr="00A12A26">
        <w:rPr>
          <w:rFonts w:ascii="Times New Roman" w:hAnsi="Times New Roman" w:cs="Times New Roman"/>
          <w:sz w:val="28"/>
          <w:szCs w:val="28"/>
        </w:rPr>
        <w:t xml:space="preserve"> </w:t>
      </w:r>
    </w:p>
    <w:p w:rsidR="0083197A" w:rsidRDefault="00491897" w:rsidP="005342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Местный бюджет </w:t>
      </w:r>
      <w:r w:rsidR="00F75F7E">
        <w:rPr>
          <w:rFonts w:ascii="Times New Roman" w:hAnsi="Times New Roman" w:cs="Times New Roman"/>
          <w:sz w:val="28"/>
          <w:szCs w:val="28"/>
        </w:rPr>
        <w:t>на 2023</w:t>
      </w:r>
      <w:r w:rsidR="0083197A" w:rsidRPr="00577192">
        <w:rPr>
          <w:rFonts w:ascii="Times New Roman" w:hAnsi="Times New Roman" w:cs="Times New Roman"/>
          <w:sz w:val="28"/>
          <w:szCs w:val="28"/>
        </w:rPr>
        <w:t xml:space="preserve"> год </w:t>
      </w:r>
      <w:r w:rsidR="0083197A" w:rsidRPr="00144AD6">
        <w:rPr>
          <w:rFonts w:ascii="Times New Roman" w:hAnsi="Times New Roman" w:cs="Times New Roman"/>
          <w:b/>
          <w:sz w:val="28"/>
          <w:szCs w:val="28"/>
        </w:rPr>
        <w:t xml:space="preserve">утвержден </w:t>
      </w:r>
      <w:r w:rsidR="006916E8" w:rsidRPr="00144AD6">
        <w:rPr>
          <w:rFonts w:ascii="Times New Roman" w:hAnsi="Times New Roman" w:cs="Times New Roman"/>
          <w:b/>
          <w:sz w:val="28"/>
          <w:szCs w:val="28"/>
        </w:rPr>
        <w:t>по дохо</w:t>
      </w:r>
      <w:r w:rsidR="006916E8">
        <w:rPr>
          <w:rFonts w:ascii="Times New Roman" w:hAnsi="Times New Roman" w:cs="Times New Roman"/>
          <w:sz w:val="28"/>
          <w:szCs w:val="28"/>
        </w:rPr>
        <w:t xml:space="preserve">дам в </w:t>
      </w:r>
      <w:r w:rsidR="00DE3CED">
        <w:rPr>
          <w:rFonts w:ascii="Times New Roman" w:hAnsi="Times New Roman" w:cs="Times New Roman"/>
          <w:sz w:val="28"/>
          <w:szCs w:val="28"/>
        </w:rPr>
        <w:t>сумме</w:t>
      </w:r>
      <w:r w:rsidR="006916E8">
        <w:rPr>
          <w:rFonts w:ascii="Times New Roman" w:hAnsi="Times New Roman" w:cs="Times New Roman"/>
          <w:sz w:val="28"/>
          <w:szCs w:val="28"/>
        </w:rPr>
        <w:t xml:space="preserve"> </w:t>
      </w:r>
      <w:r w:rsidR="005342FD">
        <w:rPr>
          <w:rFonts w:ascii="Times New Roman" w:hAnsi="Times New Roman" w:cs="Times New Roman"/>
          <w:sz w:val="28"/>
          <w:szCs w:val="28"/>
        </w:rPr>
        <w:t xml:space="preserve">                         </w:t>
      </w:r>
      <w:r w:rsidR="00F75F7E">
        <w:rPr>
          <w:rFonts w:ascii="Times New Roman" w:hAnsi="Times New Roman" w:cs="Times New Roman"/>
          <w:sz w:val="28"/>
          <w:szCs w:val="28"/>
        </w:rPr>
        <w:t>186 800,3</w:t>
      </w:r>
      <w:r w:rsidR="00DE3CED">
        <w:rPr>
          <w:rFonts w:ascii="Times New Roman" w:hAnsi="Times New Roman" w:cs="Times New Roman"/>
          <w:sz w:val="28"/>
          <w:szCs w:val="28"/>
        </w:rPr>
        <w:t xml:space="preserve"> </w:t>
      </w:r>
      <w:r w:rsidR="00FD28C4" w:rsidRPr="00577192">
        <w:rPr>
          <w:rFonts w:ascii="Times New Roman" w:hAnsi="Times New Roman" w:cs="Times New Roman"/>
          <w:sz w:val="28"/>
          <w:szCs w:val="28"/>
        </w:rPr>
        <w:t>т</w:t>
      </w:r>
      <w:r w:rsidR="00B0208E" w:rsidRPr="00577192">
        <w:rPr>
          <w:rFonts w:ascii="Times New Roman" w:hAnsi="Times New Roman" w:cs="Times New Roman"/>
          <w:sz w:val="28"/>
          <w:szCs w:val="28"/>
        </w:rPr>
        <w:t>ыс. руб.,</w:t>
      </w:r>
      <w:r w:rsidR="005342FD">
        <w:rPr>
          <w:rFonts w:ascii="Times New Roman" w:hAnsi="Times New Roman" w:cs="Times New Roman"/>
          <w:sz w:val="28"/>
          <w:szCs w:val="28"/>
        </w:rPr>
        <w:t xml:space="preserve"> по</w:t>
      </w:r>
      <w:r w:rsidR="00B0208E" w:rsidRPr="00577192">
        <w:rPr>
          <w:rFonts w:ascii="Times New Roman" w:hAnsi="Times New Roman" w:cs="Times New Roman"/>
          <w:sz w:val="28"/>
          <w:szCs w:val="28"/>
        </w:rPr>
        <w:t xml:space="preserve"> расходам – в с</w:t>
      </w:r>
      <w:r w:rsidR="00F75F7E">
        <w:rPr>
          <w:rFonts w:ascii="Times New Roman" w:hAnsi="Times New Roman" w:cs="Times New Roman"/>
          <w:sz w:val="28"/>
          <w:szCs w:val="28"/>
        </w:rPr>
        <w:t>умме 186 800,3</w:t>
      </w:r>
      <w:r w:rsidR="00DE3CED">
        <w:rPr>
          <w:rFonts w:ascii="Times New Roman" w:hAnsi="Times New Roman" w:cs="Times New Roman"/>
          <w:sz w:val="28"/>
          <w:szCs w:val="28"/>
        </w:rPr>
        <w:t xml:space="preserve"> тыс. руб., </w:t>
      </w:r>
      <w:r w:rsidR="001F56D9">
        <w:rPr>
          <w:rFonts w:ascii="Times New Roman" w:hAnsi="Times New Roman" w:cs="Times New Roman"/>
          <w:sz w:val="28"/>
          <w:szCs w:val="28"/>
        </w:rPr>
        <w:t>с дефицитом</w:t>
      </w:r>
      <w:r w:rsidR="005342FD">
        <w:rPr>
          <w:rFonts w:ascii="Times New Roman" w:hAnsi="Times New Roman" w:cs="Times New Roman"/>
          <w:sz w:val="28"/>
          <w:szCs w:val="28"/>
        </w:rPr>
        <w:t xml:space="preserve"> (профицитом)</w:t>
      </w:r>
      <w:r w:rsidR="001F56D9">
        <w:rPr>
          <w:rFonts w:ascii="Times New Roman" w:hAnsi="Times New Roman" w:cs="Times New Roman"/>
          <w:sz w:val="28"/>
          <w:szCs w:val="28"/>
        </w:rPr>
        <w:t xml:space="preserve"> – </w:t>
      </w:r>
      <w:r w:rsidR="00F75F7E">
        <w:rPr>
          <w:rFonts w:ascii="Times New Roman" w:hAnsi="Times New Roman" w:cs="Times New Roman"/>
          <w:sz w:val="28"/>
          <w:szCs w:val="28"/>
        </w:rPr>
        <w:t>в сумме 0</w:t>
      </w:r>
      <w:r w:rsidR="00FD28C4" w:rsidRPr="00577192">
        <w:rPr>
          <w:rFonts w:ascii="Times New Roman" w:hAnsi="Times New Roman" w:cs="Times New Roman"/>
          <w:sz w:val="28"/>
          <w:szCs w:val="28"/>
        </w:rPr>
        <w:t xml:space="preserve"> тыс. руб.</w:t>
      </w:r>
    </w:p>
    <w:p w:rsidR="009A2BD5" w:rsidRDefault="009A2BD5" w:rsidP="005342FD">
      <w:pPr>
        <w:spacing w:after="0" w:line="240" w:lineRule="auto"/>
        <w:ind w:firstLine="708"/>
        <w:jc w:val="both"/>
        <w:rPr>
          <w:rFonts w:ascii="Times New Roman" w:hAnsi="Times New Roman" w:cs="Times New Roman"/>
          <w:sz w:val="28"/>
          <w:szCs w:val="28"/>
        </w:rPr>
      </w:pPr>
      <w:r w:rsidRPr="00144AD6">
        <w:rPr>
          <w:rFonts w:ascii="Times New Roman" w:hAnsi="Times New Roman" w:cs="Times New Roman"/>
          <w:b/>
          <w:sz w:val="28"/>
          <w:szCs w:val="28"/>
        </w:rPr>
        <w:t>Испол</w:t>
      </w:r>
      <w:r w:rsidR="00F75F7E" w:rsidRPr="00144AD6">
        <w:rPr>
          <w:rFonts w:ascii="Times New Roman" w:hAnsi="Times New Roman" w:cs="Times New Roman"/>
          <w:b/>
          <w:sz w:val="28"/>
          <w:szCs w:val="28"/>
        </w:rPr>
        <w:t>нен по дох</w:t>
      </w:r>
      <w:r w:rsidR="00F75F7E">
        <w:rPr>
          <w:rFonts w:ascii="Times New Roman" w:hAnsi="Times New Roman" w:cs="Times New Roman"/>
          <w:sz w:val="28"/>
          <w:szCs w:val="28"/>
        </w:rPr>
        <w:t>одам в сумме 166 656,2</w:t>
      </w:r>
      <w:r>
        <w:rPr>
          <w:rFonts w:ascii="Times New Roman" w:hAnsi="Times New Roman" w:cs="Times New Roman"/>
          <w:sz w:val="28"/>
          <w:szCs w:val="28"/>
        </w:rPr>
        <w:t xml:space="preserve"> тыс. ру</w:t>
      </w:r>
      <w:r w:rsidR="00F75F7E">
        <w:rPr>
          <w:rFonts w:ascii="Times New Roman" w:hAnsi="Times New Roman" w:cs="Times New Roman"/>
          <w:sz w:val="28"/>
          <w:szCs w:val="28"/>
        </w:rPr>
        <w:t>б.,</w:t>
      </w:r>
      <w:r w:rsidR="008B2AAC">
        <w:rPr>
          <w:rFonts w:ascii="Times New Roman" w:hAnsi="Times New Roman" w:cs="Times New Roman"/>
          <w:sz w:val="28"/>
          <w:szCs w:val="28"/>
        </w:rPr>
        <w:t xml:space="preserve"> </w:t>
      </w:r>
      <w:r w:rsidR="00B94432" w:rsidRPr="00144AD6">
        <w:rPr>
          <w:rFonts w:ascii="Times New Roman" w:hAnsi="Times New Roman" w:cs="Times New Roman"/>
          <w:b/>
          <w:sz w:val="28"/>
          <w:szCs w:val="28"/>
        </w:rPr>
        <w:t xml:space="preserve">по </w:t>
      </w:r>
      <w:r w:rsidR="00F75F7E" w:rsidRPr="00144AD6">
        <w:rPr>
          <w:rFonts w:ascii="Times New Roman" w:hAnsi="Times New Roman" w:cs="Times New Roman"/>
          <w:b/>
          <w:sz w:val="28"/>
          <w:szCs w:val="28"/>
        </w:rPr>
        <w:t>расходам</w:t>
      </w:r>
      <w:r w:rsidR="00B94432">
        <w:rPr>
          <w:rFonts w:ascii="Times New Roman" w:hAnsi="Times New Roman" w:cs="Times New Roman"/>
          <w:sz w:val="28"/>
          <w:szCs w:val="28"/>
        </w:rPr>
        <w:t xml:space="preserve">                                    </w:t>
      </w:r>
      <w:r w:rsidR="00F75F7E">
        <w:rPr>
          <w:rFonts w:ascii="Times New Roman" w:hAnsi="Times New Roman" w:cs="Times New Roman"/>
          <w:sz w:val="28"/>
          <w:szCs w:val="28"/>
        </w:rPr>
        <w:t>в сумме 168 280,4</w:t>
      </w:r>
      <w:r>
        <w:rPr>
          <w:rFonts w:ascii="Times New Roman" w:hAnsi="Times New Roman" w:cs="Times New Roman"/>
          <w:sz w:val="28"/>
          <w:szCs w:val="28"/>
        </w:rPr>
        <w:t xml:space="preserve"> тыс</w:t>
      </w:r>
      <w:r w:rsidR="00F75F7E">
        <w:rPr>
          <w:rFonts w:ascii="Times New Roman" w:hAnsi="Times New Roman" w:cs="Times New Roman"/>
          <w:sz w:val="28"/>
          <w:szCs w:val="28"/>
        </w:rPr>
        <w:t>. руб., с дефицитом – в сумме 1 624,2</w:t>
      </w:r>
      <w:r>
        <w:rPr>
          <w:rFonts w:ascii="Times New Roman" w:hAnsi="Times New Roman" w:cs="Times New Roman"/>
          <w:sz w:val="28"/>
          <w:szCs w:val="28"/>
        </w:rPr>
        <w:t xml:space="preserve"> тыс. руб.</w:t>
      </w:r>
    </w:p>
    <w:p w:rsidR="009A2BD5" w:rsidRPr="009A2BD5" w:rsidRDefault="00BE5C98" w:rsidP="005342F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Доходы.</w:t>
      </w:r>
    </w:p>
    <w:p w:rsidR="0083197A" w:rsidRPr="00577192" w:rsidRDefault="009A2BD5" w:rsidP="00B94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 исполнен </w:t>
      </w:r>
      <w:r w:rsidR="006916E8">
        <w:rPr>
          <w:rFonts w:ascii="Times New Roman" w:hAnsi="Times New Roman" w:cs="Times New Roman"/>
          <w:sz w:val="28"/>
          <w:szCs w:val="28"/>
        </w:rPr>
        <w:t>в сумме</w:t>
      </w:r>
      <w:r w:rsidR="00C33D8E">
        <w:rPr>
          <w:rFonts w:ascii="Times New Roman" w:hAnsi="Times New Roman" w:cs="Times New Roman"/>
          <w:sz w:val="28"/>
          <w:szCs w:val="28"/>
        </w:rPr>
        <w:t xml:space="preserve"> </w:t>
      </w:r>
      <w:r w:rsidR="00F75F7E">
        <w:rPr>
          <w:rFonts w:ascii="Times New Roman" w:hAnsi="Times New Roman" w:cs="Times New Roman"/>
          <w:b/>
          <w:sz w:val="28"/>
          <w:szCs w:val="28"/>
        </w:rPr>
        <w:t>166 656,2</w:t>
      </w:r>
      <w:r w:rsidR="006916E8" w:rsidRPr="00974957">
        <w:rPr>
          <w:rFonts w:ascii="Times New Roman" w:hAnsi="Times New Roman" w:cs="Times New Roman"/>
          <w:b/>
          <w:sz w:val="28"/>
          <w:szCs w:val="28"/>
        </w:rPr>
        <w:t xml:space="preserve"> тыс. руб.</w:t>
      </w:r>
      <w:r w:rsidR="0083197A" w:rsidRPr="00577192">
        <w:rPr>
          <w:rFonts w:ascii="Times New Roman" w:hAnsi="Times New Roman" w:cs="Times New Roman"/>
          <w:sz w:val="28"/>
          <w:szCs w:val="28"/>
        </w:rPr>
        <w:t xml:space="preserve"> </w:t>
      </w:r>
      <w:r w:rsidR="00855272" w:rsidRPr="00D95C97">
        <w:rPr>
          <w:rFonts w:ascii="Times New Roman" w:hAnsi="Times New Roman" w:cs="Times New Roman"/>
          <w:b/>
          <w:sz w:val="28"/>
          <w:szCs w:val="28"/>
        </w:rPr>
        <w:t>(</w:t>
      </w:r>
      <w:r w:rsidR="00F75F7E">
        <w:rPr>
          <w:rFonts w:ascii="Times New Roman" w:hAnsi="Times New Roman" w:cs="Times New Roman"/>
          <w:b/>
          <w:sz w:val="28"/>
          <w:szCs w:val="28"/>
        </w:rPr>
        <w:t>89,2</w:t>
      </w:r>
      <w:r w:rsidR="0083197A" w:rsidRPr="00D95C97">
        <w:rPr>
          <w:rFonts w:ascii="Times New Roman" w:hAnsi="Times New Roman" w:cs="Times New Roman"/>
          <w:b/>
          <w:sz w:val="28"/>
          <w:szCs w:val="28"/>
        </w:rPr>
        <w:t>%</w:t>
      </w:r>
      <w:r w:rsidR="00855272" w:rsidRPr="00D95C97">
        <w:rPr>
          <w:rFonts w:ascii="Times New Roman" w:hAnsi="Times New Roman" w:cs="Times New Roman"/>
          <w:b/>
          <w:sz w:val="28"/>
          <w:szCs w:val="28"/>
        </w:rPr>
        <w:t>)</w:t>
      </w:r>
      <w:r w:rsidRPr="00D95C97">
        <w:rPr>
          <w:rFonts w:ascii="Times New Roman" w:hAnsi="Times New Roman" w:cs="Times New Roman"/>
          <w:b/>
          <w:sz w:val="28"/>
          <w:szCs w:val="28"/>
        </w:rPr>
        <w:t>,</w:t>
      </w:r>
      <w:r>
        <w:rPr>
          <w:rFonts w:ascii="Times New Roman" w:hAnsi="Times New Roman" w:cs="Times New Roman"/>
          <w:sz w:val="28"/>
          <w:szCs w:val="28"/>
        </w:rPr>
        <w:t xml:space="preserve"> что на </w:t>
      </w:r>
      <w:r w:rsidR="00F75F7E">
        <w:rPr>
          <w:rFonts w:ascii="Times New Roman" w:hAnsi="Times New Roman" w:cs="Times New Roman"/>
          <w:sz w:val="28"/>
          <w:szCs w:val="28"/>
        </w:rPr>
        <w:t xml:space="preserve">20 144,1 тыс. руб. </w:t>
      </w:r>
      <w:r w:rsidR="006916E8">
        <w:rPr>
          <w:rFonts w:ascii="Times New Roman" w:hAnsi="Times New Roman" w:cs="Times New Roman"/>
          <w:sz w:val="28"/>
          <w:szCs w:val="28"/>
        </w:rPr>
        <w:t xml:space="preserve"> </w:t>
      </w:r>
      <w:r w:rsidR="00B94432">
        <w:rPr>
          <w:rFonts w:ascii="Times New Roman" w:hAnsi="Times New Roman" w:cs="Times New Roman"/>
          <w:sz w:val="28"/>
          <w:szCs w:val="28"/>
        </w:rPr>
        <w:t xml:space="preserve"> меньше плана </w:t>
      </w:r>
      <w:r w:rsidR="006916E8">
        <w:rPr>
          <w:rFonts w:ascii="Times New Roman" w:hAnsi="Times New Roman" w:cs="Times New Roman"/>
          <w:sz w:val="28"/>
          <w:szCs w:val="28"/>
        </w:rPr>
        <w:t xml:space="preserve">и </w:t>
      </w:r>
      <w:r w:rsidR="00524E5C">
        <w:rPr>
          <w:rFonts w:ascii="Times New Roman" w:hAnsi="Times New Roman" w:cs="Times New Roman"/>
          <w:sz w:val="28"/>
          <w:szCs w:val="28"/>
        </w:rPr>
        <w:t>обусловлено</w:t>
      </w:r>
      <w:r w:rsidR="00F75F7E">
        <w:rPr>
          <w:rFonts w:ascii="Times New Roman" w:hAnsi="Times New Roman" w:cs="Times New Roman"/>
          <w:sz w:val="28"/>
          <w:szCs w:val="28"/>
        </w:rPr>
        <w:t xml:space="preserve"> недоп</w:t>
      </w:r>
      <w:r w:rsidR="00B94432">
        <w:rPr>
          <w:rFonts w:ascii="Times New Roman" w:hAnsi="Times New Roman" w:cs="Times New Roman"/>
          <w:sz w:val="28"/>
          <w:szCs w:val="28"/>
        </w:rPr>
        <w:t>олучением неналоговых доходов (</w:t>
      </w:r>
      <w:r w:rsidR="00F75F7E">
        <w:rPr>
          <w:rFonts w:ascii="Times New Roman" w:hAnsi="Times New Roman" w:cs="Times New Roman"/>
          <w:sz w:val="28"/>
          <w:szCs w:val="28"/>
        </w:rPr>
        <w:t xml:space="preserve">средств составляющих восстановительную стоимость зеленых насаждений общего пользования местного значения и подлежащие зачислению в </w:t>
      </w:r>
      <w:r w:rsidR="00E46AB9">
        <w:rPr>
          <w:rFonts w:ascii="Times New Roman" w:hAnsi="Times New Roman" w:cs="Times New Roman"/>
          <w:sz w:val="28"/>
          <w:szCs w:val="28"/>
        </w:rPr>
        <w:t xml:space="preserve">бюджеты внутригородских муниципальных образований Санкт-Петербурга в соответствии </w:t>
      </w:r>
      <w:r w:rsidR="00B94432">
        <w:rPr>
          <w:rFonts w:ascii="Times New Roman" w:hAnsi="Times New Roman" w:cs="Times New Roman"/>
          <w:sz w:val="28"/>
          <w:szCs w:val="28"/>
        </w:rPr>
        <w:t xml:space="preserve">            </w:t>
      </w:r>
      <w:r w:rsidR="00E46AB9">
        <w:rPr>
          <w:rFonts w:ascii="Times New Roman" w:hAnsi="Times New Roman" w:cs="Times New Roman"/>
          <w:sz w:val="28"/>
          <w:szCs w:val="28"/>
        </w:rPr>
        <w:t>с законодательством Санкт-Петербурга).</w:t>
      </w:r>
    </w:p>
    <w:p w:rsidR="009A2BD5" w:rsidRDefault="00A87913" w:rsidP="00E0579B">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Основной объем</w:t>
      </w:r>
      <w:r w:rsidR="00524E5C">
        <w:rPr>
          <w:rFonts w:ascii="Times New Roman" w:hAnsi="Times New Roman" w:cs="Times New Roman"/>
          <w:sz w:val="28"/>
          <w:szCs w:val="28"/>
        </w:rPr>
        <w:t xml:space="preserve"> доходов местного бюджета</w:t>
      </w:r>
      <w:r w:rsidRPr="00577192">
        <w:rPr>
          <w:rFonts w:ascii="Times New Roman" w:hAnsi="Times New Roman" w:cs="Times New Roman"/>
          <w:sz w:val="28"/>
          <w:szCs w:val="28"/>
        </w:rPr>
        <w:t xml:space="preserve"> (</w:t>
      </w:r>
      <w:r w:rsidR="00E46AB9">
        <w:rPr>
          <w:rFonts w:ascii="Times New Roman" w:hAnsi="Times New Roman" w:cs="Times New Roman"/>
          <w:sz w:val="28"/>
          <w:szCs w:val="28"/>
        </w:rPr>
        <w:t>47</w:t>
      </w:r>
      <w:r w:rsidR="00524E5C">
        <w:rPr>
          <w:rFonts w:ascii="Times New Roman" w:hAnsi="Times New Roman" w:cs="Times New Roman"/>
          <w:sz w:val="28"/>
          <w:szCs w:val="28"/>
        </w:rPr>
        <w:t xml:space="preserve">%) </w:t>
      </w:r>
      <w:r w:rsidR="00CD0D5B" w:rsidRPr="00577192">
        <w:rPr>
          <w:rFonts w:ascii="Times New Roman" w:hAnsi="Times New Roman" w:cs="Times New Roman"/>
          <w:sz w:val="28"/>
          <w:szCs w:val="28"/>
        </w:rPr>
        <w:t>с</w:t>
      </w:r>
      <w:r w:rsidR="0083197A" w:rsidRPr="00577192">
        <w:rPr>
          <w:rFonts w:ascii="Times New Roman" w:hAnsi="Times New Roman" w:cs="Times New Roman"/>
          <w:sz w:val="28"/>
          <w:szCs w:val="28"/>
        </w:rPr>
        <w:t>формирован за счет</w:t>
      </w:r>
      <w:r w:rsidR="009A2BD5">
        <w:rPr>
          <w:rFonts w:ascii="Times New Roman" w:hAnsi="Times New Roman" w:cs="Times New Roman"/>
          <w:sz w:val="28"/>
          <w:szCs w:val="28"/>
        </w:rPr>
        <w:t>:</w:t>
      </w:r>
    </w:p>
    <w:p w:rsidR="0083197A" w:rsidRDefault="009A2BD5" w:rsidP="00E057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3197A" w:rsidRPr="00577192">
        <w:rPr>
          <w:rFonts w:ascii="Times New Roman" w:hAnsi="Times New Roman" w:cs="Times New Roman"/>
          <w:sz w:val="28"/>
          <w:szCs w:val="28"/>
        </w:rPr>
        <w:t xml:space="preserve"> налоговых поступлений, составивш</w:t>
      </w:r>
      <w:r w:rsidR="00E46AB9">
        <w:rPr>
          <w:rFonts w:ascii="Times New Roman" w:hAnsi="Times New Roman" w:cs="Times New Roman"/>
          <w:sz w:val="28"/>
          <w:szCs w:val="28"/>
        </w:rPr>
        <w:t>их 77 735,5</w:t>
      </w:r>
      <w:r w:rsidR="0083197A" w:rsidRPr="00577192">
        <w:rPr>
          <w:rFonts w:ascii="Times New Roman" w:hAnsi="Times New Roman" w:cs="Times New Roman"/>
          <w:sz w:val="28"/>
          <w:szCs w:val="28"/>
        </w:rPr>
        <w:t xml:space="preserve"> тыс. руб.</w:t>
      </w:r>
      <w:r>
        <w:rPr>
          <w:rFonts w:ascii="Times New Roman" w:hAnsi="Times New Roman" w:cs="Times New Roman"/>
          <w:sz w:val="28"/>
          <w:szCs w:val="28"/>
        </w:rPr>
        <w:t xml:space="preserve"> (НДФЛ);</w:t>
      </w:r>
    </w:p>
    <w:p w:rsidR="009A2BD5" w:rsidRDefault="00E0579B" w:rsidP="00E057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46AB9">
        <w:rPr>
          <w:rFonts w:ascii="Times New Roman" w:hAnsi="Times New Roman" w:cs="Times New Roman"/>
          <w:sz w:val="28"/>
          <w:szCs w:val="28"/>
        </w:rPr>
        <w:t>неналоговых</w:t>
      </w:r>
      <w:r>
        <w:rPr>
          <w:rFonts w:ascii="Times New Roman" w:hAnsi="Times New Roman" w:cs="Times New Roman"/>
          <w:sz w:val="28"/>
          <w:szCs w:val="28"/>
        </w:rPr>
        <w:t xml:space="preserve"> поступлений в сумме</w:t>
      </w:r>
      <w:r w:rsidR="00D372C8">
        <w:rPr>
          <w:rFonts w:ascii="Times New Roman" w:hAnsi="Times New Roman" w:cs="Times New Roman"/>
          <w:sz w:val="28"/>
          <w:szCs w:val="28"/>
        </w:rPr>
        <w:t xml:space="preserve"> 1 574,7</w:t>
      </w:r>
      <w:r w:rsidR="009A2BD5">
        <w:rPr>
          <w:rFonts w:ascii="Times New Roman" w:hAnsi="Times New Roman" w:cs="Times New Roman"/>
          <w:sz w:val="28"/>
          <w:szCs w:val="28"/>
        </w:rPr>
        <w:t xml:space="preserve"> тыс</w:t>
      </w:r>
      <w:proofErr w:type="gramStart"/>
      <w:r w:rsidR="009A2BD5">
        <w:rPr>
          <w:rFonts w:ascii="Times New Roman" w:hAnsi="Times New Roman" w:cs="Times New Roman"/>
          <w:sz w:val="28"/>
          <w:szCs w:val="28"/>
        </w:rPr>
        <w:t>.р</w:t>
      </w:r>
      <w:proofErr w:type="gramEnd"/>
      <w:r w:rsidR="009A2BD5">
        <w:rPr>
          <w:rFonts w:ascii="Times New Roman" w:hAnsi="Times New Roman" w:cs="Times New Roman"/>
          <w:sz w:val="28"/>
          <w:szCs w:val="28"/>
        </w:rPr>
        <w:t>уб.</w:t>
      </w:r>
      <w:r>
        <w:rPr>
          <w:rFonts w:ascii="Times New Roman" w:hAnsi="Times New Roman" w:cs="Times New Roman"/>
          <w:sz w:val="28"/>
          <w:szCs w:val="28"/>
        </w:rPr>
        <w:t xml:space="preserve"> </w:t>
      </w:r>
      <w:r w:rsidR="009A2BD5">
        <w:rPr>
          <w:rFonts w:ascii="Times New Roman" w:hAnsi="Times New Roman" w:cs="Times New Roman"/>
          <w:sz w:val="28"/>
          <w:szCs w:val="28"/>
        </w:rPr>
        <w:t>(</w:t>
      </w:r>
      <w:r w:rsidR="001538CD">
        <w:rPr>
          <w:rFonts w:ascii="Times New Roman" w:hAnsi="Times New Roman" w:cs="Times New Roman"/>
          <w:sz w:val="28"/>
          <w:szCs w:val="28"/>
        </w:rPr>
        <w:t>штрафы прошлых лет, средства составляющие восстановительную стоимость зеленых насаждений).</w:t>
      </w:r>
    </w:p>
    <w:p w:rsidR="001538CD" w:rsidRPr="00577192" w:rsidRDefault="001538CD" w:rsidP="00E0579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безв</w:t>
      </w:r>
      <w:r w:rsidR="00E0579B">
        <w:rPr>
          <w:rFonts w:ascii="Times New Roman" w:hAnsi="Times New Roman" w:cs="Times New Roman"/>
          <w:sz w:val="28"/>
          <w:szCs w:val="28"/>
        </w:rPr>
        <w:t xml:space="preserve">озмездных поступлений в сумме </w:t>
      </w:r>
      <w:r w:rsidR="00E46AB9">
        <w:rPr>
          <w:rFonts w:ascii="Times New Roman" w:hAnsi="Times New Roman" w:cs="Times New Roman"/>
          <w:sz w:val="28"/>
          <w:szCs w:val="28"/>
        </w:rPr>
        <w:t>87 346,0</w:t>
      </w:r>
      <w:r w:rsidR="00E0579B">
        <w:rPr>
          <w:rFonts w:ascii="Times New Roman" w:hAnsi="Times New Roman" w:cs="Times New Roman"/>
          <w:sz w:val="28"/>
          <w:szCs w:val="28"/>
        </w:rPr>
        <w:t xml:space="preserve"> тыс. </w:t>
      </w:r>
      <w:r>
        <w:rPr>
          <w:rFonts w:ascii="Times New Roman" w:hAnsi="Times New Roman" w:cs="Times New Roman"/>
          <w:sz w:val="28"/>
          <w:szCs w:val="28"/>
        </w:rPr>
        <w:t>руб. (дотация на выравнивание бюд</w:t>
      </w:r>
      <w:r w:rsidR="00E46AB9">
        <w:rPr>
          <w:rFonts w:ascii="Times New Roman" w:hAnsi="Times New Roman" w:cs="Times New Roman"/>
          <w:sz w:val="28"/>
          <w:szCs w:val="28"/>
        </w:rPr>
        <w:t>жетной обеспеченности – 30 683,2</w:t>
      </w:r>
      <w:r>
        <w:rPr>
          <w:rFonts w:ascii="Times New Roman" w:hAnsi="Times New Roman" w:cs="Times New Roman"/>
          <w:sz w:val="28"/>
          <w:szCs w:val="28"/>
        </w:rPr>
        <w:t xml:space="preserve"> тыс. руб.,</w:t>
      </w:r>
      <w:r w:rsidR="00E46AB9">
        <w:rPr>
          <w:rFonts w:ascii="Times New Roman" w:hAnsi="Times New Roman" w:cs="Times New Roman"/>
          <w:sz w:val="28"/>
          <w:szCs w:val="28"/>
        </w:rPr>
        <w:t xml:space="preserve"> прочие субсидии – 35 344,4 тыс. руб., </w:t>
      </w:r>
      <w:r>
        <w:rPr>
          <w:rFonts w:ascii="Times New Roman" w:hAnsi="Times New Roman" w:cs="Times New Roman"/>
          <w:sz w:val="28"/>
          <w:szCs w:val="28"/>
        </w:rPr>
        <w:t>субвенции на выполнение пе</w:t>
      </w:r>
      <w:r w:rsidR="00D372C8">
        <w:rPr>
          <w:rFonts w:ascii="Times New Roman" w:hAnsi="Times New Roman" w:cs="Times New Roman"/>
          <w:sz w:val="28"/>
          <w:szCs w:val="28"/>
        </w:rPr>
        <w:t>редаваемых полномочий – 21 318,4</w:t>
      </w:r>
      <w:r>
        <w:rPr>
          <w:rFonts w:ascii="Times New Roman" w:hAnsi="Times New Roman" w:cs="Times New Roman"/>
          <w:sz w:val="28"/>
          <w:szCs w:val="28"/>
        </w:rPr>
        <w:t xml:space="preserve"> тыс. руб. (опека, протоколы об</w:t>
      </w:r>
      <w:r w:rsidR="00D95C97">
        <w:rPr>
          <w:rFonts w:ascii="Times New Roman" w:hAnsi="Times New Roman" w:cs="Times New Roman"/>
          <w:sz w:val="28"/>
          <w:szCs w:val="28"/>
        </w:rPr>
        <w:t xml:space="preserve"> административных правонарушениях</w:t>
      </w:r>
      <w:r>
        <w:rPr>
          <w:rFonts w:ascii="Times New Roman" w:hAnsi="Times New Roman" w:cs="Times New Roman"/>
          <w:sz w:val="28"/>
          <w:szCs w:val="28"/>
        </w:rPr>
        <w:t>).</w:t>
      </w:r>
      <w:proofErr w:type="gramEnd"/>
    </w:p>
    <w:p w:rsidR="0083197A" w:rsidRPr="00BE5C98" w:rsidRDefault="00BE5C98" w:rsidP="00577192">
      <w:pPr>
        <w:spacing w:after="0" w:line="240" w:lineRule="auto"/>
        <w:ind w:firstLine="708"/>
        <w:jc w:val="both"/>
        <w:rPr>
          <w:rFonts w:ascii="Times New Roman" w:hAnsi="Times New Roman" w:cs="Times New Roman"/>
          <w:b/>
          <w:sz w:val="28"/>
          <w:szCs w:val="28"/>
          <w:u w:val="single"/>
        </w:rPr>
      </w:pPr>
      <w:r w:rsidRPr="00BE5C98">
        <w:rPr>
          <w:rFonts w:ascii="Times New Roman" w:hAnsi="Times New Roman" w:cs="Times New Roman"/>
          <w:b/>
          <w:sz w:val="28"/>
          <w:szCs w:val="28"/>
        </w:rPr>
        <w:t>Р</w:t>
      </w:r>
      <w:r w:rsidR="0083197A" w:rsidRPr="00BE5C98">
        <w:rPr>
          <w:rFonts w:ascii="Times New Roman" w:hAnsi="Times New Roman" w:cs="Times New Roman"/>
          <w:b/>
          <w:sz w:val="28"/>
          <w:szCs w:val="28"/>
        </w:rPr>
        <w:t>асход</w:t>
      </w:r>
      <w:r w:rsidRPr="00BE5C98">
        <w:rPr>
          <w:rFonts w:ascii="Times New Roman" w:hAnsi="Times New Roman" w:cs="Times New Roman"/>
          <w:b/>
          <w:sz w:val="28"/>
          <w:szCs w:val="28"/>
        </w:rPr>
        <w:t>ы</w:t>
      </w:r>
      <w:r w:rsidR="00E46AB9">
        <w:rPr>
          <w:rFonts w:ascii="Times New Roman" w:hAnsi="Times New Roman" w:cs="Times New Roman"/>
          <w:b/>
          <w:sz w:val="28"/>
          <w:szCs w:val="28"/>
          <w:u w:val="single"/>
        </w:rPr>
        <w:t>.</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Испол</w:t>
      </w:r>
      <w:r w:rsidR="002E600E" w:rsidRPr="00577192">
        <w:rPr>
          <w:rFonts w:ascii="Times New Roman" w:hAnsi="Times New Roman" w:cs="Times New Roman"/>
          <w:sz w:val="28"/>
          <w:szCs w:val="28"/>
        </w:rPr>
        <w:t>нение</w:t>
      </w:r>
      <w:r w:rsidR="00E46AB9">
        <w:rPr>
          <w:rFonts w:ascii="Times New Roman" w:hAnsi="Times New Roman" w:cs="Times New Roman"/>
          <w:sz w:val="28"/>
          <w:szCs w:val="28"/>
        </w:rPr>
        <w:t xml:space="preserve"> бюджета по расходам в 2023</w:t>
      </w:r>
      <w:r w:rsidRPr="00577192">
        <w:rPr>
          <w:rFonts w:ascii="Times New Roman" w:hAnsi="Times New Roman" w:cs="Times New Roman"/>
          <w:sz w:val="28"/>
          <w:szCs w:val="28"/>
        </w:rPr>
        <w:t xml:space="preserve"> </w:t>
      </w:r>
      <w:r w:rsidR="00D43AC0" w:rsidRPr="00577192">
        <w:rPr>
          <w:rFonts w:ascii="Times New Roman" w:hAnsi="Times New Roman" w:cs="Times New Roman"/>
          <w:sz w:val="28"/>
          <w:szCs w:val="28"/>
        </w:rPr>
        <w:t>с</w:t>
      </w:r>
      <w:r w:rsidRPr="00577192">
        <w:rPr>
          <w:rFonts w:ascii="Times New Roman" w:hAnsi="Times New Roman" w:cs="Times New Roman"/>
          <w:sz w:val="28"/>
          <w:szCs w:val="28"/>
        </w:rPr>
        <w:t>ост</w:t>
      </w:r>
      <w:r w:rsidR="00D43AC0" w:rsidRPr="00577192">
        <w:rPr>
          <w:rFonts w:ascii="Times New Roman" w:hAnsi="Times New Roman" w:cs="Times New Roman"/>
          <w:sz w:val="28"/>
          <w:szCs w:val="28"/>
        </w:rPr>
        <w:t>ави</w:t>
      </w:r>
      <w:r w:rsidR="00787AE3" w:rsidRPr="00577192">
        <w:rPr>
          <w:rFonts w:ascii="Times New Roman" w:hAnsi="Times New Roman" w:cs="Times New Roman"/>
          <w:sz w:val="28"/>
          <w:szCs w:val="28"/>
        </w:rPr>
        <w:t xml:space="preserve">ло </w:t>
      </w:r>
      <w:r w:rsidR="00E46AB9">
        <w:rPr>
          <w:rFonts w:ascii="Times New Roman" w:eastAsia="Times New Roman" w:hAnsi="Times New Roman" w:cs="Times New Roman"/>
          <w:b/>
          <w:sz w:val="28"/>
          <w:szCs w:val="28"/>
        </w:rPr>
        <w:t>168 280,4</w:t>
      </w:r>
      <w:r w:rsidRPr="00974957">
        <w:rPr>
          <w:rFonts w:ascii="Times New Roman" w:hAnsi="Times New Roman" w:cs="Times New Roman"/>
          <w:b/>
          <w:sz w:val="28"/>
          <w:szCs w:val="28"/>
        </w:rPr>
        <w:t xml:space="preserve"> тыс. руб.,</w:t>
      </w:r>
      <w:r w:rsidRPr="00577192">
        <w:rPr>
          <w:rFonts w:ascii="Times New Roman" w:hAnsi="Times New Roman" w:cs="Times New Roman"/>
          <w:sz w:val="28"/>
          <w:szCs w:val="28"/>
        </w:rPr>
        <w:t xml:space="preserve"> что составляет </w:t>
      </w:r>
      <w:r w:rsidR="00B676C7" w:rsidRPr="00D95C97">
        <w:rPr>
          <w:rFonts w:ascii="Times New Roman" w:hAnsi="Times New Roman" w:cs="Times New Roman"/>
          <w:b/>
          <w:sz w:val="28"/>
          <w:szCs w:val="28"/>
        </w:rPr>
        <w:t>(</w:t>
      </w:r>
      <w:r w:rsidR="00E46AB9">
        <w:rPr>
          <w:rFonts w:ascii="Times New Roman" w:hAnsi="Times New Roman" w:cs="Times New Roman"/>
          <w:b/>
          <w:sz w:val="28"/>
          <w:szCs w:val="28"/>
        </w:rPr>
        <w:t>90,1</w:t>
      </w:r>
      <w:r w:rsidR="00B676C7" w:rsidRPr="00D95C97">
        <w:rPr>
          <w:rFonts w:ascii="Times New Roman" w:hAnsi="Times New Roman" w:cs="Times New Roman"/>
          <w:b/>
          <w:sz w:val="28"/>
          <w:szCs w:val="28"/>
        </w:rPr>
        <w:t>%)</w:t>
      </w:r>
      <w:r w:rsidR="00B676C7" w:rsidRPr="00577192">
        <w:rPr>
          <w:rFonts w:ascii="Times New Roman" w:hAnsi="Times New Roman" w:cs="Times New Roman"/>
          <w:sz w:val="28"/>
          <w:szCs w:val="28"/>
        </w:rPr>
        <w:t xml:space="preserve"> </w:t>
      </w:r>
      <w:r w:rsidRPr="00577192">
        <w:rPr>
          <w:rFonts w:ascii="Times New Roman" w:hAnsi="Times New Roman" w:cs="Times New Roman"/>
          <w:sz w:val="28"/>
          <w:szCs w:val="28"/>
        </w:rPr>
        <w:t>от утвержденного бюджета.</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Наибольший удельный вес в структуре р</w:t>
      </w:r>
      <w:r w:rsidR="00333851" w:rsidRPr="00577192">
        <w:rPr>
          <w:rFonts w:ascii="Times New Roman" w:hAnsi="Times New Roman" w:cs="Times New Roman"/>
          <w:sz w:val="28"/>
          <w:szCs w:val="28"/>
        </w:rPr>
        <w:t>асходов</w:t>
      </w:r>
      <w:r w:rsidR="00BF7A3F" w:rsidRPr="00577192">
        <w:rPr>
          <w:rFonts w:ascii="Times New Roman" w:hAnsi="Times New Roman" w:cs="Times New Roman"/>
          <w:sz w:val="28"/>
          <w:szCs w:val="28"/>
        </w:rPr>
        <w:t xml:space="preserve"> местного бюджета </w:t>
      </w:r>
      <w:r w:rsidR="00F014B7">
        <w:rPr>
          <w:rFonts w:ascii="Times New Roman" w:hAnsi="Times New Roman" w:cs="Times New Roman"/>
          <w:sz w:val="28"/>
          <w:szCs w:val="28"/>
        </w:rPr>
        <w:t xml:space="preserve">                           </w:t>
      </w:r>
      <w:r w:rsidR="00E46AB9">
        <w:rPr>
          <w:rFonts w:ascii="Times New Roman" w:hAnsi="Times New Roman" w:cs="Times New Roman"/>
          <w:sz w:val="28"/>
          <w:szCs w:val="28"/>
        </w:rPr>
        <w:t>за 2023</w:t>
      </w:r>
      <w:r w:rsidRPr="00577192">
        <w:rPr>
          <w:rFonts w:ascii="Times New Roman" w:hAnsi="Times New Roman" w:cs="Times New Roman"/>
          <w:sz w:val="28"/>
          <w:szCs w:val="28"/>
        </w:rPr>
        <w:t xml:space="preserve"> год составили расходы </w:t>
      </w:r>
      <w:proofErr w:type="gramStart"/>
      <w:r w:rsidRPr="00577192">
        <w:rPr>
          <w:rFonts w:ascii="Times New Roman" w:hAnsi="Times New Roman" w:cs="Times New Roman"/>
          <w:sz w:val="28"/>
          <w:szCs w:val="28"/>
        </w:rPr>
        <w:t>на</w:t>
      </w:r>
      <w:proofErr w:type="gramEnd"/>
      <w:r w:rsidRPr="00577192">
        <w:rPr>
          <w:rFonts w:ascii="Times New Roman" w:hAnsi="Times New Roman" w:cs="Times New Roman"/>
          <w:sz w:val="28"/>
          <w:szCs w:val="28"/>
        </w:rPr>
        <w:t>:</w:t>
      </w:r>
    </w:p>
    <w:p w:rsidR="00974957" w:rsidRDefault="00D95C97" w:rsidP="00577192">
      <w:pPr>
        <w:spacing w:after="0" w:line="240" w:lineRule="auto"/>
        <w:ind w:firstLine="708"/>
        <w:jc w:val="both"/>
        <w:rPr>
          <w:rFonts w:ascii="Times New Roman" w:hAnsi="Times New Roman" w:cs="Times New Roman"/>
          <w:sz w:val="28"/>
          <w:szCs w:val="28"/>
        </w:rPr>
      </w:pPr>
      <w:r w:rsidRPr="00D95C97">
        <w:rPr>
          <w:rFonts w:ascii="Times New Roman" w:hAnsi="Times New Roman" w:cs="Times New Roman"/>
          <w:b/>
          <w:sz w:val="28"/>
          <w:szCs w:val="28"/>
        </w:rPr>
        <w:t>1</w:t>
      </w:r>
      <w:r>
        <w:rPr>
          <w:rFonts w:ascii="Times New Roman" w:hAnsi="Times New Roman" w:cs="Times New Roman"/>
          <w:sz w:val="28"/>
          <w:szCs w:val="28"/>
        </w:rPr>
        <w:t>.</w:t>
      </w:r>
      <w:r w:rsidR="00974957" w:rsidRPr="00974957">
        <w:rPr>
          <w:rFonts w:ascii="Times New Roman" w:hAnsi="Times New Roman" w:cs="Times New Roman"/>
          <w:sz w:val="28"/>
          <w:szCs w:val="28"/>
        </w:rPr>
        <w:t xml:space="preserve"> </w:t>
      </w:r>
      <w:r w:rsidR="0083197A" w:rsidRPr="00974957">
        <w:rPr>
          <w:rFonts w:ascii="Times New Roman" w:hAnsi="Times New Roman" w:cs="Times New Roman"/>
          <w:b/>
          <w:sz w:val="28"/>
          <w:szCs w:val="28"/>
        </w:rPr>
        <w:t>Благоустр</w:t>
      </w:r>
      <w:r w:rsidR="008D53F2" w:rsidRPr="00974957">
        <w:rPr>
          <w:rFonts w:ascii="Times New Roman" w:hAnsi="Times New Roman" w:cs="Times New Roman"/>
          <w:b/>
          <w:sz w:val="28"/>
          <w:szCs w:val="28"/>
        </w:rPr>
        <w:t>ойство</w:t>
      </w:r>
      <w:r w:rsidR="00974957">
        <w:rPr>
          <w:rFonts w:ascii="Times New Roman" w:hAnsi="Times New Roman" w:cs="Times New Roman"/>
          <w:sz w:val="28"/>
          <w:szCs w:val="28"/>
        </w:rPr>
        <w:t xml:space="preserve"> -</w:t>
      </w:r>
      <w:r w:rsidR="008D53F2">
        <w:rPr>
          <w:rFonts w:ascii="Times New Roman" w:hAnsi="Times New Roman" w:cs="Times New Roman"/>
          <w:sz w:val="28"/>
          <w:szCs w:val="28"/>
        </w:rPr>
        <w:t xml:space="preserve"> </w:t>
      </w:r>
      <w:r w:rsidR="00E46AB9">
        <w:rPr>
          <w:rFonts w:ascii="Times New Roman" w:hAnsi="Times New Roman" w:cs="Times New Roman"/>
          <w:b/>
          <w:sz w:val="28"/>
          <w:szCs w:val="28"/>
        </w:rPr>
        <w:t>62</w:t>
      </w:r>
      <w:r w:rsidR="00BF7A3F" w:rsidRPr="00D95C97">
        <w:rPr>
          <w:rFonts w:ascii="Times New Roman" w:hAnsi="Times New Roman" w:cs="Times New Roman"/>
          <w:b/>
          <w:sz w:val="28"/>
          <w:szCs w:val="28"/>
        </w:rPr>
        <w:t>%</w:t>
      </w:r>
      <w:r w:rsidR="00BF7A3F" w:rsidRPr="00577192">
        <w:rPr>
          <w:rFonts w:ascii="Times New Roman" w:hAnsi="Times New Roman" w:cs="Times New Roman"/>
          <w:sz w:val="28"/>
          <w:szCs w:val="28"/>
        </w:rPr>
        <w:t xml:space="preserve"> (</w:t>
      </w:r>
      <w:r w:rsidR="00E46AB9">
        <w:rPr>
          <w:rFonts w:ascii="Times New Roman" w:hAnsi="Times New Roman" w:cs="Times New Roman"/>
          <w:sz w:val="28"/>
          <w:szCs w:val="28"/>
        </w:rPr>
        <w:t>103 598,6</w:t>
      </w:r>
      <w:r w:rsidR="0083197A" w:rsidRPr="00577192">
        <w:rPr>
          <w:rFonts w:ascii="Times New Roman" w:hAnsi="Times New Roman" w:cs="Times New Roman"/>
          <w:sz w:val="28"/>
          <w:szCs w:val="28"/>
        </w:rPr>
        <w:t xml:space="preserve"> тыс</w:t>
      </w:r>
      <w:proofErr w:type="gramStart"/>
      <w:r w:rsidR="0083197A" w:rsidRPr="00577192">
        <w:rPr>
          <w:rFonts w:ascii="Times New Roman" w:hAnsi="Times New Roman" w:cs="Times New Roman"/>
          <w:sz w:val="28"/>
          <w:szCs w:val="28"/>
        </w:rPr>
        <w:t>.р</w:t>
      </w:r>
      <w:proofErr w:type="gramEnd"/>
      <w:r w:rsidR="0083197A" w:rsidRPr="00577192">
        <w:rPr>
          <w:rFonts w:ascii="Times New Roman" w:hAnsi="Times New Roman" w:cs="Times New Roman"/>
          <w:sz w:val="28"/>
          <w:szCs w:val="28"/>
        </w:rPr>
        <w:t>уб.);</w:t>
      </w:r>
    </w:p>
    <w:p w:rsidR="0083197A" w:rsidRPr="00577192" w:rsidRDefault="00D95C97" w:rsidP="0057719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w:t>
      </w:r>
      <w:r w:rsidR="00974957" w:rsidRPr="00974957">
        <w:rPr>
          <w:rFonts w:ascii="Times New Roman" w:hAnsi="Times New Roman" w:cs="Times New Roman"/>
          <w:b/>
          <w:sz w:val="28"/>
          <w:szCs w:val="28"/>
        </w:rPr>
        <w:t xml:space="preserve"> С</w:t>
      </w:r>
      <w:r w:rsidR="00F97239" w:rsidRPr="00974957">
        <w:rPr>
          <w:rFonts w:ascii="Times New Roman" w:hAnsi="Times New Roman" w:cs="Times New Roman"/>
          <w:b/>
          <w:sz w:val="28"/>
          <w:szCs w:val="28"/>
        </w:rPr>
        <w:t>одержание ОМСУ</w:t>
      </w:r>
      <w:r w:rsidR="00974957">
        <w:rPr>
          <w:rFonts w:ascii="Times New Roman" w:hAnsi="Times New Roman" w:cs="Times New Roman"/>
          <w:sz w:val="28"/>
          <w:szCs w:val="28"/>
        </w:rPr>
        <w:t xml:space="preserve"> </w:t>
      </w:r>
      <w:r w:rsidR="0017336D">
        <w:rPr>
          <w:rFonts w:ascii="Times New Roman" w:hAnsi="Times New Roman" w:cs="Times New Roman"/>
          <w:sz w:val="28"/>
          <w:szCs w:val="28"/>
        </w:rPr>
        <w:t>–</w:t>
      </w:r>
      <w:r w:rsidR="008D53F2">
        <w:rPr>
          <w:rFonts w:ascii="Times New Roman" w:hAnsi="Times New Roman" w:cs="Times New Roman"/>
          <w:sz w:val="28"/>
          <w:szCs w:val="28"/>
        </w:rPr>
        <w:t xml:space="preserve"> </w:t>
      </w:r>
      <w:r w:rsidR="0017336D">
        <w:rPr>
          <w:rFonts w:ascii="Times New Roman" w:hAnsi="Times New Roman" w:cs="Times New Roman"/>
          <w:b/>
          <w:sz w:val="28"/>
          <w:szCs w:val="28"/>
        </w:rPr>
        <w:t>22,1</w:t>
      </w:r>
      <w:r w:rsidR="00787AE3" w:rsidRPr="00D95C97">
        <w:rPr>
          <w:rFonts w:ascii="Times New Roman" w:hAnsi="Times New Roman" w:cs="Times New Roman"/>
          <w:b/>
          <w:sz w:val="28"/>
          <w:szCs w:val="28"/>
        </w:rPr>
        <w:t>%</w:t>
      </w:r>
      <w:r w:rsidR="0017336D">
        <w:rPr>
          <w:rFonts w:ascii="Times New Roman" w:hAnsi="Times New Roman" w:cs="Times New Roman"/>
          <w:sz w:val="28"/>
          <w:szCs w:val="28"/>
        </w:rPr>
        <w:t xml:space="preserve"> (37 181,8</w:t>
      </w:r>
      <w:r w:rsidR="00F97239">
        <w:rPr>
          <w:rFonts w:ascii="Times New Roman" w:hAnsi="Times New Roman" w:cs="Times New Roman"/>
          <w:sz w:val="28"/>
          <w:szCs w:val="28"/>
        </w:rPr>
        <w:t xml:space="preserve"> тыс. руб.),</w:t>
      </w:r>
      <w:r w:rsidR="00CA56DD" w:rsidRPr="00577192">
        <w:rPr>
          <w:rFonts w:ascii="Times New Roman" w:hAnsi="Times New Roman" w:cs="Times New Roman"/>
          <w:sz w:val="28"/>
          <w:szCs w:val="28"/>
        </w:rPr>
        <w:t xml:space="preserve"> </w:t>
      </w:r>
      <w:r w:rsidR="0083197A" w:rsidRPr="00577192">
        <w:rPr>
          <w:rFonts w:ascii="Times New Roman" w:hAnsi="Times New Roman" w:cs="Times New Roman"/>
          <w:sz w:val="28"/>
          <w:szCs w:val="28"/>
        </w:rPr>
        <w:t>в том числе:</w:t>
      </w:r>
    </w:p>
    <w:p w:rsidR="0017336D" w:rsidRDefault="00F97239" w:rsidP="00577192">
      <w:pPr>
        <w:spacing w:after="0" w:line="240" w:lineRule="auto"/>
        <w:ind w:firstLine="708"/>
        <w:jc w:val="both"/>
        <w:rPr>
          <w:rFonts w:ascii="Times New Roman" w:hAnsi="Times New Roman" w:cs="Times New Roman"/>
          <w:sz w:val="28"/>
          <w:szCs w:val="28"/>
        </w:rPr>
      </w:pPr>
      <w:r w:rsidRPr="00974957">
        <w:rPr>
          <w:rFonts w:ascii="Times New Roman" w:hAnsi="Times New Roman" w:cs="Times New Roman"/>
          <w:b/>
          <w:sz w:val="28"/>
          <w:szCs w:val="28"/>
        </w:rPr>
        <w:t>- Глава МО</w:t>
      </w:r>
      <w:r w:rsidR="00974957">
        <w:rPr>
          <w:rFonts w:ascii="Times New Roman" w:hAnsi="Times New Roman" w:cs="Times New Roman"/>
          <w:sz w:val="28"/>
          <w:szCs w:val="28"/>
        </w:rPr>
        <w:t xml:space="preserve"> -</w:t>
      </w:r>
      <w:r w:rsidR="0017336D">
        <w:rPr>
          <w:rFonts w:ascii="Times New Roman" w:hAnsi="Times New Roman" w:cs="Times New Roman"/>
          <w:sz w:val="28"/>
          <w:szCs w:val="28"/>
        </w:rPr>
        <w:t xml:space="preserve"> в сумме 1 863,0</w:t>
      </w:r>
      <w:r w:rsidR="00333851" w:rsidRPr="00577192">
        <w:rPr>
          <w:rFonts w:ascii="Times New Roman" w:hAnsi="Times New Roman" w:cs="Times New Roman"/>
          <w:sz w:val="28"/>
          <w:szCs w:val="28"/>
        </w:rPr>
        <w:t xml:space="preserve"> </w:t>
      </w:r>
      <w:r w:rsidR="00CA56DD" w:rsidRPr="00577192">
        <w:rPr>
          <w:rFonts w:ascii="Times New Roman" w:hAnsi="Times New Roman" w:cs="Times New Roman"/>
          <w:sz w:val="28"/>
          <w:szCs w:val="28"/>
        </w:rPr>
        <w:t>тыс. руб. (1</w:t>
      </w:r>
      <w:r w:rsidR="0017336D">
        <w:rPr>
          <w:rFonts w:ascii="Times New Roman" w:hAnsi="Times New Roman" w:cs="Times New Roman"/>
          <w:sz w:val="28"/>
          <w:szCs w:val="28"/>
        </w:rPr>
        <w:t>,1</w:t>
      </w:r>
      <w:r w:rsidR="0083197A" w:rsidRPr="00577192">
        <w:rPr>
          <w:rFonts w:ascii="Times New Roman" w:hAnsi="Times New Roman" w:cs="Times New Roman"/>
          <w:sz w:val="28"/>
          <w:szCs w:val="28"/>
        </w:rPr>
        <w:t>%);</w:t>
      </w:r>
    </w:p>
    <w:p w:rsidR="0083197A" w:rsidRPr="00577192" w:rsidRDefault="0017336D" w:rsidP="00173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4957" w:rsidRPr="00974957">
        <w:rPr>
          <w:rFonts w:ascii="Times New Roman" w:hAnsi="Times New Roman" w:cs="Times New Roman"/>
          <w:b/>
          <w:sz w:val="28"/>
          <w:szCs w:val="28"/>
        </w:rPr>
        <w:t>- муниципальный совет</w:t>
      </w:r>
      <w:r w:rsidR="00787AE3" w:rsidRPr="00577192">
        <w:rPr>
          <w:rFonts w:ascii="Times New Roman" w:hAnsi="Times New Roman" w:cs="Times New Roman"/>
          <w:sz w:val="28"/>
          <w:szCs w:val="28"/>
        </w:rPr>
        <w:t xml:space="preserve"> </w:t>
      </w:r>
      <w:r>
        <w:rPr>
          <w:rFonts w:ascii="Times New Roman" w:hAnsi="Times New Roman" w:cs="Times New Roman"/>
          <w:sz w:val="28"/>
          <w:szCs w:val="28"/>
        </w:rPr>
        <w:t>8 913,5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уб.(5,3</w:t>
      </w:r>
      <w:r w:rsidR="0083197A" w:rsidRPr="00577192">
        <w:rPr>
          <w:rFonts w:ascii="Times New Roman" w:hAnsi="Times New Roman" w:cs="Times New Roman"/>
          <w:sz w:val="28"/>
          <w:szCs w:val="28"/>
        </w:rPr>
        <w:t>%);</w:t>
      </w:r>
    </w:p>
    <w:p w:rsidR="00974957" w:rsidRDefault="006A663A" w:rsidP="00974957">
      <w:pPr>
        <w:spacing w:after="0"/>
        <w:ind w:left="60" w:right="60" w:firstLine="648"/>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974957" w:rsidRPr="00974957">
        <w:rPr>
          <w:rFonts w:ascii="Times New Roman" w:hAnsi="Times New Roman" w:cs="Times New Roman"/>
          <w:b/>
          <w:sz w:val="28"/>
          <w:szCs w:val="28"/>
        </w:rPr>
        <w:t>местная администрация</w:t>
      </w:r>
      <w:r w:rsidR="00974957">
        <w:rPr>
          <w:rFonts w:ascii="Times New Roman" w:eastAsia="Times New Roman" w:hAnsi="Times New Roman" w:cs="Times New Roman"/>
          <w:sz w:val="28"/>
          <w:szCs w:val="28"/>
        </w:rPr>
        <w:t xml:space="preserve"> </w:t>
      </w:r>
      <w:r w:rsidR="0017336D">
        <w:rPr>
          <w:rFonts w:ascii="Times New Roman" w:eastAsia="Times New Roman" w:hAnsi="Times New Roman" w:cs="Times New Roman"/>
          <w:sz w:val="28"/>
          <w:szCs w:val="28"/>
        </w:rPr>
        <w:t>26 405,3 тыс.руб. (15,7</w:t>
      </w:r>
      <w:r w:rsidR="0083197A" w:rsidRPr="00577192">
        <w:rPr>
          <w:rFonts w:ascii="Times New Roman" w:eastAsia="Times New Roman" w:hAnsi="Times New Roman" w:cs="Times New Roman"/>
          <w:sz w:val="28"/>
          <w:szCs w:val="28"/>
        </w:rPr>
        <w:t>%), в том числе расходы на исполнение государств</w:t>
      </w:r>
      <w:r w:rsidR="00974957">
        <w:rPr>
          <w:rFonts w:ascii="Times New Roman" w:eastAsia="Times New Roman" w:hAnsi="Times New Roman" w:cs="Times New Roman"/>
          <w:sz w:val="28"/>
          <w:szCs w:val="28"/>
        </w:rPr>
        <w:t>енных полномочий по организации</w:t>
      </w:r>
      <w:r w:rsidR="001F56D9">
        <w:rPr>
          <w:rFonts w:ascii="Times New Roman" w:eastAsia="Times New Roman" w:hAnsi="Times New Roman" w:cs="Times New Roman"/>
          <w:sz w:val="28"/>
          <w:szCs w:val="28"/>
        </w:rPr>
        <w:t xml:space="preserve"> </w:t>
      </w:r>
      <w:r w:rsidR="0083197A" w:rsidRPr="00577192">
        <w:rPr>
          <w:rFonts w:ascii="Times New Roman" w:eastAsia="Times New Roman" w:hAnsi="Times New Roman" w:cs="Times New Roman"/>
          <w:sz w:val="28"/>
          <w:szCs w:val="28"/>
        </w:rPr>
        <w:t>и осуществлению деятельности по опеке и п</w:t>
      </w:r>
      <w:r w:rsidR="00974957">
        <w:rPr>
          <w:rFonts w:ascii="Times New Roman" w:eastAsia="Times New Roman" w:hAnsi="Times New Roman" w:cs="Times New Roman"/>
          <w:sz w:val="28"/>
          <w:szCs w:val="28"/>
        </w:rPr>
        <w:t xml:space="preserve">опечительству за счет субвенций </w:t>
      </w:r>
      <w:r w:rsidR="0083197A" w:rsidRPr="00577192">
        <w:rPr>
          <w:rFonts w:ascii="Times New Roman" w:eastAsia="Times New Roman" w:hAnsi="Times New Roman" w:cs="Times New Roman"/>
          <w:sz w:val="28"/>
          <w:szCs w:val="28"/>
        </w:rPr>
        <w:t>из бюджета</w:t>
      </w:r>
      <w:proofErr w:type="gramStart"/>
      <w:r w:rsidR="0083197A" w:rsidRPr="00577192">
        <w:rPr>
          <w:rFonts w:ascii="Times New Roman" w:eastAsia="Times New Roman" w:hAnsi="Times New Roman" w:cs="Times New Roman"/>
          <w:sz w:val="28"/>
          <w:szCs w:val="28"/>
        </w:rPr>
        <w:t xml:space="preserve"> </w:t>
      </w:r>
      <w:r w:rsidR="00974957">
        <w:rPr>
          <w:rFonts w:ascii="Times New Roman" w:eastAsia="Times New Roman" w:hAnsi="Times New Roman" w:cs="Times New Roman"/>
          <w:sz w:val="28"/>
          <w:szCs w:val="28"/>
        </w:rPr>
        <w:t xml:space="preserve">                     </w:t>
      </w:r>
      <w:r w:rsidR="0083197A" w:rsidRPr="00577192">
        <w:rPr>
          <w:rFonts w:ascii="Times New Roman" w:eastAsia="Times New Roman" w:hAnsi="Times New Roman" w:cs="Times New Roman"/>
          <w:sz w:val="28"/>
          <w:szCs w:val="28"/>
        </w:rPr>
        <w:t>С</w:t>
      </w:r>
      <w:proofErr w:type="gramEnd"/>
      <w:r w:rsidR="0083197A" w:rsidRPr="00577192">
        <w:rPr>
          <w:rFonts w:ascii="Times New Roman" w:eastAsia="Times New Roman" w:hAnsi="Times New Roman" w:cs="Times New Roman"/>
          <w:sz w:val="28"/>
          <w:szCs w:val="28"/>
        </w:rPr>
        <w:t>а</w:t>
      </w:r>
      <w:r w:rsidR="002B234D">
        <w:rPr>
          <w:rFonts w:ascii="Times New Roman" w:eastAsia="Times New Roman" w:hAnsi="Times New Roman" w:cs="Times New Roman"/>
          <w:sz w:val="28"/>
          <w:szCs w:val="28"/>
        </w:rPr>
        <w:t>н</w:t>
      </w:r>
      <w:r w:rsidR="00D35774">
        <w:rPr>
          <w:rFonts w:ascii="Times New Roman" w:eastAsia="Times New Roman" w:hAnsi="Times New Roman" w:cs="Times New Roman"/>
          <w:sz w:val="28"/>
          <w:szCs w:val="28"/>
        </w:rPr>
        <w:t>кт- Петербурга в сумме – 3 691,2</w:t>
      </w:r>
      <w:r w:rsidR="0083197A" w:rsidRPr="00577192">
        <w:rPr>
          <w:rFonts w:ascii="Times New Roman" w:eastAsia="Times New Roman" w:hAnsi="Times New Roman" w:cs="Times New Roman"/>
          <w:sz w:val="28"/>
          <w:szCs w:val="28"/>
        </w:rPr>
        <w:t xml:space="preserve"> тыс. руб.</w:t>
      </w:r>
      <w:r w:rsidR="00D35774">
        <w:rPr>
          <w:rFonts w:ascii="Times New Roman" w:eastAsia="Times New Roman" w:hAnsi="Times New Roman" w:cs="Times New Roman"/>
          <w:sz w:val="28"/>
          <w:szCs w:val="28"/>
        </w:rPr>
        <w:t xml:space="preserve"> (2,2</w:t>
      </w:r>
      <w:r w:rsidR="00B277AE" w:rsidRPr="00577192">
        <w:rPr>
          <w:rFonts w:ascii="Times New Roman" w:eastAsia="Times New Roman" w:hAnsi="Times New Roman" w:cs="Times New Roman"/>
          <w:sz w:val="28"/>
          <w:szCs w:val="28"/>
        </w:rPr>
        <w:t>%)</w:t>
      </w:r>
      <w:r w:rsidR="0083197A" w:rsidRPr="00577192">
        <w:rPr>
          <w:rFonts w:ascii="Times New Roman" w:eastAsia="Times New Roman" w:hAnsi="Times New Roman" w:cs="Times New Roman"/>
          <w:sz w:val="28"/>
          <w:szCs w:val="28"/>
        </w:rPr>
        <w:t>;</w:t>
      </w:r>
    </w:p>
    <w:p w:rsidR="00974957" w:rsidRDefault="00D95C97" w:rsidP="00974957">
      <w:pPr>
        <w:spacing w:after="0"/>
        <w:ind w:left="60" w:right="60" w:firstLine="64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3. </w:t>
      </w:r>
      <w:r w:rsidR="0083197A" w:rsidRPr="00974957">
        <w:rPr>
          <w:rFonts w:ascii="Times New Roman" w:hAnsi="Times New Roman" w:cs="Times New Roman"/>
          <w:b/>
          <w:sz w:val="28"/>
          <w:szCs w:val="28"/>
        </w:rPr>
        <w:t>К</w:t>
      </w:r>
      <w:r w:rsidR="00974957" w:rsidRPr="00974957">
        <w:rPr>
          <w:rFonts w:ascii="Times New Roman" w:hAnsi="Times New Roman" w:cs="Times New Roman"/>
          <w:b/>
          <w:sz w:val="28"/>
          <w:szCs w:val="28"/>
        </w:rPr>
        <w:t>ультура</w:t>
      </w:r>
      <w:r w:rsidR="00CD4139" w:rsidRPr="00577192">
        <w:rPr>
          <w:rFonts w:ascii="Times New Roman" w:hAnsi="Times New Roman" w:cs="Times New Roman"/>
          <w:sz w:val="28"/>
          <w:szCs w:val="28"/>
        </w:rPr>
        <w:t xml:space="preserve"> </w:t>
      </w:r>
      <w:r w:rsidR="00787094">
        <w:rPr>
          <w:rFonts w:ascii="Times New Roman" w:hAnsi="Times New Roman" w:cs="Times New Roman"/>
          <w:sz w:val="28"/>
          <w:szCs w:val="28"/>
        </w:rPr>
        <w:t>–</w:t>
      </w:r>
      <w:r w:rsidR="00CD4139" w:rsidRPr="00577192">
        <w:rPr>
          <w:rFonts w:ascii="Times New Roman" w:hAnsi="Times New Roman" w:cs="Times New Roman"/>
          <w:sz w:val="28"/>
          <w:szCs w:val="28"/>
        </w:rPr>
        <w:t xml:space="preserve"> </w:t>
      </w:r>
      <w:r w:rsidR="00EB5486">
        <w:rPr>
          <w:rFonts w:ascii="Times New Roman" w:hAnsi="Times New Roman" w:cs="Times New Roman"/>
          <w:b/>
          <w:sz w:val="28"/>
          <w:szCs w:val="28"/>
        </w:rPr>
        <w:t>3,9</w:t>
      </w:r>
      <w:r w:rsidR="00B277AE" w:rsidRPr="00A75055">
        <w:rPr>
          <w:rFonts w:ascii="Times New Roman" w:hAnsi="Times New Roman" w:cs="Times New Roman"/>
          <w:b/>
          <w:sz w:val="28"/>
          <w:szCs w:val="28"/>
        </w:rPr>
        <w:t>%</w:t>
      </w:r>
      <w:r w:rsidR="00CD4139" w:rsidRPr="00A75055">
        <w:rPr>
          <w:rFonts w:ascii="Times New Roman" w:hAnsi="Times New Roman" w:cs="Times New Roman"/>
          <w:b/>
          <w:sz w:val="28"/>
          <w:szCs w:val="28"/>
        </w:rPr>
        <w:t>,</w:t>
      </w:r>
      <w:r w:rsidR="00CD4139" w:rsidRPr="00577192">
        <w:rPr>
          <w:rFonts w:ascii="Times New Roman" w:hAnsi="Times New Roman" w:cs="Times New Roman"/>
          <w:sz w:val="28"/>
          <w:szCs w:val="28"/>
        </w:rPr>
        <w:t xml:space="preserve"> в сумме </w:t>
      </w:r>
      <w:r w:rsidR="00EB5486">
        <w:rPr>
          <w:rFonts w:ascii="Times New Roman" w:hAnsi="Times New Roman" w:cs="Times New Roman"/>
          <w:sz w:val="28"/>
          <w:szCs w:val="28"/>
        </w:rPr>
        <w:t>6 514,7</w:t>
      </w:r>
      <w:r w:rsidR="00974957">
        <w:rPr>
          <w:rFonts w:ascii="Times New Roman" w:hAnsi="Times New Roman" w:cs="Times New Roman"/>
          <w:sz w:val="28"/>
          <w:szCs w:val="28"/>
        </w:rPr>
        <w:t xml:space="preserve"> тыс. руб.,</w:t>
      </w:r>
      <w:r w:rsidR="0083197A" w:rsidRPr="00577192">
        <w:rPr>
          <w:rFonts w:ascii="Times New Roman" w:hAnsi="Times New Roman" w:cs="Times New Roman"/>
          <w:sz w:val="28"/>
          <w:szCs w:val="28"/>
        </w:rPr>
        <w:t xml:space="preserve"> на</w:t>
      </w:r>
      <w:r w:rsidR="00787094">
        <w:rPr>
          <w:rFonts w:ascii="Times New Roman" w:hAnsi="Times New Roman" w:cs="Times New Roman"/>
          <w:sz w:val="28"/>
          <w:szCs w:val="28"/>
        </w:rPr>
        <w:t xml:space="preserve"> организацию</w:t>
      </w:r>
      <w:r w:rsidR="0083197A" w:rsidRPr="00577192">
        <w:rPr>
          <w:rFonts w:ascii="Times New Roman" w:hAnsi="Times New Roman" w:cs="Times New Roman"/>
          <w:sz w:val="28"/>
          <w:szCs w:val="28"/>
        </w:rPr>
        <w:t xml:space="preserve"> и проведение досуговых мероприятий для жителей, проживающих на территории муни</w:t>
      </w:r>
      <w:r w:rsidR="006C3E3F" w:rsidRPr="00577192">
        <w:rPr>
          <w:rFonts w:ascii="Times New Roman" w:hAnsi="Times New Roman" w:cs="Times New Roman"/>
          <w:sz w:val="28"/>
          <w:szCs w:val="28"/>
        </w:rPr>
        <w:t>ципального образования</w:t>
      </w:r>
      <w:r w:rsidR="00941C8C">
        <w:rPr>
          <w:rFonts w:ascii="Times New Roman" w:hAnsi="Times New Roman" w:cs="Times New Roman"/>
          <w:sz w:val="28"/>
          <w:szCs w:val="28"/>
        </w:rPr>
        <w:t>.</w:t>
      </w:r>
      <w:r w:rsidR="006C3E3F" w:rsidRPr="00577192">
        <w:rPr>
          <w:rFonts w:ascii="Times New Roman" w:hAnsi="Times New Roman" w:cs="Times New Roman"/>
          <w:sz w:val="28"/>
          <w:szCs w:val="28"/>
        </w:rPr>
        <w:t xml:space="preserve"> </w:t>
      </w:r>
    </w:p>
    <w:p w:rsidR="00974957" w:rsidRDefault="00D95C97" w:rsidP="00974957">
      <w:pPr>
        <w:spacing w:after="0"/>
        <w:ind w:left="60" w:right="60" w:firstLine="648"/>
        <w:jc w:val="both"/>
        <w:rPr>
          <w:rFonts w:ascii="Times New Roman" w:eastAsia="Times New Roman" w:hAnsi="Times New Roman" w:cs="Times New Roman"/>
          <w:sz w:val="28"/>
          <w:szCs w:val="28"/>
        </w:rPr>
      </w:pPr>
      <w:r w:rsidRPr="00D95C97">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r w:rsidR="00CF1718" w:rsidRPr="00974957">
        <w:rPr>
          <w:rFonts w:ascii="Times New Roman" w:hAnsi="Times New Roman" w:cs="Times New Roman"/>
          <w:b/>
          <w:sz w:val="28"/>
          <w:szCs w:val="28"/>
        </w:rPr>
        <w:t>Соци</w:t>
      </w:r>
      <w:r w:rsidR="00941C8C" w:rsidRPr="00974957">
        <w:rPr>
          <w:rFonts w:ascii="Times New Roman" w:hAnsi="Times New Roman" w:cs="Times New Roman"/>
          <w:b/>
          <w:sz w:val="28"/>
          <w:szCs w:val="28"/>
        </w:rPr>
        <w:t>альная политика</w:t>
      </w:r>
      <w:r w:rsidR="00941C8C">
        <w:rPr>
          <w:rFonts w:ascii="Times New Roman" w:hAnsi="Times New Roman" w:cs="Times New Roman"/>
          <w:sz w:val="28"/>
          <w:szCs w:val="28"/>
        </w:rPr>
        <w:t xml:space="preserve"> – </w:t>
      </w:r>
      <w:r w:rsidR="00822010">
        <w:rPr>
          <w:rFonts w:ascii="Times New Roman" w:hAnsi="Times New Roman" w:cs="Times New Roman"/>
          <w:b/>
          <w:sz w:val="28"/>
          <w:szCs w:val="28"/>
        </w:rPr>
        <w:t>11</w:t>
      </w:r>
      <w:r w:rsidR="00941C8C" w:rsidRPr="00A75055">
        <w:rPr>
          <w:rFonts w:ascii="Times New Roman" w:hAnsi="Times New Roman" w:cs="Times New Roman"/>
          <w:b/>
          <w:sz w:val="28"/>
          <w:szCs w:val="28"/>
        </w:rPr>
        <w:t>,4</w:t>
      </w:r>
      <w:r w:rsidR="00347D6D" w:rsidRPr="00A75055">
        <w:rPr>
          <w:rFonts w:ascii="Times New Roman" w:hAnsi="Times New Roman" w:cs="Times New Roman"/>
          <w:b/>
          <w:sz w:val="28"/>
          <w:szCs w:val="28"/>
        </w:rPr>
        <w:t xml:space="preserve"> </w:t>
      </w:r>
      <w:r w:rsidR="00941C8C" w:rsidRPr="00A75055">
        <w:rPr>
          <w:rFonts w:ascii="Times New Roman" w:hAnsi="Times New Roman" w:cs="Times New Roman"/>
          <w:b/>
          <w:sz w:val="28"/>
          <w:szCs w:val="28"/>
        </w:rPr>
        <w:t>%</w:t>
      </w:r>
      <w:r w:rsidR="003E1638">
        <w:rPr>
          <w:rFonts w:ascii="Times New Roman" w:hAnsi="Times New Roman" w:cs="Times New Roman"/>
          <w:sz w:val="28"/>
          <w:szCs w:val="28"/>
        </w:rPr>
        <w:t xml:space="preserve"> (19 218,</w:t>
      </w:r>
      <w:r w:rsidR="00822010">
        <w:rPr>
          <w:rFonts w:ascii="Times New Roman" w:hAnsi="Times New Roman" w:cs="Times New Roman"/>
          <w:sz w:val="28"/>
          <w:szCs w:val="28"/>
        </w:rPr>
        <w:t>3</w:t>
      </w:r>
      <w:r w:rsidR="0083197A" w:rsidRPr="00577192">
        <w:rPr>
          <w:rFonts w:ascii="Times New Roman" w:hAnsi="Times New Roman" w:cs="Times New Roman"/>
          <w:sz w:val="28"/>
          <w:szCs w:val="28"/>
        </w:rPr>
        <w:t xml:space="preserve"> тыс</w:t>
      </w:r>
      <w:proofErr w:type="gramStart"/>
      <w:r w:rsidR="0083197A" w:rsidRPr="00577192">
        <w:rPr>
          <w:rFonts w:ascii="Times New Roman" w:hAnsi="Times New Roman" w:cs="Times New Roman"/>
          <w:sz w:val="28"/>
          <w:szCs w:val="28"/>
        </w:rPr>
        <w:t>.р</w:t>
      </w:r>
      <w:proofErr w:type="gramEnd"/>
      <w:r w:rsidR="0083197A" w:rsidRPr="00577192">
        <w:rPr>
          <w:rFonts w:ascii="Times New Roman" w:hAnsi="Times New Roman" w:cs="Times New Roman"/>
          <w:sz w:val="28"/>
          <w:szCs w:val="28"/>
        </w:rPr>
        <w:t xml:space="preserve">уб.), </w:t>
      </w:r>
      <w:r w:rsidR="0083197A" w:rsidRPr="00974957">
        <w:rPr>
          <w:rFonts w:ascii="Times New Roman" w:hAnsi="Times New Roman" w:cs="Times New Roman"/>
          <w:b/>
          <w:sz w:val="28"/>
          <w:szCs w:val="28"/>
        </w:rPr>
        <w:t>в том числе</w:t>
      </w:r>
      <w:r w:rsidR="0083197A" w:rsidRPr="00577192">
        <w:rPr>
          <w:rFonts w:ascii="Times New Roman" w:hAnsi="Times New Roman" w:cs="Times New Roman"/>
          <w:sz w:val="28"/>
          <w:szCs w:val="28"/>
        </w:rPr>
        <w:t>:</w:t>
      </w:r>
    </w:p>
    <w:p w:rsidR="0083197A" w:rsidRPr="00974957" w:rsidRDefault="0083197A" w:rsidP="00974957">
      <w:pPr>
        <w:spacing w:after="0"/>
        <w:ind w:left="60" w:right="60" w:firstLine="648"/>
        <w:jc w:val="both"/>
        <w:rPr>
          <w:rFonts w:ascii="Times New Roman" w:eastAsia="Times New Roman" w:hAnsi="Times New Roman" w:cs="Times New Roman"/>
          <w:sz w:val="28"/>
          <w:szCs w:val="28"/>
        </w:rPr>
      </w:pPr>
      <w:r w:rsidRPr="00577192">
        <w:rPr>
          <w:rFonts w:ascii="Times New Roman" w:hAnsi="Times New Roman" w:cs="Times New Roman"/>
          <w:sz w:val="28"/>
          <w:szCs w:val="28"/>
        </w:rPr>
        <w:t xml:space="preserve">Пенсионное обеспечение в сумме </w:t>
      </w:r>
      <w:r w:rsidR="00822010">
        <w:rPr>
          <w:rFonts w:ascii="Times New Roman" w:hAnsi="Times New Roman" w:cs="Times New Roman"/>
          <w:sz w:val="28"/>
          <w:szCs w:val="28"/>
        </w:rPr>
        <w:t>851,8</w:t>
      </w:r>
      <w:r w:rsidR="00843B5C">
        <w:rPr>
          <w:rFonts w:ascii="Times New Roman" w:hAnsi="Times New Roman" w:cs="Times New Roman"/>
          <w:sz w:val="28"/>
          <w:szCs w:val="28"/>
        </w:rPr>
        <w:t xml:space="preserve"> тыс.</w:t>
      </w:r>
      <w:r w:rsidR="003B465D">
        <w:rPr>
          <w:rFonts w:ascii="Times New Roman" w:hAnsi="Times New Roman" w:cs="Times New Roman"/>
          <w:sz w:val="28"/>
          <w:szCs w:val="28"/>
        </w:rPr>
        <w:t xml:space="preserve"> </w:t>
      </w:r>
      <w:r w:rsidR="00822010">
        <w:rPr>
          <w:rFonts w:ascii="Times New Roman" w:hAnsi="Times New Roman" w:cs="Times New Roman"/>
          <w:sz w:val="28"/>
          <w:szCs w:val="28"/>
        </w:rPr>
        <w:t>руб. (0,5</w:t>
      </w:r>
      <w:r w:rsidRPr="00577192">
        <w:rPr>
          <w:rFonts w:ascii="Times New Roman" w:hAnsi="Times New Roman" w:cs="Times New Roman"/>
          <w:sz w:val="28"/>
          <w:szCs w:val="28"/>
        </w:rPr>
        <w:t>%), расходы на выплату пенсии за выслугу лет лицам, замещавшим муниципальные должности и</w:t>
      </w:r>
      <w:r w:rsidR="00CD4139" w:rsidRPr="00577192">
        <w:rPr>
          <w:rFonts w:ascii="Times New Roman" w:hAnsi="Times New Roman" w:cs="Times New Roman"/>
          <w:sz w:val="28"/>
          <w:szCs w:val="28"/>
        </w:rPr>
        <w:t xml:space="preserve"> должности муниципальной службы </w:t>
      </w:r>
      <w:r w:rsidR="00B713E0" w:rsidRPr="00577192">
        <w:rPr>
          <w:rFonts w:ascii="Times New Roman" w:hAnsi="Times New Roman" w:cs="Times New Roman"/>
          <w:sz w:val="28"/>
          <w:szCs w:val="28"/>
        </w:rPr>
        <w:t>(2 человека – Рослова Н.Н., Артамонова Г.И.)</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Социальное обеспечение населения </w:t>
      </w:r>
      <w:r w:rsidR="00CD4139" w:rsidRPr="00577192">
        <w:rPr>
          <w:rFonts w:ascii="Times New Roman" w:hAnsi="Times New Roman" w:cs="Times New Roman"/>
          <w:sz w:val="28"/>
          <w:szCs w:val="28"/>
        </w:rPr>
        <w:t>в</w:t>
      </w:r>
      <w:r w:rsidR="00974957">
        <w:rPr>
          <w:rFonts w:ascii="Times New Roman" w:hAnsi="Times New Roman" w:cs="Times New Roman"/>
          <w:sz w:val="28"/>
          <w:szCs w:val="28"/>
        </w:rPr>
        <w:t xml:space="preserve"> сумме </w:t>
      </w:r>
      <w:r w:rsidR="00ED51E5">
        <w:rPr>
          <w:rFonts w:ascii="Times New Roman" w:hAnsi="Times New Roman" w:cs="Times New Roman"/>
          <w:sz w:val="28"/>
          <w:szCs w:val="28"/>
        </w:rPr>
        <w:t>748,1</w:t>
      </w:r>
      <w:r w:rsidR="00CD4139" w:rsidRPr="00577192">
        <w:rPr>
          <w:rFonts w:ascii="Times New Roman" w:hAnsi="Times New Roman" w:cs="Times New Roman"/>
          <w:sz w:val="28"/>
          <w:szCs w:val="28"/>
        </w:rPr>
        <w:t xml:space="preserve"> </w:t>
      </w:r>
      <w:r w:rsidR="00ED51E5">
        <w:rPr>
          <w:rFonts w:ascii="Times New Roman" w:hAnsi="Times New Roman" w:cs="Times New Roman"/>
          <w:sz w:val="28"/>
          <w:szCs w:val="28"/>
        </w:rPr>
        <w:t>тыс</w:t>
      </w:r>
      <w:proofErr w:type="gramStart"/>
      <w:r w:rsidR="00ED51E5">
        <w:rPr>
          <w:rFonts w:ascii="Times New Roman" w:hAnsi="Times New Roman" w:cs="Times New Roman"/>
          <w:sz w:val="28"/>
          <w:szCs w:val="28"/>
        </w:rPr>
        <w:t>.р</w:t>
      </w:r>
      <w:proofErr w:type="gramEnd"/>
      <w:r w:rsidR="00ED51E5">
        <w:rPr>
          <w:rFonts w:ascii="Times New Roman" w:hAnsi="Times New Roman" w:cs="Times New Roman"/>
          <w:sz w:val="28"/>
          <w:szCs w:val="28"/>
        </w:rPr>
        <w:t>уб. (0,4</w:t>
      </w:r>
      <w:r w:rsidRPr="00577192">
        <w:rPr>
          <w:rFonts w:ascii="Times New Roman" w:hAnsi="Times New Roman" w:cs="Times New Roman"/>
          <w:sz w:val="28"/>
          <w:szCs w:val="28"/>
        </w:rPr>
        <w:t>%) - расходы на предоставление доплат к пенсии лицам, замещавшим муниципальные должности и должности муниципальной службы</w:t>
      </w:r>
      <w:r w:rsidR="00974957">
        <w:rPr>
          <w:rFonts w:ascii="Times New Roman" w:hAnsi="Times New Roman" w:cs="Times New Roman"/>
          <w:sz w:val="28"/>
          <w:szCs w:val="28"/>
        </w:rPr>
        <w:t xml:space="preserve"> </w:t>
      </w:r>
      <w:r w:rsidR="00B713E0" w:rsidRPr="00577192">
        <w:rPr>
          <w:rFonts w:ascii="Times New Roman" w:hAnsi="Times New Roman" w:cs="Times New Roman"/>
          <w:sz w:val="28"/>
          <w:szCs w:val="28"/>
        </w:rPr>
        <w:t>( 2 человека -</w:t>
      </w:r>
      <w:r w:rsidR="00CD4139" w:rsidRPr="00577192">
        <w:rPr>
          <w:rFonts w:ascii="Times New Roman" w:hAnsi="Times New Roman" w:cs="Times New Roman"/>
          <w:sz w:val="28"/>
          <w:szCs w:val="28"/>
        </w:rPr>
        <w:t xml:space="preserve"> </w:t>
      </w:r>
      <w:r w:rsidR="00B713E0" w:rsidRPr="00577192">
        <w:rPr>
          <w:rFonts w:ascii="Times New Roman" w:hAnsi="Times New Roman" w:cs="Times New Roman"/>
          <w:sz w:val="28"/>
          <w:szCs w:val="28"/>
        </w:rPr>
        <w:t>Бакулина Н.Ю., Сысик Т.И.)</w:t>
      </w:r>
      <w:r w:rsidRPr="00577192">
        <w:rPr>
          <w:rFonts w:ascii="Times New Roman" w:hAnsi="Times New Roman" w:cs="Times New Roman"/>
          <w:sz w:val="28"/>
          <w:szCs w:val="28"/>
        </w:rPr>
        <w:t>;</w:t>
      </w:r>
    </w:p>
    <w:p w:rsidR="00FD1DFC" w:rsidRDefault="0083197A" w:rsidP="00FD1DFC">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О</w:t>
      </w:r>
      <w:r w:rsidR="00ED51E5">
        <w:rPr>
          <w:rFonts w:ascii="Times New Roman" w:hAnsi="Times New Roman" w:cs="Times New Roman"/>
          <w:sz w:val="28"/>
          <w:szCs w:val="28"/>
        </w:rPr>
        <w:t>храна семьи и детства – 17 618,4 тыс. руб. (10,5</w:t>
      </w:r>
      <w:r w:rsidR="005C2C4C" w:rsidRPr="00577192">
        <w:rPr>
          <w:rFonts w:ascii="Times New Roman" w:hAnsi="Times New Roman" w:cs="Times New Roman"/>
          <w:sz w:val="28"/>
          <w:szCs w:val="28"/>
        </w:rPr>
        <w:t>%),</w:t>
      </w:r>
      <w:r w:rsidRPr="00577192">
        <w:rPr>
          <w:rFonts w:ascii="Times New Roman" w:hAnsi="Times New Roman" w:cs="Times New Roman"/>
          <w:sz w:val="28"/>
          <w:szCs w:val="28"/>
        </w:rPr>
        <w:t xml:space="preserve"> из них 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w:t>
      </w:r>
      <w:r w:rsidR="00CF1718" w:rsidRPr="00577192">
        <w:rPr>
          <w:rFonts w:ascii="Times New Roman" w:hAnsi="Times New Roman" w:cs="Times New Roman"/>
          <w:sz w:val="28"/>
          <w:szCs w:val="28"/>
        </w:rPr>
        <w:t>а</w:t>
      </w:r>
      <w:r w:rsidR="00CD4139" w:rsidRPr="00577192">
        <w:rPr>
          <w:rFonts w:ascii="Times New Roman" w:hAnsi="Times New Roman" w:cs="Times New Roman"/>
          <w:sz w:val="28"/>
          <w:szCs w:val="28"/>
        </w:rPr>
        <w:t xml:space="preserve"> Санкт-Пет</w:t>
      </w:r>
      <w:r w:rsidR="005B0A24">
        <w:rPr>
          <w:rFonts w:ascii="Times New Roman" w:hAnsi="Times New Roman" w:cs="Times New Roman"/>
          <w:sz w:val="28"/>
          <w:szCs w:val="28"/>
        </w:rPr>
        <w:t>ербурга</w:t>
      </w:r>
      <w:r w:rsidR="00ED51E5">
        <w:rPr>
          <w:rFonts w:ascii="Times New Roman" w:hAnsi="Times New Roman" w:cs="Times New Roman"/>
          <w:sz w:val="28"/>
          <w:szCs w:val="28"/>
        </w:rPr>
        <w:t xml:space="preserve"> в сумме 10 829,5 тыс</w:t>
      </w:r>
      <w:proofErr w:type="gramStart"/>
      <w:r w:rsidR="00ED51E5">
        <w:rPr>
          <w:rFonts w:ascii="Times New Roman" w:hAnsi="Times New Roman" w:cs="Times New Roman"/>
          <w:sz w:val="28"/>
          <w:szCs w:val="28"/>
        </w:rPr>
        <w:t>.р</w:t>
      </w:r>
      <w:proofErr w:type="gramEnd"/>
      <w:r w:rsidR="00ED51E5">
        <w:rPr>
          <w:rFonts w:ascii="Times New Roman" w:hAnsi="Times New Roman" w:cs="Times New Roman"/>
          <w:sz w:val="28"/>
          <w:szCs w:val="28"/>
        </w:rPr>
        <w:t>уб. (6,4</w:t>
      </w:r>
      <w:r w:rsidR="005C2C4C" w:rsidRPr="00577192">
        <w:rPr>
          <w:rFonts w:ascii="Times New Roman" w:hAnsi="Times New Roman" w:cs="Times New Roman"/>
          <w:sz w:val="28"/>
          <w:szCs w:val="28"/>
        </w:rPr>
        <w:t>%)</w:t>
      </w:r>
      <w:r w:rsidR="00485F32">
        <w:rPr>
          <w:rFonts w:ascii="Times New Roman" w:hAnsi="Times New Roman" w:cs="Times New Roman"/>
          <w:sz w:val="28"/>
          <w:szCs w:val="28"/>
        </w:rPr>
        <w:t xml:space="preserve">, расходы </w:t>
      </w:r>
      <w:r w:rsidRPr="00577192">
        <w:rPr>
          <w:rFonts w:ascii="Times New Roman" w:hAnsi="Times New Roman" w:cs="Times New Roman"/>
          <w:sz w:val="28"/>
          <w:szCs w:val="28"/>
        </w:rPr>
        <w:t>на исполнение государственного полномо</w:t>
      </w:r>
      <w:r w:rsidR="00485F32">
        <w:rPr>
          <w:rFonts w:ascii="Times New Roman" w:hAnsi="Times New Roman" w:cs="Times New Roman"/>
          <w:sz w:val="28"/>
          <w:szCs w:val="28"/>
        </w:rPr>
        <w:t xml:space="preserve">чия по выплате денежных средств </w:t>
      </w:r>
      <w:r w:rsidRPr="00577192">
        <w:rPr>
          <w:rFonts w:ascii="Times New Roman" w:hAnsi="Times New Roman" w:cs="Times New Roman"/>
          <w:sz w:val="28"/>
          <w:szCs w:val="28"/>
        </w:rPr>
        <w:t>на вознаграждение приемным родителям за счет субвенций</w:t>
      </w:r>
      <w:r w:rsidR="00485F32">
        <w:rPr>
          <w:rFonts w:ascii="Times New Roman" w:hAnsi="Times New Roman" w:cs="Times New Roman"/>
          <w:sz w:val="28"/>
          <w:szCs w:val="28"/>
        </w:rPr>
        <w:t xml:space="preserve"> из бюджета </w:t>
      </w:r>
      <w:r w:rsidR="00ED51E5">
        <w:rPr>
          <w:rFonts w:ascii="Times New Roman" w:hAnsi="Times New Roman" w:cs="Times New Roman"/>
          <w:sz w:val="28"/>
          <w:szCs w:val="28"/>
        </w:rPr>
        <w:t xml:space="preserve">                                Санкт-Петербурга  в сумме 6 788,9 тыс</w:t>
      </w:r>
      <w:proofErr w:type="gramStart"/>
      <w:r w:rsidR="00ED51E5">
        <w:rPr>
          <w:rFonts w:ascii="Times New Roman" w:hAnsi="Times New Roman" w:cs="Times New Roman"/>
          <w:sz w:val="28"/>
          <w:szCs w:val="28"/>
        </w:rPr>
        <w:t>.р</w:t>
      </w:r>
      <w:proofErr w:type="gramEnd"/>
      <w:r w:rsidR="00ED51E5">
        <w:rPr>
          <w:rFonts w:ascii="Times New Roman" w:hAnsi="Times New Roman" w:cs="Times New Roman"/>
          <w:sz w:val="28"/>
          <w:szCs w:val="28"/>
        </w:rPr>
        <w:t>уб. (4,0</w:t>
      </w:r>
      <w:r w:rsidR="005C2C4C" w:rsidRPr="00577192">
        <w:rPr>
          <w:rFonts w:ascii="Times New Roman" w:hAnsi="Times New Roman" w:cs="Times New Roman"/>
          <w:sz w:val="28"/>
          <w:szCs w:val="28"/>
        </w:rPr>
        <w:t>%).</w:t>
      </w:r>
    </w:p>
    <w:p w:rsidR="00D372C8" w:rsidRDefault="00643532" w:rsidP="00FD1DFC">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5. Другие общегосударственные вопросы - 208,8 тыс. руб. </w:t>
      </w:r>
      <w:r w:rsidRPr="00643532">
        <w:rPr>
          <w:rFonts w:ascii="Times New Roman" w:hAnsi="Times New Roman" w:cs="Times New Roman"/>
          <w:sz w:val="28"/>
          <w:szCs w:val="28"/>
        </w:rPr>
        <w:t>(</w:t>
      </w:r>
      <w:r w:rsidR="00986B34">
        <w:rPr>
          <w:rFonts w:ascii="Times New Roman" w:hAnsi="Times New Roman" w:cs="Times New Roman"/>
          <w:sz w:val="28"/>
          <w:szCs w:val="28"/>
        </w:rPr>
        <w:t>формирование архивных фондов 200,0 тыс. руб., расходы на полномочия по составлению протоколов об администативных правонарушениях, за счет субвенции                               8,8 тыс. руб.).</w:t>
      </w:r>
    </w:p>
    <w:p w:rsidR="005B1FAC" w:rsidRPr="00643532" w:rsidRDefault="005B1FAC" w:rsidP="00FD1DFC">
      <w:pPr>
        <w:spacing w:after="0" w:line="240" w:lineRule="auto"/>
        <w:ind w:firstLine="708"/>
        <w:jc w:val="both"/>
        <w:rPr>
          <w:rFonts w:ascii="Times New Roman" w:hAnsi="Times New Roman" w:cs="Times New Roman"/>
          <w:sz w:val="28"/>
          <w:szCs w:val="28"/>
        </w:rPr>
      </w:pPr>
      <w:r w:rsidRPr="005B1FAC">
        <w:rPr>
          <w:rFonts w:ascii="Times New Roman" w:hAnsi="Times New Roman" w:cs="Times New Roman"/>
          <w:b/>
          <w:sz w:val="28"/>
          <w:szCs w:val="28"/>
        </w:rPr>
        <w:t>6. Национальная экономика - 294,6 тыс. руб.</w:t>
      </w:r>
      <w:r>
        <w:rPr>
          <w:rFonts w:ascii="Times New Roman" w:hAnsi="Times New Roman" w:cs="Times New Roman"/>
          <w:sz w:val="28"/>
          <w:szCs w:val="28"/>
        </w:rPr>
        <w:t xml:space="preserve"> (трудоустройство безработных граждан в сумме 145,9 тыс. руб., трудоустройство несовершеннолетних в сумме 129,7 тыс. руб., развитие малого бизнеса в сумме 20,0 тыс. рублей).</w:t>
      </w:r>
    </w:p>
    <w:p w:rsidR="000B4F43" w:rsidRPr="00577192" w:rsidRDefault="009D7DB0" w:rsidP="00FD1DFC">
      <w:pPr>
        <w:spacing w:after="0" w:line="240" w:lineRule="auto"/>
        <w:ind w:firstLine="708"/>
        <w:jc w:val="both"/>
        <w:rPr>
          <w:rFonts w:ascii="Times New Roman" w:hAnsi="Times New Roman" w:cs="Times New Roman"/>
          <w:sz w:val="28"/>
          <w:szCs w:val="28"/>
        </w:rPr>
      </w:pPr>
      <w:proofErr w:type="gramStart"/>
      <w:r w:rsidRPr="00577192">
        <w:rPr>
          <w:rFonts w:ascii="Times New Roman" w:hAnsi="Times New Roman" w:cs="Times New Roman"/>
          <w:sz w:val="28"/>
          <w:szCs w:val="28"/>
        </w:rPr>
        <w:t>Неосвоенные бюджетные средства</w:t>
      </w:r>
      <w:r w:rsidR="007A3F78">
        <w:rPr>
          <w:rFonts w:ascii="Times New Roman" w:hAnsi="Times New Roman" w:cs="Times New Roman"/>
          <w:sz w:val="28"/>
          <w:szCs w:val="28"/>
        </w:rPr>
        <w:t xml:space="preserve"> в 2023 году составили 18 519,9</w:t>
      </w:r>
      <w:r w:rsidRPr="00577192">
        <w:rPr>
          <w:rFonts w:ascii="Times New Roman" w:hAnsi="Times New Roman" w:cs="Times New Roman"/>
          <w:sz w:val="28"/>
          <w:szCs w:val="28"/>
        </w:rPr>
        <w:t xml:space="preserve"> тыс. руб. (</w:t>
      </w:r>
      <w:r w:rsidR="00890C80">
        <w:rPr>
          <w:rFonts w:ascii="Times New Roman" w:hAnsi="Times New Roman" w:cs="Times New Roman"/>
          <w:sz w:val="28"/>
          <w:szCs w:val="28"/>
        </w:rPr>
        <w:t>или 1</w:t>
      </w:r>
      <w:r w:rsidR="005B0A24">
        <w:rPr>
          <w:rFonts w:ascii="Times New Roman" w:hAnsi="Times New Roman" w:cs="Times New Roman"/>
          <w:sz w:val="28"/>
          <w:szCs w:val="28"/>
        </w:rPr>
        <w:t>1</w:t>
      </w:r>
      <w:r w:rsidR="00867233" w:rsidRPr="00577192">
        <w:rPr>
          <w:rFonts w:ascii="Times New Roman" w:hAnsi="Times New Roman" w:cs="Times New Roman"/>
          <w:sz w:val="28"/>
          <w:szCs w:val="28"/>
        </w:rPr>
        <w:t>%</w:t>
      </w:r>
      <w:r w:rsidR="00890C80">
        <w:rPr>
          <w:rFonts w:ascii="Times New Roman" w:hAnsi="Times New Roman" w:cs="Times New Roman"/>
          <w:sz w:val="28"/>
          <w:szCs w:val="28"/>
        </w:rPr>
        <w:t xml:space="preserve"> </w:t>
      </w:r>
      <w:r w:rsidR="007D416E" w:rsidRPr="00577192">
        <w:rPr>
          <w:rFonts w:ascii="Times New Roman" w:hAnsi="Times New Roman" w:cs="Times New Roman"/>
          <w:sz w:val="28"/>
          <w:szCs w:val="28"/>
        </w:rPr>
        <w:t>от утвержденных асси</w:t>
      </w:r>
      <w:r w:rsidR="005F7473">
        <w:rPr>
          <w:rFonts w:ascii="Times New Roman" w:hAnsi="Times New Roman" w:cs="Times New Roman"/>
          <w:sz w:val="28"/>
          <w:szCs w:val="28"/>
        </w:rPr>
        <w:t xml:space="preserve">гнований), </w:t>
      </w:r>
      <w:r w:rsidR="00890C80">
        <w:rPr>
          <w:rFonts w:ascii="Times New Roman" w:hAnsi="Times New Roman" w:cs="Times New Roman"/>
          <w:sz w:val="28"/>
          <w:szCs w:val="28"/>
        </w:rPr>
        <w:t xml:space="preserve">в основном </w:t>
      </w:r>
      <w:r w:rsidR="001F56D9">
        <w:rPr>
          <w:rFonts w:ascii="Times New Roman" w:hAnsi="Times New Roman" w:cs="Times New Roman"/>
          <w:sz w:val="28"/>
          <w:szCs w:val="28"/>
        </w:rPr>
        <w:t xml:space="preserve">по </w:t>
      </w:r>
      <w:r w:rsidR="00890C80">
        <w:rPr>
          <w:rFonts w:ascii="Times New Roman" w:hAnsi="Times New Roman" w:cs="Times New Roman"/>
          <w:sz w:val="28"/>
          <w:szCs w:val="28"/>
        </w:rPr>
        <w:t xml:space="preserve">разделам </w:t>
      </w:r>
      <w:r w:rsidR="002E5A76">
        <w:rPr>
          <w:rFonts w:ascii="Times New Roman" w:hAnsi="Times New Roman" w:cs="Times New Roman"/>
          <w:sz w:val="28"/>
          <w:szCs w:val="28"/>
        </w:rPr>
        <w:t xml:space="preserve">                               </w:t>
      </w:r>
      <w:r w:rsidR="00890C80">
        <w:rPr>
          <w:rFonts w:ascii="Times New Roman" w:hAnsi="Times New Roman" w:cs="Times New Roman"/>
          <w:sz w:val="28"/>
          <w:szCs w:val="28"/>
        </w:rPr>
        <w:t xml:space="preserve">0100 </w:t>
      </w:r>
      <w:r w:rsidR="00867233" w:rsidRPr="00577192">
        <w:rPr>
          <w:rFonts w:ascii="Times New Roman" w:hAnsi="Times New Roman" w:cs="Times New Roman"/>
          <w:sz w:val="28"/>
          <w:szCs w:val="28"/>
        </w:rPr>
        <w:t>«Общегосударс</w:t>
      </w:r>
      <w:r w:rsidR="00890C80">
        <w:rPr>
          <w:rFonts w:ascii="Times New Roman" w:hAnsi="Times New Roman" w:cs="Times New Roman"/>
          <w:sz w:val="28"/>
          <w:szCs w:val="28"/>
        </w:rPr>
        <w:t>твенные вопросы» - в сумме 1 843,1 тыс. руб. (или 1,1</w:t>
      </w:r>
      <w:r w:rsidR="00867233" w:rsidRPr="00577192">
        <w:rPr>
          <w:rFonts w:ascii="Times New Roman" w:hAnsi="Times New Roman" w:cs="Times New Roman"/>
          <w:sz w:val="28"/>
          <w:szCs w:val="28"/>
        </w:rPr>
        <w:t xml:space="preserve">%), </w:t>
      </w:r>
      <w:r w:rsidR="002E5A76">
        <w:rPr>
          <w:rFonts w:ascii="Times New Roman" w:hAnsi="Times New Roman" w:cs="Times New Roman"/>
          <w:sz w:val="28"/>
          <w:szCs w:val="28"/>
        </w:rPr>
        <w:t xml:space="preserve">      </w:t>
      </w:r>
      <w:r w:rsidR="00867233" w:rsidRPr="00577192">
        <w:rPr>
          <w:rFonts w:ascii="Times New Roman" w:hAnsi="Times New Roman" w:cs="Times New Roman"/>
          <w:sz w:val="28"/>
          <w:szCs w:val="28"/>
        </w:rPr>
        <w:t>0500 «Жилищно-коммунальное хозяйс</w:t>
      </w:r>
      <w:r w:rsidR="00311EBB" w:rsidRPr="00577192">
        <w:rPr>
          <w:rFonts w:ascii="Times New Roman" w:hAnsi="Times New Roman" w:cs="Times New Roman"/>
          <w:sz w:val="28"/>
          <w:szCs w:val="28"/>
        </w:rPr>
        <w:t>т</w:t>
      </w:r>
      <w:r w:rsidR="00890C80">
        <w:rPr>
          <w:rFonts w:ascii="Times New Roman" w:hAnsi="Times New Roman" w:cs="Times New Roman"/>
          <w:sz w:val="28"/>
          <w:szCs w:val="28"/>
        </w:rPr>
        <w:t>во» - в сумме 16 497,7 тыс. руб. (или 9,8</w:t>
      </w:r>
      <w:r w:rsidR="00867233" w:rsidRPr="00577192">
        <w:rPr>
          <w:rFonts w:ascii="Times New Roman" w:hAnsi="Times New Roman" w:cs="Times New Roman"/>
          <w:sz w:val="28"/>
          <w:szCs w:val="28"/>
        </w:rPr>
        <w:t>%),</w:t>
      </w:r>
      <w:r w:rsidR="007D416E" w:rsidRPr="00577192">
        <w:rPr>
          <w:rFonts w:ascii="Times New Roman" w:hAnsi="Times New Roman" w:cs="Times New Roman"/>
          <w:sz w:val="28"/>
          <w:szCs w:val="28"/>
        </w:rPr>
        <w:t xml:space="preserve"> </w:t>
      </w:r>
      <w:r w:rsidR="005B0A24">
        <w:rPr>
          <w:rFonts w:ascii="Times New Roman" w:hAnsi="Times New Roman" w:cs="Times New Roman"/>
          <w:sz w:val="28"/>
          <w:szCs w:val="28"/>
        </w:rPr>
        <w:t>1000 «Соци</w:t>
      </w:r>
      <w:r w:rsidR="00890C80">
        <w:rPr>
          <w:rFonts w:ascii="Times New Roman" w:hAnsi="Times New Roman" w:cs="Times New Roman"/>
          <w:sz w:val="28"/>
          <w:szCs w:val="28"/>
        </w:rPr>
        <w:t>альная политика» - в сумме 152,4</w:t>
      </w:r>
      <w:r w:rsidR="005B0A24">
        <w:rPr>
          <w:rFonts w:ascii="Times New Roman" w:hAnsi="Times New Roman" w:cs="Times New Roman"/>
          <w:sz w:val="28"/>
          <w:szCs w:val="28"/>
        </w:rPr>
        <w:t xml:space="preserve"> тыс. руб., что обусловлено «заявительным характером осуществления расходов и «заявительным характером </w:t>
      </w:r>
      <w:r w:rsidR="00050AF3">
        <w:rPr>
          <w:rFonts w:ascii="Times New Roman" w:hAnsi="Times New Roman" w:cs="Times New Roman"/>
          <w:sz w:val="28"/>
          <w:szCs w:val="28"/>
        </w:rPr>
        <w:t>выплаты</w:t>
      </w:r>
      <w:proofErr w:type="gramEnd"/>
      <w:r w:rsidR="00050AF3">
        <w:rPr>
          <w:rFonts w:ascii="Times New Roman" w:hAnsi="Times New Roman" w:cs="Times New Roman"/>
          <w:sz w:val="28"/>
          <w:szCs w:val="28"/>
        </w:rPr>
        <w:t xml:space="preserve"> пособий и компенсаций».</w:t>
      </w:r>
    </w:p>
    <w:p w:rsidR="00274C09" w:rsidRDefault="00311EBB" w:rsidP="00577192">
      <w:pPr>
        <w:spacing w:after="0" w:line="240" w:lineRule="auto"/>
        <w:ind w:firstLine="708"/>
        <w:jc w:val="both"/>
        <w:rPr>
          <w:rFonts w:ascii="Times New Roman" w:hAnsi="Times New Roman" w:cs="Times New Roman"/>
          <w:sz w:val="28"/>
          <w:szCs w:val="28"/>
        </w:rPr>
      </w:pPr>
      <w:r w:rsidRPr="00485F32">
        <w:rPr>
          <w:rFonts w:ascii="Times New Roman" w:hAnsi="Times New Roman" w:cs="Times New Roman"/>
          <w:b/>
          <w:sz w:val="28"/>
          <w:szCs w:val="28"/>
        </w:rPr>
        <w:t>Результатом исп</w:t>
      </w:r>
      <w:r w:rsidR="00D309E7">
        <w:rPr>
          <w:rFonts w:ascii="Times New Roman" w:hAnsi="Times New Roman" w:cs="Times New Roman"/>
          <w:b/>
          <w:sz w:val="28"/>
          <w:szCs w:val="28"/>
        </w:rPr>
        <w:t>олнения местного бюджета за 2023</w:t>
      </w:r>
      <w:r w:rsidRPr="00485F32">
        <w:rPr>
          <w:rFonts w:ascii="Times New Roman" w:hAnsi="Times New Roman" w:cs="Times New Roman"/>
          <w:b/>
          <w:sz w:val="28"/>
          <w:szCs w:val="28"/>
        </w:rPr>
        <w:t xml:space="preserve"> год стал дефицит</w:t>
      </w:r>
      <w:r w:rsidRPr="00577192">
        <w:rPr>
          <w:rFonts w:ascii="Times New Roman" w:hAnsi="Times New Roman" w:cs="Times New Roman"/>
          <w:sz w:val="28"/>
          <w:szCs w:val="28"/>
        </w:rPr>
        <w:t xml:space="preserve"> </w:t>
      </w:r>
      <w:r w:rsidR="001F56D9">
        <w:rPr>
          <w:rFonts w:ascii="Times New Roman" w:hAnsi="Times New Roman" w:cs="Times New Roman"/>
          <w:sz w:val="28"/>
          <w:szCs w:val="28"/>
        </w:rPr>
        <w:t xml:space="preserve">                   </w:t>
      </w:r>
      <w:r w:rsidR="00D309E7">
        <w:rPr>
          <w:rFonts w:ascii="Times New Roman" w:hAnsi="Times New Roman" w:cs="Times New Roman"/>
          <w:b/>
          <w:sz w:val="28"/>
          <w:szCs w:val="28"/>
        </w:rPr>
        <w:t>в сумме 1 624,2</w:t>
      </w:r>
      <w:r w:rsidR="0037147B" w:rsidRPr="00485F32">
        <w:rPr>
          <w:rFonts w:ascii="Times New Roman" w:hAnsi="Times New Roman" w:cs="Times New Roman"/>
          <w:b/>
          <w:sz w:val="28"/>
          <w:szCs w:val="28"/>
        </w:rPr>
        <w:t xml:space="preserve"> тыс. руб.</w:t>
      </w:r>
      <w:r w:rsidR="0037147B">
        <w:rPr>
          <w:rFonts w:ascii="Times New Roman" w:hAnsi="Times New Roman" w:cs="Times New Roman"/>
          <w:sz w:val="28"/>
          <w:szCs w:val="28"/>
        </w:rPr>
        <w:t xml:space="preserve"> </w:t>
      </w:r>
    </w:p>
    <w:p w:rsidR="0037147B" w:rsidRPr="008239E0" w:rsidRDefault="00311EBB" w:rsidP="00577192">
      <w:pPr>
        <w:spacing w:after="0" w:line="240" w:lineRule="auto"/>
        <w:ind w:firstLine="708"/>
        <w:jc w:val="both"/>
        <w:rPr>
          <w:rFonts w:ascii="Times New Roman" w:hAnsi="Times New Roman" w:cs="Times New Roman"/>
          <w:sz w:val="28"/>
          <w:szCs w:val="28"/>
        </w:rPr>
      </w:pPr>
      <w:r w:rsidRPr="008239E0">
        <w:rPr>
          <w:rFonts w:ascii="Times New Roman" w:hAnsi="Times New Roman" w:cs="Times New Roman"/>
          <w:sz w:val="28"/>
          <w:szCs w:val="28"/>
        </w:rPr>
        <w:t xml:space="preserve">Размер дефицита бюджета соответствует ограничениям, установленным </w:t>
      </w:r>
      <w:r w:rsidR="0037147B" w:rsidRPr="008239E0">
        <w:rPr>
          <w:rFonts w:ascii="Times New Roman" w:hAnsi="Times New Roman" w:cs="Times New Roman"/>
          <w:sz w:val="28"/>
          <w:szCs w:val="28"/>
        </w:rPr>
        <w:t xml:space="preserve">            </w:t>
      </w:r>
      <w:r w:rsidRPr="008239E0">
        <w:rPr>
          <w:rFonts w:ascii="Times New Roman" w:hAnsi="Times New Roman" w:cs="Times New Roman"/>
          <w:sz w:val="28"/>
          <w:szCs w:val="28"/>
        </w:rPr>
        <w:t xml:space="preserve">ст. 92.1 БК РФ, с учетом того, что источником его финансирования являлось изменение остатков средств на счетах по учету средств местного бюджета. </w:t>
      </w:r>
    </w:p>
    <w:p w:rsidR="00485F32" w:rsidRPr="008239E0" w:rsidRDefault="007B3964" w:rsidP="00485F32">
      <w:pPr>
        <w:spacing w:after="0" w:line="240" w:lineRule="auto"/>
        <w:ind w:firstLine="708"/>
        <w:jc w:val="both"/>
        <w:rPr>
          <w:rFonts w:ascii="Times New Roman" w:hAnsi="Times New Roman" w:cs="Times New Roman"/>
          <w:sz w:val="28"/>
          <w:szCs w:val="28"/>
        </w:rPr>
      </w:pPr>
      <w:r w:rsidRPr="008239E0">
        <w:rPr>
          <w:rFonts w:ascii="Times New Roman" w:hAnsi="Times New Roman" w:cs="Times New Roman"/>
          <w:sz w:val="28"/>
          <w:szCs w:val="28"/>
        </w:rPr>
        <w:t>Остатки средств на счетах</w:t>
      </w:r>
      <w:r w:rsidR="00311EBB" w:rsidRPr="008239E0">
        <w:rPr>
          <w:rFonts w:ascii="Times New Roman" w:hAnsi="Times New Roman" w:cs="Times New Roman"/>
          <w:sz w:val="28"/>
          <w:szCs w:val="28"/>
        </w:rPr>
        <w:t xml:space="preserve"> бюджета уменьшились отно</w:t>
      </w:r>
      <w:r w:rsidR="008239E0" w:rsidRPr="008239E0">
        <w:rPr>
          <w:rFonts w:ascii="Times New Roman" w:hAnsi="Times New Roman" w:cs="Times New Roman"/>
          <w:sz w:val="28"/>
          <w:szCs w:val="28"/>
        </w:rPr>
        <w:t>сительно начала года на 1 624,1</w:t>
      </w:r>
      <w:r w:rsidR="00311EBB" w:rsidRPr="008239E0">
        <w:rPr>
          <w:rFonts w:ascii="Times New Roman" w:hAnsi="Times New Roman" w:cs="Times New Roman"/>
          <w:sz w:val="28"/>
          <w:szCs w:val="28"/>
        </w:rPr>
        <w:t xml:space="preserve"> тыс. руб.</w:t>
      </w:r>
      <w:r w:rsidR="00441445">
        <w:rPr>
          <w:rFonts w:ascii="Times New Roman" w:hAnsi="Times New Roman" w:cs="Times New Roman"/>
          <w:sz w:val="28"/>
          <w:szCs w:val="28"/>
        </w:rPr>
        <w:t xml:space="preserve"> (на 26,3%</w:t>
      </w:r>
      <w:r w:rsidRPr="008239E0">
        <w:rPr>
          <w:rFonts w:ascii="Times New Roman" w:hAnsi="Times New Roman" w:cs="Times New Roman"/>
          <w:sz w:val="28"/>
          <w:szCs w:val="28"/>
        </w:rPr>
        <w:t xml:space="preserve">) </w:t>
      </w:r>
      <w:r w:rsidR="004F5FF7" w:rsidRPr="008239E0">
        <w:rPr>
          <w:rFonts w:ascii="Times New Roman" w:hAnsi="Times New Roman" w:cs="Times New Roman"/>
          <w:sz w:val="28"/>
          <w:szCs w:val="28"/>
        </w:rPr>
        <w:t xml:space="preserve"> и составили</w:t>
      </w:r>
      <w:r w:rsidR="008239E0" w:rsidRPr="008239E0">
        <w:rPr>
          <w:rFonts w:ascii="Times New Roman" w:hAnsi="Times New Roman" w:cs="Times New Roman"/>
          <w:sz w:val="28"/>
          <w:szCs w:val="28"/>
        </w:rPr>
        <w:t xml:space="preserve"> на 01.01.2024</w:t>
      </w:r>
      <w:r w:rsidR="00485F32" w:rsidRPr="008239E0">
        <w:rPr>
          <w:rFonts w:ascii="Times New Roman" w:hAnsi="Times New Roman" w:cs="Times New Roman"/>
          <w:sz w:val="28"/>
          <w:szCs w:val="28"/>
        </w:rPr>
        <w:t xml:space="preserve"> </w:t>
      </w:r>
      <w:r w:rsidR="008239E0" w:rsidRPr="008239E0">
        <w:rPr>
          <w:rFonts w:ascii="Times New Roman" w:hAnsi="Times New Roman" w:cs="Times New Roman"/>
          <w:sz w:val="28"/>
          <w:szCs w:val="28"/>
        </w:rPr>
        <w:t>– 4 559,5</w:t>
      </w:r>
      <w:r w:rsidR="00311EBB" w:rsidRPr="008239E0">
        <w:rPr>
          <w:rFonts w:ascii="Times New Roman" w:hAnsi="Times New Roman" w:cs="Times New Roman"/>
          <w:sz w:val="28"/>
          <w:szCs w:val="28"/>
        </w:rPr>
        <w:t xml:space="preserve"> тыс. руб</w:t>
      </w:r>
      <w:r w:rsidR="00485F32" w:rsidRPr="008239E0">
        <w:rPr>
          <w:rFonts w:ascii="Times New Roman" w:hAnsi="Times New Roman" w:cs="Times New Roman"/>
          <w:sz w:val="28"/>
          <w:szCs w:val="28"/>
        </w:rPr>
        <w:t xml:space="preserve">. </w:t>
      </w:r>
    </w:p>
    <w:p w:rsidR="00485F32" w:rsidRDefault="00485F32" w:rsidP="00485F32">
      <w:pPr>
        <w:spacing w:after="0" w:line="240" w:lineRule="auto"/>
        <w:ind w:firstLine="708"/>
        <w:jc w:val="both"/>
        <w:rPr>
          <w:rFonts w:ascii="Times New Roman" w:hAnsi="Times New Roman" w:cs="Times New Roman"/>
          <w:sz w:val="28"/>
          <w:szCs w:val="28"/>
        </w:rPr>
      </w:pPr>
    </w:p>
    <w:p w:rsidR="00485F32" w:rsidRPr="00485F32" w:rsidRDefault="00485F32" w:rsidP="00485F32">
      <w:pPr>
        <w:spacing w:after="0" w:line="240" w:lineRule="auto"/>
        <w:ind w:firstLine="708"/>
        <w:jc w:val="both"/>
        <w:rPr>
          <w:rFonts w:ascii="Times New Roman" w:hAnsi="Times New Roman" w:cs="Times New Roman"/>
          <w:b/>
          <w:sz w:val="28"/>
          <w:szCs w:val="28"/>
        </w:rPr>
      </w:pPr>
      <w:r w:rsidRPr="00485F32">
        <w:rPr>
          <w:rFonts w:ascii="Times New Roman" w:hAnsi="Times New Roman" w:cs="Times New Roman"/>
          <w:b/>
          <w:sz w:val="28"/>
          <w:szCs w:val="28"/>
        </w:rPr>
        <w:t>Исполнение местного бюджета в рамках муниципальных и ведомственных программ.</w:t>
      </w:r>
    </w:p>
    <w:p w:rsidR="00485F32" w:rsidRDefault="00D9024B" w:rsidP="00C118E0">
      <w:pPr>
        <w:spacing w:after="0" w:line="240" w:lineRule="auto"/>
        <w:ind w:firstLine="708"/>
        <w:jc w:val="both"/>
        <w:rPr>
          <w:rFonts w:ascii="Times New Roman" w:hAnsi="Times New Roman" w:cs="Times New Roman"/>
          <w:sz w:val="28"/>
          <w:szCs w:val="28"/>
        </w:rPr>
      </w:pPr>
      <w:r w:rsidRPr="00C118E0">
        <w:rPr>
          <w:rFonts w:ascii="Times New Roman" w:hAnsi="Times New Roman" w:cs="Times New Roman"/>
          <w:sz w:val="28"/>
          <w:szCs w:val="28"/>
        </w:rPr>
        <w:t xml:space="preserve">В </w:t>
      </w:r>
      <w:r w:rsidR="00596DCA">
        <w:rPr>
          <w:rFonts w:ascii="Times New Roman" w:hAnsi="Times New Roman" w:cs="Times New Roman"/>
          <w:sz w:val="28"/>
          <w:szCs w:val="28"/>
        </w:rPr>
        <w:t>2023</w:t>
      </w:r>
      <w:r w:rsidRPr="00C118E0">
        <w:rPr>
          <w:rFonts w:ascii="Times New Roman" w:hAnsi="Times New Roman" w:cs="Times New Roman"/>
          <w:sz w:val="28"/>
          <w:szCs w:val="28"/>
        </w:rPr>
        <w:t xml:space="preserve"> году </w:t>
      </w:r>
      <w:r w:rsidR="00AD0DB6" w:rsidRPr="00C118E0">
        <w:rPr>
          <w:rFonts w:ascii="Times New Roman" w:hAnsi="Times New Roman" w:cs="Times New Roman"/>
          <w:sz w:val="28"/>
          <w:szCs w:val="28"/>
        </w:rPr>
        <w:t xml:space="preserve"> исполнение местного бюджета осуществлялось, в том числе </w:t>
      </w:r>
      <w:r w:rsidR="001F56D9" w:rsidRPr="00C118E0">
        <w:rPr>
          <w:rFonts w:ascii="Times New Roman" w:hAnsi="Times New Roman" w:cs="Times New Roman"/>
          <w:sz w:val="28"/>
          <w:szCs w:val="28"/>
        </w:rPr>
        <w:t xml:space="preserve">                </w:t>
      </w:r>
      <w:r w:rsidR="00AD0DB6" w:rsidRPr="00C118E0">
        <w:rPr>
          <w:rFonts w:ascii="Times New Roman" w:hAnsi="Times New Roman" w:cs="Times New Roman"/>
          <w:sz w:val="28"/>
          <w:szCs w:val="28"/>
        </w:rPr>
        <w:t>на основе</w:t>
      </w:r>
      <w:r w:rsidR="00D17A8E" w:rsidRPr="00C118E0">
        <w:rPr>
          <w:rFonts w:ascii="Times New Roman" w:hAnsi="Times New Roman" w:cs="Times New Roman"/>
          <w:sz w:val="28"/>
          <w:szCs w:val="28"/>
        </w:rPr>
        <w:t xml:space="preserve"> </w:t>
      </w:r>
      <w:r w:rsidR="00251FB2" w:rsidRPr="00C118E0">
        <w:rPr>
          <w:rFonts w:ascii="Times New Roman" w:hAnsi="Times New Roman" w:cs="Times New Roman"/>
          <w:sz w:val="28"/>
          <w:szCs w:val="28"/>
        </w:rPr>
        <w:t>1</w:t>
      </w:r>
      <w:r w:rsidR="00596DCA">
        <w:rPr>
          <w:rFonts w:ascii="Times New Roman" w:hAnsi="Times New Roman" w:cs="Times New Roman"/>
          <w:sz w:val="28"/>
          <w:szCs w:val="28"/>
        </w:rPr>
        <w:t xml:space="preserve">8 </w:t>
      </w:r>
      <w:r w:rsidR="00914A46" w:rsidRPr="00C118E0">
        <w:rPr>
          <w:rFonts w:ascii="Times New Roman" w:hAnsi="Times New Roman" w:cs="Times New Roman"/>
          <w:sz w:val="28"/>
          <w:szCs w:val="28"/>
        </w:rPr>
        <w:t xml:space="preserve"> муниципальных программ</w:t>
      </w:r>
      <w:r w:rsidRPr="00C118E0">
        <w:rPr>
          <w:rFonts w:ascii="Times New Roman" w:hAnsi="Times New Roman" w:cs="Times New Roman"/>
          <w:sz w:val="28"/>
          <w:szCs w:val="28"/>
        </w:rPr>
        <w:t xml:space="preserve">, которые формировались с учетом мнения жителей округа при непосредственном участии </w:t>
      </w:r>
      <w:r w:rsidR="00F60B36" w:rsidRPr="00C118E0">
        <w:rPr>
          <w:rFonts w:ascii="Times New Roman" w:hAnsi="Times New Roman" w:cs="Times New Roman"/>
          <w:sz w:val="28"/>
          <w:szCs w:val="28"/>
        </w:rPr>
        <w:t>депутатов</w:t>
      </w:r>
      <w:r w:rsidR="00AD0DB6" w:rsidRPr="00C118E0">
        <w:rPr>
          <w:rFonts w:ascii="Times New Roman" w:hAnsi="Times New Roman" w:cs="Times New Roman"/>
          <w:sz w:val="28"/>
          <w:szCs w:val="28"/>
        </w:rPr>
        <w:t xml:space="preserve">. </w:t>
      </w:r>
    </w:p>
    <w:p w:rsidR="00485F32" w:rsidRDefault="00AD0DB6" w:rsidP="00C118E0">
      <w:pPr>
        <w:spacing w:after="0" w:line="240" w:lineRule="auto"/>
        <w:ind w:firstLine="708"/>
        <w:jc w:val="both"/>
        <w:rPr>
          <w:rFonts w:ascii="Times New Roman" w:hAnsi="Times New Roman" w:cs="Times New Roman"/>
          <w:sz w:val="28"/>
          <w:szCs w:val="28"/>
        </w:rPr>
      </w:pPr>
      <w:r w:rsidRPr="00C118E0">
        <w:rPr>
          <w:rFonts w:ascii="Times New Roman" w:hAnsi="Times New Roman" w:cs="Times New Roman"/>
          <w:sz w:val="28"/>
          <w:szCs w:val="28"/>
        </w:rPr>
        <w:lastRenderedPageBreak/>
        <w:t xml:space="preserve">Общий объем </w:t>
      </w:r>
      <w:proofErr w:type="gramStart"/>
      <w:r w:rsidRPr="00C118E0">
        <w:rPr>
          <w:rFonts w:ascii="Times New Roman" w:hAnsi="Times New Roman" w:cs="Times New Roman"/>
          <w:sz w:val="28"/>
          <w:szCs w:val="28"/>
        </w:rPr>
        <w:t>расходов</w:t>
      </w:r>
      <w:proofErr w:type="gramEnd"/>
      <w:r w:rsidRPr="00C118E0">
        <w:rPr>
          <w:rFonts w:ascii="Times New Roman" w:hAnsi="Times New Roman" w:cs="Times New Roman"/>
          <w:sz w:val="28"/>
          <w:szCs w:val="28"/>
        </w:rPr>
        <w:t xml:space="preserve"> на реали</w:t>
      </w:r>
      <w:r w:rsidR="00C118E0">
        <w:rPr>
          <w:rFonts w:ascii="Times New Roman" w:hAnsi="Times New Roman" w:cs="Times New Roman"/>
          <w:sz w:val="28"/>
          <w:szCs w:val="28"/>
        </w:rPr>
        <w:t>зацию к</w:t>
      </w:r>
      <w:r w:rsidR="00485F32">
        <w:rPr>
          <w:rFonts w:ascii="Times New Roman" w:hAnsi="Times New Roman" w:cs="Times New Roman"/>
          <w:sz w:val="28"/>
          <w:szCs w:val="28"/>
        </w:rPr>
        <w:t xml:space="preserve">оторых составил                                               </w:t>
      </w:r>
      <w:r w:rsidR="00596DCA">
        <w:rPr>
          <w:rFonts w:ascii="Times New Roman" w:hAnsi="Times New Roman" w:cs="Times New Roman"/>
          <w:sz w:val="28"/>
          <w:szCs w:val="28"/>
        </w:rPr>
        <w:t>111 871,5 тыс. рублей или 87,1</w:t>
      </w:r>
      <w:r w:rsidRPr="00C118E0">
        <w:rPr>
          <w:rFonts w:ascii="Times New Roman" w:hAnsi="Times New Roman" w:cs="Times New Roman"/>
          <w:sz w:val="28"/>
          <w:szCs w:val="28"/>
        </w:rPr>
        <w:t>%</w:t>
      </w:r>
      <w:r w:rsidRPr="00577192">
        <w:rPr>
          <w:rFonts w:ascii="Times New Roman" w:hAnsi="Times New Roman" w:cs="Times New Roman"/>
          <w:sz w:val="28"/>
          <w:szCs w:val="28"/>
        </w:rPr>
        <w:t xml:space="preserve"> от утвержденного объема бюджетных ассигновани</w:t>
      </w:r>
      <w:r w:rsidR="00B20714">
        <w:rPr>
          <w:rFonts w:ascii="Times New Roman" w:hAnsi="Times New Roman" w:cs="Times New Roman"/>
          <w:sz w:val="28"/>
          <w:szCs w:val="28"/>
        </w:rPr>
        <w:t>й на их реализацию (</w:t>
      </w:r>
      <w:r w:rsidR="00596DCA">
        <w:rPr>
          <w:rFonts w:ascii="Times New Roman" w:hAnsi="Times New Roman" w:cs="Times New Roman"/>
          <w:sz w:val="28"/>
          <w:szCs w:val="28"/>
        </w:rPr>
        <w:t>план в сумме 128 395,9 тыс. рублей) и 66,5</w:t>
      </w:r>
      <w:r w:rsidRPr="00577192">
        <w:rPr>
          <w:rFonts w:ascii="Times New Roman" w:hAnsi="Times New Roman" w:cs="Times New Roman"/>
          <w:sz w:val="28"/>
          <w:szCs w:val="28"/>
        </w:rPr>
        <w:t>% от общей суммы расходов местного бюджета</w:t>
      </w:r>
      <w:r w:rsidR="007066CC" w:rsidRPr="00577192">
        <w:rPr>
          <w:rFonts w:ascii="Times New Roman" w:hAnsi="Times New Roman" w:cs="Times New Roman"/>
          <w:sz w:val="28"/>
          <w:szCs w:val="28"/>
        </w:rPr>
        <w:t xml:space="preserve">. </w:t>
      </w:r>
    </w:p>
    <w:p w:rsidR="00485F32" w:rsidRDefault="007066CC" w:rsidP="00C118E0">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Согласно отчетам об исполнении муниципальных</w:t>
      </w:r>
      <w:r w:rsidR="00506A2E">
        <w:rPr>
          <w:rFonts w:ascii="Times New Roman" w:hAnsi="Times New Roman" w:cs="Times New Roman"/>
          <w:sz w:val="28"/>
          <w:szCs w:val="28"/>
        </w:rPr>
        <w:t xml:space="preserve"> </w:t>
      </w:r>
      <w:r w:rsidR="006B2B8A">
        <w:rPr>
          <w:rFonts w:ascii="Times New Roman" w:hAnsi="Times New Roman" w:cs="Times New Roman"/>
          <w:sz w:val="28"/>
          <w:szCs w:val="28"/>
        </w:rPr>
        <w:t xml:space="preserve">программ, </w:t>
      </w:r>
      <w:r w:rsidRPr="00577192">
        <w:rPr>
          <w:rFonts w:ascii="Times New Roman" w:hAnsi="Times New Roman" w:cs="Times New Roman"/>
          <w:sz w:val="28"/>
          <w:szCs w:val="28"/>
        </w:rPr>
        <w:t>все муниципальные программы соответствуют «эффективной характеристике»</w:t>
      </w:r>
      <w:r w:rsidR="00B20714">
        <w:rPr>
          <w:rFonts w:ascii="Times New Roman" w:hAnsi="Times New Roman" w:cs="Times New Roman"/>
          <w:sz w:val="28"/>
          <w:szCs w:val="28"/>
        </w:rPr>
        <w:t>.</w:t>
      </w:r>
    </w:p>
    <w:p w:rsidR="00E66545" w:rsidRPr="00E66545" w:rsidRDefault="00E66545" w:rsidP="00E6654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E66545">
        <w:rPr>
          <w:rFonts w:ascii="Times New Roman" w:eastAsia="Times New Roman" w:hAnsi="Times New Roman" w:cs="Times New Roman"/>
          <w:b/>
          <w:sz w:val="28"/>
          <w:szCs w:val="28"/>
        </w:rPr>
        <w:t>Благоустройство.</w:t>
      </w:r>
    </w:p>
    <w:p w:rsidR="00E66545" w:rsidRPr="00E66545" w:rsidRDefault="00E66545" w:rsidP="00E66545">
      <w:pPr>
        <w:spacing w:after="0"/>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Основными задачами в области благоустройства являются: организация работ по благоустройству дворовых территорий, работа с письменными и устными обращениями граждан и организаций. Основным из приоритетных вопросов местного значения для нашего округа остается осуществление благоустройства территории. </w:t>
      </w:r>
    </w:p>
    <w:p w:rsidR="00E66545" w:rsidRPr="00E66545" w:rsidRDefault="00E66545" w:rsidP="00E66545">
      <w:pPr>
        <w:spacing w:after="0"/>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Исполнение программы по благоустройству в 2023 году                                   составило </w:t>
      </w:r>
      <w:r w:rsidRPr="00E66545">
        <w:rPr>
          <w:rFonts w:ascii="Times New Roman" w:hAnsi="Times New Roman" w:cs="Times New Roman"/>
          <w:b/>
          <w:sz w:val="28"/>
          <w:szCs w:val="28"/>
        </w:rPr>
        <w:t>103 598,6 тыс. руб.</w:t>
      </w:r>
      <w:r w:rsidRPr="00E66545">
        <w:rPr>
          <w:rFonts w:ascii="Times New Roman" w:hAnsi="Times New Roman" w:cs="Times New Roman"/>
          <w:sz w:val="28"/>
          <w:szCs w:val="28"/>
        </w:rPr>
        <w:t xml:space="preserve"> из </w:t>
      </w:r>
      <w:proofErr w:type="gramStart"/>
      <w:r w:rsidRPr="00E66545">
        <w:rPr>
          <w:rFonts w:ascii="Times New Roman" w:hAnsi="Times New Roman" w:cs="Times New Roman"/>
          <w:sz w:val="28"/>
          <w:szCs w:val="28"/>
        </w:rPr>
        <w:t>запланированных</w:t>
      </w:r>
      <w:proofErr w:type="gramEnd"/>
      <w:r w:rsidRPr="00E66545">
        <w:rPr>
          <w:rFonts w:ascii="Times New Roman" w:hAnsi="Times New Roman" w:cs="Times New Roman"/>
          <w:sz w:val="28"/>
          <w:szCs w:val="28"/>
        </w:rPr>
        <w:t xml:space="preserve"> 120 096,3 тыс. руб., что составляет </w:t>
      </w:r>
      <w:r w:rsidRPr="00E66545">
        <w:rPr>
          <w:rFonts w:ascii="Times New Roman" w:hAnsi="Times New Roman" w:cs="Times New Roman"/>
          <w:b/>
          <w:sz w:val="28"/>
          <w:szCs w:val="28"/>
        </w:rPr>
        <w:t>86,3%.</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1. В течение 2023 года в МО </w:t>
      </w:r>
      <w:proofErr w:type="spellStart"/>
      <w:proofErr w:type="gramStart"/>
      <w:r w:rsidRPr="00E66545">
        <w:rPr>
          <w:rFonts w:ascii="Times New Roman" w:hAnsi="Times New Roman" w:cs="Times New Roman"/>
          <w:sz w:val="28"/>
          <w:szCs w:val="28"/>
        </w:rPr>
        <w:t>МО</w:t>
      </w:r>
      <w:proofErr w:type="spellEnd"/>
      <w:proofErr w:type="gramEnd"/>
      <w:r w:rsidRPr="00E66545">
        <w:rPr>
          <w:rFonts w:ascii="Times New Roman" w:hAnsi="Times New Roman" w:cs="Times New Roman"/>
          <w:sz w:val="28"/>
          <w:szCs w:val="28"/>
        </w:rPr>
        <w:t xml:space="preserve"> Обуховский были выполнены следующие объемы работ по комплексному благоустройству на сумму </w:t>
      </w:r>
      <w:r>
        <w:rPr>
          <w:rFonts w:ascii="Times New Roman" w:hAnsi="Times New Roman" w:cs="Times New Roman"/>
          <w:sz w:val="28"/>
          <w:szCs w:val="28"/>
        </w:rPr>
        <w:t>61</w:t>
      </w:r>
      <w:r w:rsidRPr="00E66545">
        <w:rPr>
          <w:rFonts w:ascii="Times New Roman" w:hAnsi="Times New Roman" w:cs="Times New Roman"/>
          <w:sz w:val="28"/>
          <w:szCs w:val="28"/>
        </w:rPr>
        <w:t> 223,4 тыс. руб.:</w:t>
      </w:r>
    </w:p>
    <w:p w:rsidR="00E66545" w:rsidRPr="00E66545" w:rsidRDefault="00E66545" w:rsidP="00E66545">
      <w:pPr>
        <w:widowControl w:val="0"/>
        <w:tabs>
          <w:tab w:val="left" w:pos="230"/>
        </w:tabs>
        <w:spacing w:after="0" w:line="250" w:lineRule="exact"/>
        <w:jc w:val="both"/>
        <w:rPr>
          <w:rFonts w:ascii="Times New Roman" w:hAnsi="Times New Roman" w:cs="Times New Roman"/>
          <w:sz w:val="28"/>
          <w:szCs w:val="28"/>
        </w:rPr>
      </w:pPr>
      <w:r w:rsidRPr="00E66545">
        <w:rPr>
          <w:rFonts w:ascii="Times New Roman" w:hAnsi="Times New Roman" w:cs="Times New Roman"/>
          <w:sz w:val="28"/>
          <w:szCs w:val="28"/>
        </w:rPr>
        <w:t xml:space="preserve">- Санкт-Петербург, ул. Седова, д.158, лит. Х, пр. Александровской Фермы, д. 5, </w:t>
      </w:r>
      <w:proofErr w:type="gramStart"/>
      <w:r w:rsidRPr="00E66545">
        <w:rPr>
          <w:rFonts w:ascii="Times New Roman" w:hAnsi="Times New Roman" w:cs="Times New Roman"/>
          <w:sz w:val="28"/>
          <w:szCs w:val="28"/>
        </w:rPr>
        <w:t>лит</w:t>
      </w:r>
      <w:proofErr w:type="gramEnd"/>
      <w:r w:rsidRPr="00E66545">
        <w:rPr>
          <w:rFonts w:ascii="Times New Roman" w:hAnsi="Times New Roman" w:cs="Times New Roman"/>
          <w:sz w:val="28"/>
          <w:szCs w:val="28"/>
        </w:rPr>
        <w:t>. В:</w:t>
      </w:r>
    </w:p>
    <w:p w:rsidR="00E66545" w:rsidRPr="00E66545" w:rsidRDefault="00E66545" w:rsidP="00E66545">
      <w:pPr>
        <w:widowControl w:val="0"/>
        <w:tabs>
          <w:tab w:val="left" w:pos="230"/>
        </w:tabs>
        <w:spacing w:after="0" w:line="250" w:lineRule="exact"/>
        <w:jc w:val="both"/>
        <w:rPr>
          <w:rFonts w:ascii="Times New Roman" w:hAnsi="Times New Roman" w:cs="Times New Roman"/>
          <w:sz w:val="28"/>
          <w:szCs w:val="28"/>
        </w:rPr>
      </w:pPr>
    </w:p>
    <w:tbl>
      <w:tblPr>
        <w:tblStyle w:val="ad"/>
        <w:tblW w:w="5000" w:type="pct"/>
        <w:tblLook w:val="04A0"/>
      </w:tblPr>
      <w:tblGrid>
        <w:gridCol w:w="1179"/>
        <w:gridCol w:w="5162"/>
        <w:gridCol w:w="1347"/>
        <w:gridCol w:w="2563"/>
      </w:tblGrid>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 xml:space="preserve">№ </w:t>
            </w:r>
            <w:proofErr w:type="gramStart"/>
            <w:r w:rsidRPr="00E66545">
              <w:rPr>
                <w:rFonts w:ascii="Times New Roman" w:hAnsi="Times New Roman" w:cs="Times New Roman"/>
                <w:sz w:val="24"/>
                <w:szCs w:val="24"/>
              </w:rPr>
              <w:t>п</w:t>
            </w:r>
            <w:proofErr w:type="gramEnd"/>
            <w:r w:rsidRPr="00E66545">
              <w:rPr>
                <w:rFonts w:ascii="Times New Roman" w:hAnsi="Times New Roman" w:cs="Times New Roman"/>
                <w:sz w:val="24"/>
                <w:szCs w:val="24"/>
              </w:rPr>
              <w:t>/п</w:t>
            </w:r>
          </w:p>
        </w:tc>
        <w:tc>
          <w:tcPr>
            <w:tcW w:w="2518"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Наименование работ</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Ед. изм.</w:t>
            </w:r>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Количество</w:t>
            </w:r>
          </w:p>
        </w:tc>
      </w:tr>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1</w:t>
            </w:r>
          </w:p>
        </w:tc>
        <w:tc>
          <w:tcPr>
            <w:tcW w:w="2518" w:type="pct"/>
            <w:vAlign w:val="center"/>
          </w:tcPr>
          <w:p w:rsidR="00E66545" w:rsidRPr="00E66545" w:rsidRDefault="00E66545" w:rsidP="00144ACD">
            <w:pPr>
              <w:rPr>
                <w:rFonts w:ascii="Times New Roman" w:hAnsi="Times New Roman" w:cs="Times New Roman"/>
                <w:sz w:val="24"/>
                <w:szCs w:val="24"/>
              </w:rPr>
            </w:pPr>
            <w:r w:rsidRPr="00E66545">
              <w:rPr>
                <w:rFonts w:ascii="Times New Roman" w:hAnsi="Times New Roman" w:cs="Times New Roman"/>
                <w:sz w:val="24"/>
                <w:szCs w:val="24"/>
              </w:rPr>
              <w:t>Обустройство детских площадок</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м</w:t>
            </w:r>
            <w:proofErr w:type="gramStart"/>
            <w:r w:rsidRPr="00E66545">
              <w:rPr>
                <w:rFonts w:ascii="Times New Roman" w:hAnsi="Times New Roman" w:cs="Times New Roman"/>
                <w:sz w:val="24"/>
                <w:szCs w:val="24"/>
              </w:rPr>
              <w:t>2</w:t>
            </w:r>
            <w:proofErr w:type="gramEnd"/>
            <w:r w:rsidRPr="00E66545">
              <w:rPr>
                <w:rFonts w:ascii="Times New Roman" w:hAnsi="Times New Roman" w:cs="Times New Roman"/>
                <w:sz w:val="24"/>
                <w:szCs w:val="24"/>
              </w:rPr>
              <w:t>/шт.</w:t>
            </w:r>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887,8/2</w:t>
            </w:r>
          </w:p>
        </w:tc>
      </w:tr>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2</w:t>
            </w:r>
          </w:p>
        </w:tc>
        <w:tc>
          <w:tcPr>
            <w:tcW w:w="2518" w:type="pct"/>
            <w:vAlign w:val="center"/>
          </w:tcPr>
          <w:p w:rsidR="00E66545" w:rsidRPr="00E66545" w:rsidRDefault="00E66545" w:rsidP="00144ACD">
            <w:pPr>
              <w:rPr>
                <w:rFonts w:ascii="Times New Roman" w:hAnsi="Times New Roman" w:cs="Times New Roman"/>
                <w:sz w:val="24"/>
                <w:szCs w:val="24"/>
              </w:rPr>
            </w:pPr>
            <w:r w:rsidRPr="00E66545">
              <w:rPr>
                <w:rFonts w:ascii="Times New Roman" w:hAnsi="Times New Roman" w:cs="Times New Roman"/>
                <w:sz w:val="24"/>
                <w:szCs w:val="24"/>
              </w:rPr>
              <w:t>Обустройство покрытия из плитки</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м</w:t>
            </w:r>
            <w:proofErr w:type="gramStart"/>
            <w:r w:rsidRPr="00E66545">
              <w:rPr>
                <w:rFonts w:ascii="Times New Roman" w:hAnsi="Times New Roman" w:cs="Times New Roman"/>
                <w:sz w:val="24"/>
                <w:szCs w:val="24"/>
              </w:rPr>
              <w:t>2</w:t>
            </w:r>
            <w:proofErr w:type="gramEnd"/>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2027,5</w:t>
            </w:r>
          </w:p>
        </w:tc>
      </w:tr>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3</w:t>
            </w:r>
          </w:p>
        </w:tc>
        <w:tc>
          <w:tcPr>
            <w:tcW w:w="2518" w:type="pct"/>
            <w:vAlign w:val="center"/>
          </w:tcPr>
          <w:p w:rsidR="00E66545" w:rsidRPr="00E66545" w:rsidRDefault="00E66545" w:rsidP="00144ACD">
            <w:pPr>
              <w:rPr>
                <w:rFonts w:ascii="Times New Roman" w:hAnsi="Times New Roman" w:cs="Times New Roman"/>
                <w:sz w:val="24"/>
                <w:szCs w:val="24"/>
              </w:rPr>
            </w:pPr>
            <w:r w:rsidRPr="00E66545">
              <w:rPr>
                <w:rFonts w:ascii="Times New Roman" w:hAnsi="Times New Roman" w:cs="Times New Roman"/>
                <w:sz w:val="24"/>
                <w:szCs w:val="24"/>
              </w:rPr>
              <w:t>Обустройство газонов</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м</w:t>
            </w:r>
            <w:proofErr w:type="gramStart"/>
            <w:r w:rsidRPr="00E66545">
              <w:rPr>
                <w:rFonts w:ascii="Times New Roman" w:hAnsi="Times New Roman" w:cs="Times New Roman"/>
                <w:sz w:val="24"/>
                <w:szCs w:val="24"/>
              </w:rPr>
              <w:t>2</w:t>
            </w:r>
            <w:proofErr w:type="gramEnd"/>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6172,2</w:t>
            </w:r>
          </w:p>
        </w:tc>
      </w:tr>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4</w:t>
            </w:r>
          </w:p>
        </w:tc>
        <w:tc>
          <w:tcPr>
            <w:tcW w:w="2518" w:type="pct"/>
            <w:vAlign w:val="center"/>
          </w:tcPr>
          <w:p w:rsidR="00E66545" w:rsidRPr="00E66545" w:rsidRDefault="00E66545" w:rsidP="00144ACD">
            <w:pPr>
              <w:rPr>
                <w:rFonts w:ascii="Times New Roman" w:hAnsi="Times New Roman" w:cs="Times New Roman"/>
                <w:sz w:val="24"/>
                <w:szCs w:val="24"/>
              </w:rPr>
            </w:pPr>
            <w:r w:rsidRPr="00E66545">
              <w:rPr>
                <w:rFonts w:ascii="Times New Roman" w:hAnsi="Times New Roman" w:cs="Times New Roman"/>
                <w:sz w:val="24"/>
                <w:szCs w:val="24"/>
              </w:rPr>
              <w:t>Посадка деревьев</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шт.</w:t>
            </w:r>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27</w:t>
            </w:r>
          </w:p>
        </w:tc>
      </w:tr>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5</w:t>
            </w:r>
          </w:p>
        </w:tc>
        <w:tc>
          <w:tcPr>
            <w:tcW w:w="2518" w:type="pct"/>
            <w:vAlign w:val="center"/>
          </w:tcPr>
          <w:p w:rsidR="00E66545" w:rsidRPr="00E66545" w:rsidRDefault="00E66545" w:rsidP="00144ACD">
            <w:pPr>
              <w:rPr>
                <w:rFonts w:ascii="Times New Roman" w:hAnsi="Times New Roman" w:cs="Times New Roman"/>
                <w:sz w:val="24"/>
                <w:szCs w:val="24"/>
              </w:rPr>
            </w:pPr>
            <w:r w:rsidRPr="00E66545">
              <w:rPr>
                <w:rFonts w:ascii="Times New Roman" w:hAnsi="Times New Roman" w:cs="Times New Roman"/>
                <w:sz w:val="24"/>
                <w:szCs w:val="24"/>
              </w:rPr>
              <w:t>Посадка кустарников</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шт.</w:t>
            </w:r>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1480</w:t>
            </w:r>
          </w:p>
        </w:tc>
      </w:tr>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6</w:t>
            </w:r>
          </w:p>
        </w:tc>
        <w:tc>
          <w:tcPr>
            <w:tcW w:w="2518" w:type="pct"/>
            <w:vAlign w:val="center"/>
          </w:tcPr>
          <w:p w:rsidR="00E66545" w:rsidRPr="00E66545" w:rsidRDefault="00E66545" w:rsidP="00144ACD">
            <w:pPr>
              <w:rPr>
                <w:rFonts w:ascii="Times New Roman" w:hAnsi="Times New Roman" w:cs="Times New Roman"/>
                <w:sz w:val="24"/>
                <w:szCs w:val="24"/>
              </w:rPr>
            </w:pPr>
            <w:r w:rsidRPr="00E66545">
              <w:rPr>
                <w:rFonts w:ascii="Times New Roman" w:hAnsi="Times New Roman" w:cs="Times New Roman"/>
                <w:sz w:val="24"/>
                <w:szCs w:val="24"/>
              </w:rPr>
              <w:t>Установка газонных ограждений</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п.</w:t>
            </w:r>
            <w:proofErr w:type="gramStart"/>
            <w:r w:rsidRPr="00E66545">
              <w:rPr>
                <w:rFonts w:ascii="Times New Roman" w:hAnsi="Times New Roman" w:cs="Times New Roman"/>
                <w:sz w:val="24"/>
                <w:szCs w:val="24"/>
              </w:rPr>
              <w:t>м</w:t>
            </w:r>
            <w:proofErr w:type="gramEnd"/>
            <w:r w:rsidRPr="00E66545">
              <w:rPr>
                <w:rFonts w:ascii="Times New Roman" w:hAnsi="Times New Roman" w:cs="Times New Roman"/>
                <w:sz w:val="24"/>
                <w:szCs w:val="24"/>
              </w:rPr>
              <w:t>.</w:t>
            </w:r>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230</w:t>
            </w:r>
          </w:p>
        </w:tc>
      </w:tr>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7</w:t>
            </w:r>
          </w:p>
        </w:tc>
        <w:tc>
          <w:tcPr>
            <w:tcW w:w="2518" w:type="pct"/>
            <w:vAlign w:val="center"/>
          </w:tcPr>
          <w:p w:rsidR="00E66545" w:rsidRPr="00E66545" w:rsidRDefault="00E66545" w:rsidP="00144ACD">
            <w:pPr>
              <w:rPr>
                <w:rFonts w:ascii="Times New Roman" w:hAnsi="Times New Roman" w:cs="Times New Roman"/>
                <w:sz w:val="24"/>
                <w:szCs w:val="24"/>
              </w:rPr>
            </w:pPr>
            <w:r w:rsidRPr="00E66545">
              <w:rPr>
                <w:rFonts w:ascii="Times New Roman" w:hAnsi="Times New Roman" w:cs="Times New Roman"/>
                <w:sz w:val="24"/>
                <w:szCs w:val="24"/>
              </w:rPr>
              <w:t>Установка скамеек / урн</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шт. / шт.</w:t>
            </w:r>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43 / 33</w:t>
            </w:r>
          </w:p>
        </w:tc>
      </w:tr>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8</w:t>
            </w:r>
          </w:p>
        </w:tc>
        <w:tc>
          <w:tcPr>
            <w:tcW w:w="2518" w:type="pct"/>
            <w:vAlign w:val="center"/>
          </w:tcPr>
          <w:p w:rsidR="00E66545" w:rsidRPr="00E66545" w:rsidRDefault="00E66545" w:rsidP="00144ACD">
            <w:pPr>
              <w:rPr>
                <w:rFonts w:ascii="Times New Roman" w:hAnsi="Times New Roman" w:cs="Times New Roman"/>
                <w:sz w:val="24"/>
                <w:szCs w:val="24"/>
              </w:rPr>
            </w:pPr>
            <w:r w:rsidRPr="00E66545">
              <w:rPr>
                <w:rFonts w:ascii="Times New Roman" w:hAnsi="Times New Roman" w:cs="Times New Roman"/>
                <w:sz w:val="24"/>
                <w:szCs w:val="24"/>
              </w:rPr>
              <w:t>Установка детского игрового оборудования</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шт.</w:t>
            </w:r>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22</w:t>
            </w:r>
          </w:p>
        </w:tc>
      </w:tr>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9</w:t>
            </w:r>
          </w:p>
        </w:tc>
        <w:tc>
          <w:tcPr>
            <w:tcW w:w="2518" w:type="pct"/>
            <w:vAlign w:val="center"/>
          </w:tcPr>
          <w:p w:rsidR="00E66545" w:rsidRPr="00E66545" w:rsidRDefault="00E66545" w:rsidP="00144ACD">
            <w:pPr>
              <w:rPr>
                <w:rFonts w:ascii="Times New Roman" w:hAnsi="Times New Roman" w:cs="Times New Roman"/>
                <w:sz w:val="24"/>
                <w:szCs w:val="24"/>
              </w:rPr>
            </w:pPr>
            <w:r w:rsidRPr="00E66545">
              <w:rPr>
                <w:rFonts w:ascii="Times New Roman" w:hAnsi="Times New Roman" w:cs="Times New Roman"/>
                <w:sz w:val="24"/>
                <w:szCs w:val="24"/>
              </w:rPr>
              <w:t>Санитарная рубка деревьев и кустарников</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шт. / шт.</w:t>
            </w:r>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46 / 12</w:t>
            </w:r>
          </w:p>
        </w:tc>
      </w:tr>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10</w:t>
            </w:r>
          </w:p>
        </w:tc>
        <w:tc>
          <w:tcPr>
            <w:tcW w:w="2518" w:type="pct"/>
            <w:vAlign w:val="center"/>
          </w:tcPr>
          <w:p w:rsidR="00E66545" w:rsidRPr="00E66545" w:rsidRDefault="00E66545" w:rsidP="00144ACD">
            <w:pPr>
              <w:rPr>
                <w:rFonts w:ascii="Times New Roman" w:hAnsi="Times New Roman" w:cs="Times New Roman"/>
                <w:sz w:val="24"/>
                <w:szCs w:val="24"/>
              </w:rPr>
            </w:pPr>
            <w:r w:rsidRPr="00E66545">
              <w:rPr>
                <w:rFonts w:ascii="Times New Roman" w:hAnsi="Times New Roman" w:cs="Times New Roman"/>
                <w:sz w:val="24"/>
                <w:szCs w:val="24"/>
              </w:rPr>
              <w:t>Обустройство покрытия из асфальтобетона</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м</w:t>
            </w:r>
            <w:proofErr w:type="gramStart"/>
            <w:r w:rsidRPr="00E66545">
              <w:rPr>
                <w:rFonts w:ascii="Times New Roman" w:hAnsi="Times New Roman" w:cs="Times New Roman"/>
                <w:sz w:val="24"/>
                <w:szCs w:val="24"/>
              </w:rPr>
              <w:t>2</w:t>
            </w:r>
            <w:proofErr w:type="gramEnd"/>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180</w:t>
            </w:r>
          </w:p>
        </w:tc>
      </w:tr>
      <w:tr w:rsidR="00E66545" w:rsidRPr="00E66545" w:rsidTr="00144ACD">
        <w:tc>
          <w:tcPr>
            <w:tcW w:w="575"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11</w:t>
            </w:r>
          </w:p>
        </w:tc>
        <w:tc>
          <w:tcPr>
            <w:tcW w:w="2518" w:type="pct"/>
            <w:vAlign w:val="center"/>
          </w:tcPr>
          <w:p w:rsidR="00E66545" w:rsidRPr="00E66545" w:rsidRDefault="00E66545" w:rsidP="00144ACD">
            <w:pPr>
              <w:rPr>
                <w:rFonts w:ascii="Times New Roman" w:hAnsi="Times New Roman" w:cs="Times New Roman"/>
                <w:sz w:val="24"/>
                <w:szCs w:val="24"/>
              </w:rPr>
            </w:pPr>
            <w:r w:rsidRPr="00E66545">
              <w:rPr>
                <w:rFonts w:ascii="Times New Roman" w:hAnsi="Times New Roman" w:cs="Times New Roman"/>
                <w:sz w:val="24"/>
                <w:szCs w:val="24"/>
              </w:rPr>
              <w:t>Текущий ремонт покрытия проезда</w:t>
            </w:r>
          </w:p>
        </w:tc>
        <w:tc>
          <w:tcPr>
            <w:tcW w:w="657"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м</w:t>
            </w:r>
            <w:proofErr w:type="gramStart"/>
            <w:r w:rsidRPr="00E66545">
              <w:rPr>
                <w:rFonts w:ascii="Times New Roman" w:hAnsi="Times New Roman" w:cs="Times New Roman"/>
                <w:sz w:val="24"/>
                <w:szCs w:val="24"/>
              </w:rPr>
              <w:t>2</w:t>
            </w:r>
            <w:proofErr w:type="gramEnd"/>
          </w:p>
        </w:tc>
        <w:tc>
          <w:tcPr>
            <w:tcW w:w="1250" w:type="pct"/>
            <w:vAlign w:val="center"/>
          </w:tcPr>
          <w:p w:rsidR="00E66545" w:rsidRPr="00E66545" w:rsidRDefault="00E66545" w:rsidP="00144ACD">
            <w:pPr>
              <w:jc w:val="center"/>
              <w:rPr>
                <w:rFonts w:ascii="Times New Roman" w:hAnsi="Times New Roman" w:cs="Times New Roman"/>
                <w:sz w:val="24"/>
                <w:szCs w:val="24"/>
              </w:rPr>
            </w:pPr>
            <w:r w:rsidRPr="00E66545">
              <w:rPr>
                <w:rFonts w:ascii="Times New Roman" w:hAnsi="Times New Roman" w:cs="Times New Roman"/>
                <w:sz w:val="24"/>
                <w:szCs w:val="24"/>
              </w:rPr>
              <w:t>550</w:t>
            </w:r>
          </w:p>
        </w:tc>
      </w:tr>
    </w:tbl>
    <w:p w:rsidR="00E66545" w:rsidRPr="00E66545" w:rsidRDefault="00E66545" w:rsidP="00E66545">
      <w:pPr>
        <w:widowControl w:val="0"/>
        <w:tabs>
          <w:tab w:val="left" w:pos="230"/>
        </w:tabs>
        <w:spacing w:after="0" w:line="250" w:lineRule="exact"/>
        <w:jc w:val="both"/>
        <w:rPr>
          <w:rFonts w:ascii="Times New Roman" w:hAnsi="Times New Roman" w:cs="Times New Roman"/>
          <w:sz w:val="28"/>
          <w:szCs w:val="28"/>
        </w:rPr>
      </w:pPr>
    </w:p>
    <w:p w:rsidR="00E66545" w:rsidRPr="00E66545" w:rsidRDefault="00E66545" w:rsidP="00E66545">
      <w:pPr>
        <w:spacing w:after="212"/>
        <w:ind w:left="20"/>
        <w:jc w:val="both"/>
        <w:rPr>
          <w:rFonts w:ascii="Times New Roman" w:hAnsi="Times New Roman" w:cs="Times New Roman"/>
          <w:sz w:val="28"/>
          <w:szCs w:val="28"/>
        </w:rPr>
      </w:pPr>
      <w:r w:rsidRPr="00E66545">
        <w:rPr>
          <w:rFonts w:ascii="Times New Roman" w:hAnsi="Times New Roman" w:cs="Times New Roman"/>
          <w:sz w:val="28"/>
          <w:szCs w:val="28"/>
        </w:rPr>
        <w:t>Общая сумма комплексного благоустройства: 54 549,0 тыс. руб.</w:t>
      </w:r>
    </w:p>
    <w:p w:rsidR="00E66545" w:rsidRPr="00E66545" w:rsidRDefault="00E66545" w:rsidP="00E66545">
      <w:pPr>
        <w:widowControl w:val="0"/>
        <w:tabs>
          <w:tab w:val="left" w:pos="230"/>
        </w:tabs>
        <w:spacing w:after="0" w:line="210" w:lineRule="exact"/>
        <w:ind w:left="20"/>
        <w:jc w:val="both"/>
        <w:rPr>
          <w:rFonts w:ascii="Times New Roman" w:hAnsi="Times New Roman" w:cs="Times New Roman"/>
          <w:sz w:val="28"/>
          <w:szCs w:val="28"/>
        </w:rPr>
      </w:pPr>
      <w:r w:rsidRPr="00E66545">
        <w:rPr>
          <w:rFonts w:ascii="Times New Roman" w:hAnsi="Times New Roman" w:cs="Times New Roman"/>
          <w:sz w:val="28"/>
          <w:szCs w:val="28"/>
        </w:rPr>
        <w:t>- ул. Седова д. 98 – б-р Красных Зорь д. 12:</w:t>
      </w:r>
    </w:p>
    <w:tbl>
      <w:tblPr>
        <w:tblStyle w:val="ad"/>
        <w:tblW w:w="5000" w:type="pct"/>
        <w:tblLook w:val="04A0"/>
      </w:tblPr>
      <w:tblGrid>
        <w:gridCol w:w="1179"/>
        <w:gridCol w:w="5162"/>
        <w:gridCol w:w="1347"/>
        <w:gridCol w:w="2563"/>
      </w:tblGrid>
      <w:tr w:rsidR="00E66545" w:rsidRPr="00E66545" w:rsidTr="00144ACD">
        <w:tc>
          <w:tcPr>
            <w:tcW w:w="575"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 xml:space="preserve">№ </w:t>
            </w:r>
            <w:proofErr w:type="gramStart"/>
            <w:r w:rsidRPr="00E66545">
              <w:rPr>
                <w:rFonts w:ascii="Times New Roman" w:hAnsi="Times New Roman"/>
                <w:sz w:val="24"/>
                <w:szCs w:val="24"/>
              </w:rPr>
              <w:t>п</w:t>
            </w:r>
            <w:proofErr w:type="gramEnd"/>
            <w:r w:rsidRPr="00E66545">
              <w:rPr>
                <w:rFonts w:ascii="Times New Roman" w:hAnsi="Times New Roman"/>
                <w:sz w:val="24"/>
                <w:szCs w:val="24"/>
              </w:rPr>
              <w:t>/п</w:t>
            </w:r>
          </w:p>
        </w:tc>
        <w:tc>
          <w:tcPr>
            <w:tcW w:w="2517"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Наименование работ</w:t>
            </w:r>
          </w:p>
        </w:tc>
        <w:tc>
          <w:tcPr>
            <w:tcW w:w="657"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Ед. изм.</w:t>
            </w:r>
          </w:p>
        </w:tc>
        <w:tc>
          <w:tcPr>
            <w:tcW w:w="1250"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Количество</w:t>
            </w:r>
          </w:p>
        </w:tc>
      </w:tr>
      <w:tr w:rsidR="00E66545" w:rsidRPr="00E66545" w:rsidTr="00144ACD">
        <w:tc>
          <w:tcPr>
            <w:tcW w:w="575"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1</w:t>
            </w:r>
          </w:p>
        </w:tc>
        <w:tc>
          <w:tcPr>
            <w:tcW w:w="2517" w:type="pct"/>
            <w:vAlign w:val="center"/>
          </w:tcPr>
          <w:p w:rsidR="00E66545" w:rsidRPr="00E66545" w:rsidRDefault="00E66545" w:rsidP="00144ACD">
            <w:pPr>
              <w:rPr>
                <w:rFonts w:ascii="Times New Roman" w:hAnsi="Times New Roman"/>
                <w:sz w:val="24"/>
                <w:szCs w:val="24"/>
              </w:rPr>
            </w:pPr>
            <w:r w:rsidRPr="00E66545">
              <w:rPr>
                <w:rFonts w:ascii="Times New Roman" w:hAnsi="Times New Roman"/>
                <w:sz w:val="24"/>
                <w:szCs w:val="24"/>
              </w:rPr>
              <w:t>Обустройство детских площадок</w:t>
            </w:r>
          </w:p>
        </w:tc>
        <w:tc>
          <w:tcPr>
            <w:tcW w:w="657"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м</w:t>
            </w:r>
            <w:proofErr w:type="gramStart"/>
            <w:r w:rsidRPr="00E66545">
              <w:rPr>
                <w:rFonts w:ascii="Times New Roman" w:hAnsi="Times New Roman"/>
                <w:sz w:val="24"/>
                <w:szCs w:val="24"/>
              </w:rPr>
              <w:t>2</w:t>
            </w:r>
            <w:proofErr w:type="gramEnd"/>
            <w:r w:rsidRPr="00E66545">
              <w:rPr>
                <w:rFonts w:ascii="Times New Roman" w:hAnsi="Times New Roman"/>
                <w:sz w:val="24"/>
                <w:szCs w:val="24"/>
              </w:rPr>
              <w:t>/шт.</w:t>
            </w:r>
          </w:p>
        </w:tc>
        <w:tc>
          <w:tcPr>
            <w:tcW w:w="1250"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520/1</w:t>
            </w:r>
          </w:p>
        </w:tc>
      </w:tr>
      <w:tr w:rsidR="00E66545" w:rsidRPr="00E66545" w:rsidTr="00144ACD">
        <w:tc>
          <w:tcPr>
            <w:tcW w:w="575"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2</w:t>
            </w:r>
          </w:p>
        </w:tc>
        <w:tc>
          <w:tcPr>
            <w:tcW w:w="2517" w:type="pct"/>
            <w:vAlign w:val="center"/>
          </w:tcPr>
          <w:p w:rsidR="00E66545" w:rsidRPr="00E66545" w:rsidRDefault="00E66545" w:rsidP="00144ACD">
            <w:pPr>
              <w:rPr>
                <w:rFonts w:ascii="Times New Roman" w:hAnsi="Times New Roman"/>
                <w:sz w:val="24"/>
                <w:szCs w:val="24"/>
              </w:rPr>
            </w:pPr>
            <w:r w:rsidRPr="00E66545">
              <w:rPr>
                <w:rFonts w:ascii="Times New Roman" w:hAnsi="Times New Roman"/>
                <w:sz w:val="24"/>
                <w:szCs w:val="24"/>
              </w:rPr>
              <w:t>Обустройство газонов</w:t>
            </w:r>
          </w:p>
        </w:tc>
        <w:tc>
          <w:tcPr>
            <w:tcW w:w="657"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м</w:t>
            </w:r>
            <w:proofErr w:type="gramStart"/>
            <w:r w:rsidRPr="00E66545">
              <w:rPr>
                <w:rFonts w:ascii="Times New Roman" w:hAnsi="Times New Roman"/>
                <w:sz w:val="24"/>
                <w:szCs w:val="24"/>
              </w:rPr>
              <w:t>2</w:t>
            </w:r>
            <w:proofErr w:type="gramEnd"/>
          </w:p>
        </w:tc>
        <w:tc>
          <w:tcPr>
            <w:tcW w:w="1250"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500</w:t>
            </w:r>
          </w:p>
        </w:tc>
      </w:tr>
      <w:tr w:rsidR="00E66545" w:rsidRPr="00E66545" w:rsidTr="00144ACD">
        <w:tc>
          <w:tcPr>
            <w:tcW w:w="575"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3</w:t>
            </w:r>
          </w:p>
        </w:tc>
        <w:tc>
          <w:tcPr>
            <w:tcW w:w="2517" w:type="pct"/>
            <w:vAlign w:val="center"/>
          </w:tcPr>
          <w:p w:rsidR="00E66545" w:rsidRPr="00E66545" w:rsidRDefault="00E66545" w:rsidP="00144ACD">
            <w:pPr>
              <w:rPr>
                <w:rFonts w:ascii="Times New Roman" w:hAnsi="Times New Roman"/>
                <w:sz w:val="24"/>
                <w:szCs w:val="24"/>
              </w:rPr>
            </w:pPr>
            <w:r w:rsidRPr="00E66545">
              <w:rPr>
                <w:rFonts w:ascii="Times New Roman" w:hAnsi="Times New Roman"/>
                <w:sz w:val="24"/>
                <w:szCs w:val="24"/>
              </w:rPr>
              <w:t>Установка газонных ограждений</w:t>
            </w:r>
          </w:p>
        </w:tc>
        <w:tc>
          <w:tcPr>
            <w:tcW w:w="657"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п.</w:t>
            </w:r>
            <w:proofErr w:type="gramStart"/>
            <w:r w:rsidRPr="00E66545">
              <w:rPr>
                <w:rFonts w:ascii="Times New Roman" w:hAnsi="Times New Roman"/>
                <w:sz w:val="24"/>
                <w:szCs w:val="24"/>
              </w:rPr>
              <w:t>м</w:t>
            </w:r>
            <w:proofErr w:type="gramEnd"/>
            <w:r w:rsidRPr="00E66545">
              <w:rPr>
                <w:rFonts w:ascii="Times New Roman" w:hAnsi="Times New Roman"/>
                <w:sz w:val="24"/>
                <w:szCs w:val="24"/>
              </w:rPr>
              <w:t>.</w:t>
            </w:r>
          </w:p>
        </w:tc>
        <w:tc>
          <w:tcPr>
            <w:tcW w:w="1250"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30</w:t>
            </w:r>
          </w:p>
        </w:tc>
      </w:tr>
      <w:tr w:rsidR="00E66545" w:rsidRPr="00E66545" w:rsidTr="00144ACD">
        <w:tc>
          <w:tcPr>
            <w:tcW w:w="575"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4</w:t>
            </w:r>
          </w:p>
        </w:tc>
        <w:tc>
          <w:tcPr>
            <w:tcW w:w="2517" w:type="pct"/>
            <w:vAlign w:val="center"/>
          </w:tcPr>
          <w:p w:rsidR="00E66545" w:rsidRPr="00E66545" w:rsidRDefault="00E66545" w:rsidP="00144ACD">
            <w:pPr>
              <w:rPr>
                <w:rFonts w:ascii="Times New Roman" w:hAnsi="Times New Roman"/>
                <w:sz w:val="24"/>
                <w:szCs w:val="24"/>
              </w:rPr>
            </w:pPr>
            <w:r w:rsidRPr="00E66545">
              <w:rPr>
                <w:rFonts w:ascii="Times New Roman" w:hAnsi="Times New Roman"/>
                <w:sz w:val="24"/>
                <w:szCs w:val="24"/>
              </w:rPr>
              <w:t>Установка скамеек / урн</w:t>
            </w:r>
          </w:p>
        </w:tc>
        <w:tc>
          <w:tcPr>
            <w:tcW w:w="657"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шт. / шт.</w:t>
            </w:r>
          </w:p>
        </w:tc>
        <w:tc>
          <w:tcPr>
            <w:tcW w:w="1250"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10 / 5</w:t>
            </w:r>
          </w:p>
        </w:tc>
      </w:tr>
      <w:tr w:rsidR="00E66545" w:rsidRPr="00E66545" w:rsidTr="00144ACD">
        <w:tc>
          <w:tcPr>
            <w:tcW w:w="575"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5</w:t>
            </w:r>
          </w:p>
        </w:tc>
        <w:tc>
          <w:tcPr>
            <w:tcW w:w="2517" w:type="pct"/>
            <w:vAlign w:val="center"/>
          </w:tcPr>
          <w:p w:rsidR="00E66545" w:rsidRPr="00E66545" w:rsidRDefault="00E66545" w:rsidP="00144ACD">
            <w:pPr>
              <w:rPr>
                <w:rFonts w:ascii="Times New Roman" w:hAnsi="Times New Roman"/>
                <w:sz w:val="24"/>
                <w:szCs w:val="24"/>
              </w:rPr>
            </w:pPr>
            <w:r w:rsidRPr="00E66545">
              <w:rPr>
                <w:rFonts w:ascii="Times New Roman" w:hAnsi="Times New Roman"/>
                <w:sz w:val="24"/>
                <w:szCs w:val="24"/>
              </w:rPr>
              <w:t>Установка детского игрового оборудования</w:t>
            </w:r>
          </w:p>
        </w:tc>
        <w:tc>
          <w:tcPr>
            <w:tcW w:w="657"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шт.</w:t>
            </w:r>
          </w:p>
        </w:tc>
        <w:tc>
          <w:tcPr>
            <w:tcW w:w="1250"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22</w:t>
            </w:r>
          </w:p>
        </w:tc>
      </w:tr>
      <w:tr w:rsidR="00E66545" w:rsidRPr="00E66545" w:rsidTr="00144ACD">
        <w:tc>
          <w:tcPr>
            <w:tcW w:w="575"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6</w:t>
            </w:r>
          </w:p>
        </w:tc>
        <w:tc>
          <w:tcPr>
            <w:tcW w:w="2517" w:type="pct"/>
            <w:vAlign w:val="center"/>
          </w:tcPr>
          <w:p w:rsidR="00E66545" w:rsidRPr="00E66545" w:rsidRDefault="00E66545" w:rsidP="00144ACD">
            <w:pPr>
              <w:rPr>
                <w:rFonts w:ascii="Times New Roman" w:hAnsi="Times New Roman"/>
                <w:sz w:val="24"/>
                <w:szCs w:val="24"/>
              </w:rPr>
            </w:pPr>
            <w:r w:rsidRPr="00E66545">
              <w:rPr>
                <w:rFonts w:ascii="Times New Roman" w:hAnsi="Times New Roman"/>
                <w:sz w:val="24"/>
                <w:szCs w:val="24"/>
              </w:rPr>
              <w:t>Санитарная рубка деревьев</w:t>
            </w:r>
          </w:p>
        </w:tc>
        <w:tc>
          <w:tcPr>
            <w:tcW w:w="657"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шт.</w:t>
            </w:r>
          </w:p>
        </w:tc>
        <w:tc>
          <w:tcPr>
            <w:tcW w:w="1250"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3</w:t>
            </w:r>
          </w:p>
        </w:tc>
      </w:tr>
      <w:tr w:rsidR="00E66545" w:rsidRPr="00E66545" w:rsidTr="00144ACD">
        <w:tc>
          <w:tcPr>
            <w:tcW w:w="575"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7</w:t>
            </w:r>
          </w:p>
        </w:tc>
        <w:tc>
          <w:tcPr>
            <w:tcW w:w="2517" w:type="pct"/>
            <w:vAlign w:val="center"/>
          </w:tcPr>
          <w:p w:rsidR="00E66545" w:rsidRPr="00E66545" w:rsidRDefault="00E66545" w:rsidP="00144ACD">
            <w:pPr>
              <w:rPr>
                <w:rFonts w:ascii="Times New Roman" w:hAnsi="Times New Roman"/>
                <w:sz w:val="24"/>
                <w:szCs w:val="24"/>
              </w:rPr>
            </w:pPr>
            <w:r w:rsidRPr="00E66545">
              <w:rPr>
                <w:rFonts w:ascii="Times New Roman" w:hAnsi="Times New Roman"/>
                <w:sz w:val="24"/>
                <w:szCs w:val="24"/>
              </w:rPr>
              <w:t>Обустройство покрытия из асфальтобетона</w:t>
            </w:r>
          </w:p>
        </w:tc>
        <w:tc>
          <w:tcPr>
            <w:tcW w:w="657"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м</w:t>
            </w:r>
            <w:proofErr w:type="gramStart"/>
            <w:r w:rsidRPr="00E66545">
              <w:rPr>
                <w:rFonts w:ascii="Times New Roman" w:hAnsi="Times New Roman"/>
                <w:sz w:val="24"/>
                <w:szCs w:val="24"/>
              </w:rPr>
              <w:t>2</w:t>
            </w:r>
            <w:proofErr w:type="gramEnd"/>
          </w:p>
        </w:tc>
        <w:tc>
          <w:tcPr>
            <w:tcW w:w="1250" w:type="pct"/>
            <w:vAlign w:val="center"/>
          </w:tcPr>
          <w:p w:rsidR="00E66545" w:rsidRPr="00E66545" w:rsidRDefault="00E66545" w:rsidP="00144ACD">
            <w:pPr>
              <w:jc w:val="center"/>
              <w:rPr>
                <w:rFonts w:ascii="Times New Roman" w:hAnsi="Times New Roman"/>
                <w:sz w:val="24"/>
                <w:szCs w:val="24"/>
              </w:rPr>
            </w:pPr>
            <w:r w:rsidRPr="00E66545">
              <w:rPr>
                <w:rFonts w:ascii="Times New Roman" w:hAnsi="Times New Roman"/>
                <w:sz w:val="24"/>
                <w:szCs w:val="24"/>
              </w:rPr>
              <w:t>21</w:t>
            </w:r>
          </w:p>
        </w:tc>
      </w:tr>
    </w:tbl>
    <w:p w:rsidR="00E66545" w:rsidRPr="00E66545" w:rsidRDefault="00E66545" w:rsidP="00E66545">
      <w:pPr>
        <w:widowControl w:val="0"/>
        <w:tabs>
          <w:tab w:val="left" w:pos="230"/>
        </w:tabs>
        <w:spacing w:after="0" w:line="210" w:lineRule="exact"/>
        <w:ind w:left="20"/>
        <w:jc w:val="both"/>
        <w:rPr>
          <w:rFonts w:ascii="Times New Roman" w:hAnsi="Times New Roman" w:cs="Times New Roman"/>
          <w:sz w:val="28"/>
          <w:szCs w:val="28"/>
        </w:rPr>
      </w:pPr>
    </w:p>
    <w:p w:rsidR="00E66545" w:rsidRPr="00E66545" w:rsidRDefault="00E66545" w:rsidP="00E66545">
      <w:pPr>
        <w:jc w:val="both"/>
        <w:rPr>
          <w:rFonts w:ascii="Times New Roman" w:hAnsi="Times New Roman" w:cs="Times New Roman"/>
          <w:sz w:val="28"/>
          <w:szCs w:val="28"/>
        </w:rPr>
      </w:pPr>
      <w:r w:rsidRPr="00E66545">
        <w:rPr>
          <w:rFonts w:ascii="Times New Roman" w:hAnsi="Times New Roman" w:cs="Times New Roman"/>
          <w:sz w:val="28"/>
          <w:szCs w:val="28"/>
        </w:rPr>
        <w:t>Общая сумма комплексного благоустройства: 6 674,4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2. На постоянной основе осуществлялась уборка территорий зеленых насаждений общего пользования местного значения МО </w:t>
      </w:r>
      <w:proofErr w:type="spellStart"/>
      <w:proofErr w:type="gramStart"/>
      <w:r w:rsidRPr="00E66545">
        <w:rPr>
          <w:rFonts w:ascii="Times New Roman" w:hAnsi="Times New Roman" w:cs="Times New Roman"/>
          <w:sz w:val="28"/>
          <w:szCs w:val="28"/>
        </w:rPr>
        <w:t>МО</w:t>
      </w:r>
      <w:proofErr w:type="spellEnd"/>
      <w:proofErr w:type="gramEnd"/>
      <w:r w:rsidRPr="00E66545">
        <w:rPr>
          <w:rFonts w:ascii="Times New Roman" w:hAnsi="Times New Roman" w:cs="Times New Roman"/>
          <w:sz w:val="28"/>
          <w:szCs w:val="28"/>
        </w:rPr>
        <w:t xml:space="preserve"> Обуховский                        по 59 адресам (13 263,0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lastRenderedPageBreak/>
        <w:t xml:space="preserve">3. Выполнены работы по ямочному и текущему ремонту, замене покрытий, обустройству дорожек и замене бортовых камней на территории МО </w:t>
      </w:r>
      <w:proofErr w:type="spellStart"/>
      <w:proofErr w:type="gramStart"/>
      <w:r w:rsidRPr="00E66545">
        <w:rPr>
          <w:rFonts w:ascii="Times New Roman" w:hAnsi="Times New Roman" w:cs="Times New Roman"/>
          <w:sz w:val="28"/>
          <w:szCs w:val="28"/>
        </w:rPr>
        <w:t>МО</w:t>
      </w:r>
      <w:proofErr w:type="spellEnd"/>
      <w:proofErr w:type="gramEnd"/>
      <w:r w:rsidRPr="00E66545">
        <w:rPr>
          <w:rFonts w:ascii="Times New Roman" w:hAnsi="Times New Roman" w:cs="Times New Roman"/>
          <w:sz w:val="28"/>
          <w:szCs w:val="28"/>
        </w:rPr>
        <w:t xml:space="preserve"> Обуховский (4 000 м2) по 89 адресам (7 552,3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4. Оплачена восстановительная стоимость ЗНОП МЗ для получения Ордеров ГАТИ по 2-м адресам комплексного благоустройства (1 171,5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5. Выполнена паспортизация 7 (семи) скверов зеленых насаждений общего пользования местного значения (актуализация) (540,0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6. Выполнены работы по оформлению к праздничным мероприятиям на территории МО </w:t>
      </w:r>
      <w:proofErr w:type="spellStart"/>
      <w:proofErr w:type="gramStart"/>
      <w:r w:rsidRPr="00E66545">
        <w:rPr>
          <w:rFonts w:ascii="Times New Roman" w:hAnsi="Times New Roman" w:cs="Times New Roman"/>
          <w:sz w:val="28"/>
          <w:szCs w:val="28"/>
        </w:rPr>
        <w:t>МО</w:t>
      </w:r>
      <w:proofErr w:type="spellEnd"/>
      <w:proofErr w:type="gramEnd"/>
      <w:r w:rsidRPr="00E66545">
        <w:rPr>
          <w:rFonts w:ascii="Times New Roman" w:hAnsi="Times New Roman" w:cs="Times New Roman"/>
          <w:sz w:val="28"/>
          <w:szCs w:val="28"/>
        </w:rPr>
        <w:t xml:space="preserve"> Обуховский (празднование Нового 2023 года и Рождества Христова по 5 адресам, празднование 9 мая по 2 адресам) (3 560,2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7. Замена песка в песочницах МО </w:t>
      </w:r>
      <w:proofErr w:type="spellStart"/>
      <w:proofErr w:type="gramStart"/>
      <w:r w:rsidRPr="00E66545">
        <w:rPr>
          <w:rFonts w:ascii="Times New Roman" w:hAnsi="Times New Roman" w:cs="Times New Roman"/>
          <w:sz w:val="28"/>
          <w:szCs w:val="28"/>
        </w:rPr>
        <w:t>МО</w:t>
      </w:r>
      <w:proofErr w:type="spellEnd"/>
      <w:proofErr w:type="gramEnd"/>
      <w:r w:rsidRPr="00E66545">
        <w:rPr>
          <w:rFonts w:ascii="Times New Roman" w:hAnsi="Times New Roman" w:cs="Times New Roman"/>
          <w:sz w:val="28"/>
          <w:szCs w:val="28"/>
        </w:rPr>
        <w:t xml:space="preserve"> Обуховский (20 м3 х 2 раза) по 20 адресам (162,7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8. </w:t>
      </w:r>
      <w:proofErr w:type="gramStart"/>
      <w:r w:rsidRPr="00E66545">
        <w:rPr>
          <w:rFonts w:ascii="Times New Roman" w:hAnsi="Times New Roman" w:cs="Times New Roman"/>
          <w:sz w:val="28"/>
          <w:szCs w:val="28"/>
        </w:rPr>
        <w:t>Размещены</w:t>
      </w:r>
      <w:proofErr w:type="gramEnd"/>
      <w:r w:rsidRPr="00E66545">
        <w:rPr>
          <w:rFonts w:ascii="Times New Roman" w:hAnsi="Times New Roman" w:cs="Times New Roman"/>
          <w:sz w:val="28"/>
          <w:szCs w:val="28"/>
        </w:rPr>
        <w:t xml:space="preserve"> 536 п.м. ограждений газонных по 16 адресам                             (1 242,4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9. Проведена санитарная рубка деревьев на внутриквартальных территориях МО </w:t>
      </w:r>
      <w:proofErr w:type="spellStart"/>
      <w:proofErr w:type="gramStart"/>
      <w:r w:rsidRPr="00E66545">
        <w:rPr>
          <w:rFonts w:ascii="Times New Roman" w:hAnsi="Times New Roman" w:cs="Times New Roman"/>
          <w:sz w:val="28"/>
          <w:szCs w:val="28"/>
        </w:rPr>
        <w:t>МО</w:t>
      </w:r>
      <w:proofErr w:type="spellEnd"/>
      <w:proofErr w:type="gramEnd"/>
      <w:r w:rsidRPr="00E66545">
        <w:rPr>
          <w:rFonts w:ascii="Times New Roman" w:hAnsi="Times New Roman" w:cs="Times New Roman"/>
          <w:sz w:val="28"/>
          <w:szCs w:val="28"/>
        </w:rPr>
        <w:t xml:space="preserve"> Обуховский по 52 адресам (143 дерева – снос, 95 деревьев – омоложение / санитарная прочистка) (1 240,1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10. На постоянной основе проводились работы по содержанию элементов благоустройства, находящихся на балансе МА МО </w:t>
      </w:r>
      <w:proofErr w:type="spellStart"/>
      <w:proofErr w:type="gramStart"/>
      <w:r w:rsidRPr="00E66545">
        <w:rPr>
          <w:rFonts w:ascii="Times New Roman" w:hAnsi="Times New Roman" w:cs="Times New Roman"/>
          <w:sz w:val="28"/>
          <w:szCs w:val="28"/>
        </w:rPr>
        <w:t>МО</w:t>
      </w:r>
      <w:proofErr w:type="spellEnd"/>
      <w:proofErr w:type="gramEnd"/>
      <w:r w:rsidRPr="00E66545">
        <w:rPr>
          <w:rFonts w:ascii="Times New Roman" w:hAnsi="Times New Roman" w:cs="Times New Roman"/>
          <w:sz w:val="28"/>
          <w:szCs w:val="28"/>
        </w:rPr>
        <w:t xml:space="preserve"> Обуховский по 26 адресам (отремонтировано 89 элементов благоустройства) (1 482,2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11. Посажено 100 деревьев и 350 кустарников на территориях ЗНОП МЗ по 10 адресам (2 087,8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12. Осуществлялся технический надзор за проводимыми работами по благоустройству (848,9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13. Осуществлена замена детского игрового оборудования детских площадок по адресам: ул. Бабушкина д. 101 к. 1, пр. Обуховской Обороны д. 245 к. 1 </w:t>
      </w:r>
      <w:r>
        <w:rPr>
          <w:rFonts w:ascii="Times New Roman" w:hAnsi="Times New Roman" w:cs="Times New Roman"/>
          <w:sz w:val="28"/>
          <w:szCs w:val="28"/>
        </w:rPr>
        <w:t xml:space="preserve">                         </w:t>
      </w:r>
      <w:r w:rsidRPr="00E66545">
        <w:rPr>
          <w:rFonts w:ascii="Times New Roman" w:hAnsi="Times New Roman" w:cs="Times New Roman"/>
          <w:sz w:val="28"/>
          <w:szCs w:val="28"/>
        </w:rPr>
        <w:t>(2 986,9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14. Осуществлена замена синтетического покрытия на спортивных площадках по адресам: пр. </w:t>
      </w:r>
      <w:proofErr w:type="gramStart"/>
      <w:r w:rsidRPr="00E66545">
        <w:rPr>
          <w:rFonts w:ascii="Times New Roman" w:hAnsi="Times New Roman" w:cs="Times New Roman"/>
          <w:sz w:val="28"/>
          <w:szCs w:val="28"/>
        </w:rPr>
        <w:t>Обуховской Обороны д. 245 к. 2 – ул. Грибакиных д. 2 к. 2, 2-й Рабфаковский пер., д. 5 к. 1 – д. 7 (5 388,9 тыс. руб.);</w:t>
      </w:r>
      <w:proofErr w:type="gramEnd"/>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15. Восстановлены газоны по 12 адресам на территории МО </w:t>
      </w:r>
      <w:proofErr w:type="spellStart"/>
      <w:proofErr w:type="gramStart"/>
      <w:r w:rsidRPr="00E66545">
        <w:rPr>
          <w:rFonts w:ascii="Times New Roman" w:hAnsi="Times New Roman" w:cs="Times New Roman"/>
          <w:sz w:val="28"/>
          <w:szCs w:val="28"/>
        </w:rPr>
        <w:t>МО</w:t>
      </w:r>
      <w:proofErr w:type="spellEnd"/>
      <w:proofErr w:type="gramEnd"/>
      <w:r w:rsidRPr="00E66545">
        <w:rPr>
          <w:rFonts w:ascii="Times New Roman" w:hAnsi="Times New Roman" w:cs="Times New Roman"/>
          <w:sz w:val="28"/>
          <w:szCs w:val="28"/>
        </w:rPr>
        <w:t xml:space="preserve"> Обуховский (800 м2) (483,4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 xml:space="preserve">16. Проведено обследование зеленых, произрастающих на внутриквартальной территории МО </w:t>
      </w:r>
      <w:proofErr w:type="spellStart"/>
      <w:proofErr w:type="gramStart"/>
      <w:r w:rsidRPr="00E66545">
        <w:rPr>
          <w:rFonts w:ascii="Times New Roman" w:hAnsi="Times New Roman" w:cs="Times New Roman"/>
          <w:sz w:val="28"/>
          <w:szCs w:val="28"/>
        </w:rPr>
        <w:t>МО</w:t>
      </w:r>
      <w:proofErr w:type="spellEnd"/>
      <w:proofErr w:type="gramEnd"/>
      <w:r w:rsidRPr="00E66545">
        <w:rPr>
          <w:rFonts w:ascii="Times New Roman" w:hAnsi="Times New Roman" w:cs="Times New Roman"/>
          <w:sz w:val="28"/>
          <w:szCs w:val="28"/>
        </w:rPr>
        <w:t xml:space="preserve"> Обуховский и подлежащих санитарной рубке (ЗНОП МЗ, ЗОП) (68,4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lastRenderedPageBreak/>
        <w:t>17. Размещены 35 малых архитектурных форм (скамейки, урны, полусферы, солбии), отремонтированы 20 малых архитектурных форм (296,5 тыс. руб.)</w:t>
      </w:r>
    </w:p>
    <w:p w:rsidR="00E66545" w:rsidRP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В связи со списанием из местного бюджета средств, составляющих восстановительную стоимость, в размере 20 119,3 тыс. руб., образовалась кредиторская задолженность перед Подрядчиками (производителями работ):</w:t>
      </w:r>
    </w:p>
    <w:tbl>
      <w:tblPr>
        <w:tblStyle w:val="ad"/>
        <w:tblW w:w="0" w:type="auto"/>
        <w:tblLook w:val="04A0"/>
      </w:tblPr>
      <w:tblGrid>
        <w:gridCol w:w="1101"/>
        <w:gridCol w:w="4024"/>
        <w:gridCol w:w="2563"/>
        <w:gridCol w:w="2563"/>
      </w:tblGrid>
      <w:tr w:rsidR="00E66545" w:rsidRPr="00E66545" w:rsidTr="00144ACD">
        <w:tc>
          <w:tcPr>
            <w:tcW w:w="1101"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 xml:space="preserve">№ </w:t>
            </w:r>
            <w:proofErr w:type="gramStart"/>
            <w:r w:rsidRPr="00E66545">
              <w:rPr>
                <w:rFonts w:ascii="Times New Roman" w:hAnsi="Times New Roman" w:cs="Times New Roman"/>
                <w:sz w:val="28"/>
                <w:szCs w:val="28"/>
              </w:rPr>
              <w:t>п</w:t>
            </w:r>
            <w:proofErr w:type="gramEnd"/>
            <w:r w:rsidRPr="00E66545">
              <w:rPr>
                <w:rFonts w:ascii="Times New Roman" w:hAnsi="Times New Roman" w:cs="Times New Roman"/>
                <w:sz w:val="28"/>
                <w:szCs w:val="28"/>
              </w:rPr>
              <w:t>/п</w:t>
            </w:r>
          </w:p>
        </w:tc>
        <w:tc>
          <w:tcPr>
            <w:tcW w:w="4024"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Наименование работ</w:t>
            </w:r>
          </w:p>
        </w:tc>
        <w:tc>
          <w:tcPr>
            <w:tcW w:w="2563"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Сумма, тыс. руб.</w:t>
            </w:r>
          </w:p>
        </w:tc>
        <w:tc>
          <w:tcPr>
            <w:tcW w:w="2563"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Подрядчик</w:t>
            </w:r>
          </w:p>
        </w:tc>
      </w:tr>
      <w:tr w:rsidR="00E66545" w:rsidRPr="00E66545" w:rsidTr="00144ACD">
        <w:tc>
          <w:tcPr>
            <w:tcW w:w="1101"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1</w:t>
            </w:r>
          </w:p>
        </w:tc>
        <w:tc>
          <w:tcPr>
            <w:tcW w:w="4024"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Санитарная рубка</w:t>
            </w:r>
          </w:p>
        </w:tc>
        <w:tc>
          <w:tcPr>
            <w:tcW w:w="2563"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3 928,4</w:t>
            </w:r>
          </w:p>
        </w:tc>
        <w:tc>
          <w:tcPr>
            <w:tcW w:w="2563"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ООО «Светлое»</w:t>
            </w:r>
          </w:p>
        </w:tc>
      </w:tr>
      <w:tr w:rsidR="00E66545" w:rsidRPr="00E66545" w:rsidTr="00144ACD">
        <w:tc>
          <w:tcPr>
            <w:tcW w:w="1101"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2</w:t>
            </w:r>
          </w:p>
        </w:tc>
        <w:tc>
          <w:tcPr>
            <w:tcW w:w="4024"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Текущий (ямочный) ремонт</w:t>
            </w:r>
          </w:p>
        </w:tc>
        <w:tc>
          <w:tcPr>
            <w:tcW w:w="2563"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4 957,0</w:t>
            </w:r>
          </w:p>
        </w:tc>
        <w:tc>
          <w:tcPr>
            <w:tcW w:w="2563"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ООО «Светлое»</w:t>
            </w:r>
          </w:p>
        </w:tc>
      </w:tr>
      <w:tr w:rsidR="00E66545" w:rsidRPr="00E66545" w:rsidTr="00144ACD">
        <w:tc>
          <w:tcPr>
            <w:tcW w:w="1101"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3</w:t>
            </w:r>
          </w:p>
        </w:tc>
        <w:tc>
          <w:tcPr>
            <w:tcW w:w="4024" w:type="dxa"/>
            <w:vAlign w:val="center"/>
          </w:tcPr>
          <w:p w:rsidR="00E66545" w:rsidRPr="00E66545" w:rsidRDefault="00621CF0" w:rsidP="00144ACD">
            <w:pPr>
              <w:jc w:val="center"/>
              <w:rPr>
                <w:rFonts w:ascii="Times New Roman" w:hAnsi="Times New Roman" w:cs="Times New Roman"/>
                <w:sz w:val="28"/>
                <w:szCs w:val="28"/>
              </w:rPr>
            </w:pPr>
            <w:r>
              <w:rPr>
                <w:rFonts w:ascii="Times New Roman" w:hAnsi="Times New Roman" w:cs="Times New Roman"/>
                <w:sz w:val="28"/>
                <w:szCs w:val="28"/>
              </w:rPr>
              <w:t>Компл</w:t>
            </w:r>
            <w:r w:rsidR="00E66545" w:rsidRPr="00E66545">
              <w:rPr>
                <w:rFonts w:ascii="Times New Roman" w:hAnsi="Times New Roman" w:cs="Times New Roman"/>
                <w:sz w:val="28"/>
                <w:szCs w:val="28"/>
              </w:rPr>
              <w:t xml:space="preserve">ексное благоустройство по адресу: </w:t>
            </w:r>
            <w:proofErr w:type="gramStart"/>
            <w:r w:rsidR="00E66545" w:rsidRPr="00E66545">
              <w:rPr>
                <w:rFonts w:ascii="Times New Roman" w:hAnsi="Times New Roman" w:cs="Times New Roman"/>
                <w:sz w:val="28"/>
                <w:szCs w:val="28"/>
              </w:rPr>
              <w:t>ул</w:t>
            </w:r>
            <w:proofErr w:type="gramEnd"/>
            <w:r w:rsidR="00E66545" w:rsidRPr="00E66545">
              <w:rPr>
                <w:rFonts w:ascii="Times New Roman" w:hAnsi="Times New Roman" w:cs="Times New Roman"/>
                <w:sz w:val="28"/>
                <w:szCs w:val="28"/>
              </w:rPr>
              <w:t xml:space="preserve"> Седова д. 98 – б-р Красных Зорь д. 12</w:t>
            </w:r>
          </w:p>
        </w:tc>
        <w:tc>
          <w:tcPr>
            <w:tcW w:w="2563"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3 000,0</w:t>
            </w:r>
          </w:p>
        </w:tc>
        <w:tc>
          <w:tcPr>
            <w:tcW w:w="2563"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ИП Зурнаджян Г.С.</w:t>
            </w:r>
          </w:p>
        </w:tc>
      </w:tr>
      <w:tr w:rsidR="00E66545" w:rsidRPr="00E66545" w:rsidTr="00E66545">
        <w:tc>
          <w:tcPr>
            <w:tcW w:w="1101"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4</w:t>
            </w:r>
          </w:p>
        </w:tc>
        <w:tc>
          <w:tcPr>
            <w:tcW w:w="4024"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Замена детского игрового оборудования по адресу: ул. Бабушкина д. 101 корп. 1</w:t>
            </w:r>
          </w:p>
        </w:tc>
        <w:tc>
          <w:tcPr>
            <w:tcW w:w="2563" w:type="dxa"/>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4 335,0</w:t>
            </w:r>
          </w:p>
        </w:tc>
        <w:tc>
          <w:tcPr>
            <w:tcW w:w="2563" w:type="dxa"/>
            <w:tcBorders>
              <w:bottom w:val="single" w:sz="4" w:space="0" w:color="000000" w:themeColor="text1"/>
            </w:tcBorders>
            <w:vAlign w:val="center"/>
          </w:tcPr>
          <w:p w:rsidR="00E66545" w:rsidRPr="00E66545" w:rsidRDefault="00E66545" w:rsidP="00144ACD">
            <w:pPr>
              <w:jc w:val="center"/>
              <w:rPr>
                <w:rFonts w:ascii="Times New Roman" w:hAnsi="Times New Roman" w:cs="Times New Roman"/>
                <w:sz w:val="28"/>
                <w:szCs w:val="28"/>
              </w:rPr>
            </w:pPr>
            <w:r w:rsidRPr="00E66545">
              <w:rPr>
                <w:rFonts w:ascii="Times New Roman" w:hAnsi="Times New Roman" w:cs="Times New Roman"/>
                <w:sz w:val="28"/>
                <w:szCs w:val="28"/>
              </w:rPr>
              <w:t>ООО «Светлое»</w:t>
            </w:r>
          </w:p>
        </w:tc>
      </w:tr>
      <w:tr w:rsidR="00E66545" w:rsidRPr="00E66545" w:rsidTr="00E66545">
        <w:tc>
          <w:tcPr>
            <w:tcW w:w="5125" w:type="dxa"/>
            <w:gridSpan w:val="2"/>
            <w:vAlign w:val="center"/>
          </w:tcPr>
          <w:p w:rsidR="00E66545" w:rsidRPr="00E66545" w:rsidRDefault="00E66545" w:rsidP="00144ACD">
            <w:pPr>
              <w:jc w:val="center"/>
              <w:rPr>
                <w:rFonts w:ascii="Times New Roman" w:hAnsi="Times New Roman" w:cs="Times New Roman"/>
                <w:b/>
                <w:sz w:val="28"/>
                <w:szCs w:val="28"/>
              </w:rPr>
            </w:pPr>
            <w:r w:rsidRPr="00E66545">
              <w:rPr>
                <w:rFonts w:ascii="Times New Roman" w:hAnsi="Times New Roman" w:cs="Times New Roman"/>
                <w:b/>
                <w:sz w:val="28"/>
                <w:szCs w:val="28"/>
              </w:rPr>
              <w:t>ИТОГО</w:t>
            </w:r>
          </w:p>
        </w:tc>
        <w:tc>
          <w:tcPr>
            <w:tcW w:w="2563" w:type="dxa"/>
            <w:vAlign w:val="center"/>
          </w:tcPr>
          <w:p w:rsidR="00E66545" w:rsidRPr="00E66545" w:rsidRDefault="00E66545" w:rsidP="00144ACD">
            <w:pPr>
              <w:jc w:val="center"/>
              <w:rPr>
                <w:rFonts w:ascii="Times New Roman" w:hAnsi="Times New Roman" w:cs="Times New Roman"/>
                <w:b/>
                <w:sz w:val="28"/>
                <w:szCs w:val="28"/>
              </w:rPr>
            </w:pPr>
            <w:r w:rsidRPr="00E66545">
              <w:rPr>
                <w:rFonts w:ascii="Times New Roman" w:hAnsi="Times New Roman" w:cs="Times New Roman"/>
                <w:b/>
                <w:sz w:val="28"/>
                <w:szCs w:val="28"/>
              </w:rPr>
              <w:t>16 220,4</w:t>
            </w:r>
          </w:p>
        </w:tc>
        <w:tc>
          <w:tcPr>
            <w:tcW w:w="2563" w:type="dxa"/>
            <w:shd w:val="clear" w:color="auto" w:fill="auto"/>
            <w:vAlign w:val="center"/>
          </w:tcPr>
          <w:p w:rsidR="00E66545" w:rsidRPr="00E66545" w:rsidRDefault="00E66545" w:rsidP="00144ACD">
            <w:pPr>
              <w:jc w:val="center"/>
              <w:rPr>
                <w:rFonts w:ascii="Times New Roman" w:hAnsi="Times New Roman" w:cs="Times New Roman"/>
                <w:color w:val="FFFFFF" w:themeColor="background1"/>
                <w:sz w:val="28"/>
                <w:szCs w:val="28"/>
              </w:rPr>
            </w:pPr>
          </w:p>
        </w:tc>
      </w:tr>
    </w:tbl>
    <w:p w:rsidR="00E66545" w:rsidRPr="00E66545" w:rsidRDefault="00E66545" w:rsidP="00E66545">
      <w:pPr>
        <w:ind w:firstLine="708"/>
        <w:jc w:val="both"/>
        <w:rPr>
          <w:rFonts w:ascii="Times New Roman" w:hAnsi="Times New Roman" w:cs="Times New Roman"/>
          <w:sz w:val="28"/>
          <w:szCs w:val="28"/>
        </w:rPr>
      </w:pPr>
    </w:p>
    <w:p w:rsidR="00E66545" w:rsidRDefault="00E66545" w:rsidP="00E66545">
      <w:pPr>
        <w:ind w:firstLine="708"/>
        <w:jc w:val="both"/>
        <w:rPr>
          <w:rFonts w:ascii="Times New Roman" w:hAnsi="Times New Roman" w:cs="Times New Roman"/>
          <w:sz w:val="28"/>
          <w:szCs w:val="28"/>
        </w:rPr>
      </w:pPr>
      <w:r w:rsidRPr="00E66545">
        <w:rPr>
          <w:rFonts w:ascii="Times New Roman" w:hAnsi="Times New Roman" w:cs="Times New Roman"/>
          <w:sz w:val="28"/>
          <w:szCs w:val="28"/>
        </w:rPr>
        <w:t>Необходимо учесть, что все работы выполнены Подрядчиками в полном объеме в установленные контрактом сроки.</w:t>
      </w:r>
    </w:p>
    <w:p w:rsidR="00BB2AC6" w:rsidRPr="00797C77" w:rsidRDefault="00797C77" w:rsidP="00797C77">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00BB2AC6" w:rsidRPr="00BB2AC6">
        <w:rPr>
          <w:rFonts w:ascii="Times New Roman" w:hAnsi="Times New Roman" w:cs="Times New Roman"/>
          <w:sz w:val="28"/>
          <w:szCs w:val="28"/>
        </w:rPr>
        <w:t xml:space="preserve"> </w:t>
      </w:r>
      <w:r w:rsidR="00BB2AC6" w:rsidRPr="00BB2AC6">
        <w:rPr>
          <w:rFonts w:ascii="Times New Roman" w:hAnsi="Times New Roman" w:cs="Times New Roman"/>
          <w:b/>
          <w:sz w:val="28"/>
          <w:szCs w:val="28"/>
        </w:rPr>
        <w:t xml:space="preserve">Организация и проведение досуговых и местных праздничных мероприятий для жителей МО </w:t>
      </w:r>
      <w:proofErr w:type="spellStart"/>
      <w:proofErr w:type="gramStart"/>
      <w:r w:rsidR="00BB2AC6" w:rsidRPr="00BB2AC6">
        <w:rPr>
          <w:rFonts w:ascii="Times New Roman" w:hAnsi="Times New Roman" w:cs="Times New Roman"/>
          <w:b/>
          <w:sz w:val="28"/>
          <w:szCs w:val="28"/>
        </w:rPr>
        <w:t>МО</w:t>
      </w:r>
      <w:proofErr w:type="spellEnd"/>
      <w:proofErr w:type="gramEnd"/>
      <w:r w:rsidR="00BB2AC6" w:rsidRPr="00BB2AC6">
        <w:rPr>
          <w:rFonts w:ascii="Times New Roman" w:hAnsi="Times New Roman" w:cs="Times New Roman"/>
          <w:b/>
          <w:sz w:val="28"/>
          <w:szCs w:val="28"/>
        </w:rPr>
        <w:t xml:space="preserve"> Обуховский.</w:t>
      </w:r>
    </w:p>
    <w:p w:rsidR="009133BC" w:rsidRPr="00AC2BF6" w:rsidRDefault="009133BC" w:rsidP="009133BC">
      <w:pPr>
        <w:ind w:firstLine="708"/>
        <w:jc w:val="both"/>
        <w:rPr>
          <w:rFonts w:ascii="Times New Roman" w:hAnsi="Times New Roman" w:cs="Times New Roman"/>
          <w:sz w:val="28"/>
          <w:szCs w:val="28"/>
        </w:rPr>
      </w:pPr>
      <w:r w:rsidRPr="009133BC">
        <w:rPr>
          <w:rFonts w:ascii="Times New Roman" w:hAnsi="Times New Roman" w:cs="Times New Roman"/>
          <w:sz w:val="28"/>
          <w:szCs w:val="28"/>
        </w:rPr>
        <w:t>План на 2023 год – 6 515,0 тыс. руб., исполнение – 6 514,7 тыс. руб., что составляет 100%.</w:t>
      </w:r>
      <w:r>
        <w:rPr>
          <w:rFonts w:ascii="Times New Roman" w:hAnsi="Times New Roman" w:cs="Times New Roman"/>
          <w:sz w:val="28"/>
          <w:szCs w:val="28"/>
        </w:rPr>
        <w:t xml:space="preserve"> </w:t>
      </w:r>
    </w:p>
    <w:p w:rsidR="009133BC" w:rsidRPr="007B2926" w:rsidRDefault="009133BC" w:rsidP="009133BC">
      <w:pPr>
        <w:spacing w:after="0" w:line="240" w:lineRule="auto"/>
        <w:ind w:firstLine="708"/>
        <w:jc w:val="both"/>
        <w:rPr>
          <w:rFonts w:ascii="Times New Roman" w:hAnsi="Times New Roman" w:cs="Times New Roman"/>
          <w:sz w:val="28"/>
          <w:szCs w:val="28"/>
        </w:rPr>
      </w:pPr>
      <w:r w:rsidRPr="007B2926">
        <w:rPr>
          <w:rFonts w:ascii="Times New Roman" w:hAnsi="Times New Roman" w:cs="Times New Roman"/>
          <w:sz w:val="28"/>
          <w:szCs w:val="28"/>
        </w:rPr>
        <w:t>К Международному женскому дню приобретены 1810 билетов в Выборгский Дворец Культуры на музыкальный спектакль</w:t>
      </w:r>
      <w:r w:rsidRPr="007B2926">
        <w:rPr>
          <w:rFonts w:ascii="Times New Roman" w:eastAsia="Times New Roman" w:hAnsi="Times New Roman" w:cs="Times New Roman"/>
          <w:sz w:val="28"/>
          <w:szCs w:val="28"/>
        </w:rPr>
        <w:t xml:space="preserve"> «</w:t>
      </w:r>
      <w:r w:rsidRPr="007B2926">
        <w:rPr>
          <w:rFonts w:ascii="Times New Roman" w:hAnsi="Times New Roman" w:cs="Times New Roman"/>
          <w:sz w:val="28"/>
          <w:szCs w:val="28"/>
        </w:rPr>
        <w:t>За двумя зайцами или дамских дел мастер</w:t>
      </w:r>
      <w:r w:rsidRPr="007B2926">
        <w:rPr>
          <w:rFonts w:ascii="Times New Roman" w:eastAsia="Times New Roman" w:hAnsi="Times New Roman" w:cs="Times New Roman"/>
          <w:sz w:val="28"/>
          <w:szCs w:val="28"/>
        </w:rPr>
        <w:t>» (</w:t>
      </w:r>
      <w:r w:rsidRPr="007B2926">
        <w:rPr>
          <w:rFonts w:ascii="Times New Roman" w:hAnsi="Times New Roman"/>
          <w:sz w:val="28"/>
          <w:szCs w:val="28"/>
        </w:rPr>
        <w:t>1 999,2 тыс. руб.)</w:t>
      </w:r>
      <w:r w:rsidRPr="007B2926">
        <w:rPr>
          <w:rFonts w:ascii="Times New Roman" w:hAnsi="Times New Roman" w:cs="Times New Roman"/>
          <w:sz w:val="28"/>
          <w:szCs w:val="28"/>
        </w:rPr>
        <w:t xml:space="preserve">. </w:t>
      </w:r>
    </w:p>
    <w:p w:rsidR="009133BC" w:rsidRPr="007B2926" w:rsidRDefault="009133BC" w:rsidP="009133BC">
      <w:pPr>
        <w:spacing w:after="0" w:line="240" w:lineRule="auto"/>
        <w:ind w:firstLine="708"/>
        <w:jc w:val="both"/>
        <w:rPr>
          <w:rFonts w:ascii="Times New Roman" w:hAnsi="Times New Roman" w:cs="Times New Roman"/>
          <w:sz w:val="28"/>
          <w:szCs w:val="28"/>
        </w:rPr>
      </w:pPr>
      <w:r w:rsidRPr="007B2926">
        <w:rPr>
          <w:rFonts w:ascii="Times New Roman" w:hAnsi="Times New Roman" w:cs="Times New Roman"/>
          <w:sz w:val="28"/>
          <w:szCs w:val="28"/>
        </w:rPr>
        <w:t xml:space="preserve">Ко Дню Победы – 1810 билетов </w:t>
      </w:r>
      <w:r w:rsidRPr="007B2926">
        <w:rPr>
          <w:rFonts w:ascii="Times New Roman" w:eastAsia="Times New Roman" w:hAnsi="Times New Roman" w:cs="Times New Roman"/>
          <w:sz w:val="28"/>
          <w:szCs w:val="28"/>
        </w:rPr>
        <w:t xml:space="preserve">на </w:t>
      </w:r>
      <w:r w:rsidRPr="007B2926">
        <w:rPr>
          <w:rFonts w:ascii="Times New Roman" w:hAnsi="Times New Roman"/>
          <w:sz w:val="28"/>
          <w:szCs w:val="28"/>
        </w:rPr>
        <w:t>театрализованный концерт «Навстречу Победе!»</w:t>
      </w:r>
      <w:r w:rsidRPr="007B2926">
        <w:rPr>
          <w:rFonts w:ascii="Times New Roman" w:hAnsi="Times New Roman"/>
          <w:sz w:val="24"/>
          <w:szCs w:val="24"/>
        </w:rPr>
        <w:t xml:space="preserve"> </w:t>
      </w:r>
      <w:r w:rsidRPr="007B2926">
        <w:rPr>
          <w:rFonts w:ascii="Times New Roman" w:eastAsia="Times New Roman" w:hAnsi="Times New Roman" w:cs="Times New Roman"/>
          <w:sz w:val="28"/>
          <w:szCs w:val="28"/>
        </w:rPr>
        <w:t xml:space="preserve"> </w:t>
      </w:r>
      <w:r w:rsidRPr="007B2926">
        <w:rPr>
          <w:rFonts w:ascii="Times New Roman" w:hAnsi="Times New Roman" w:cs="Times New Roman"/>
          <w:sz w:val="28"/>
          <w:szCs w:val="28"/>
        </w:rPr>
        <w:t>в</w:t>
      </w:r>
      <w:r w:rsidRPr="007B2926">
        <w:rPr>
          <w:rFonts w:ascii="Times New Roman" w:hAnsi="Times New Roman"/>
          <w:sz w:val="28"/>
          <w:szCs w:val="28"/>
        </w:rPr>
        <w:t xml:space="preserve">о Дворец культуры имени Ленсовета </w:t>
      </w:r>
      <w:r w:rsidRPr="007B2926">
        <w:rPr>
          <w:rFonts w:ascii="Times New Roman" w:eastAsia="Times New Roman" w:hAnsi="Times New Roman" w:cs="Times New Roman"/>
          <w:sz w:val="28"/>
          <w:szCs w:val="28"/>
        </w:rPr>
        <w:t>(</w:t>
      </w:r>
      <w:r w:rsidRPr="007B2926">
        <w:rPr>
          <w:rFonts w:ascii="Times New Roman" w:hAnsi="Times New Roman"/>
          <w:sz w:val="28"/>
          <w:szCs w:val="28"/>
        </w:rPr>
        <w:t>2 999,6 тыс. руб.)</w:t>
      </w:r>
      <w:r w:rsidRPr="007B2926">
        <w:rPr>
          <w:rFonts w:ascii="Times New Roman" w:hAnsi="Times New Roman" w:cs="Times New Roman"/>
          <w:sz w:val="28"/>
          <w:szCs w:val="28"/>
        </w:rPr>
        <w:t xml:space="preserve">.  </w:t>
      </w:r>
    </w:p>
    <w:p w:rsidR="009133BC" w:rsidRPr="007B2926" w:rsidRDefault="009133BC" w:rsidP="009133BC">
      <w:pPr>
        <w:spacing w:after="0" w:line="240" w:lineRule="auto"/>
        <w:ind w:firstLine="567"/>
        <w:jc w:val="both"/>
        <w:rPr>
          <w:rFonts w:ascii="Times New Roman" w:hAnsi="Times New Roman" w:cs="Times New Roman"/>
          <w:sz w:val="28"/>
          <w:szCs w:val="28"/>
        </w:rPr>
      </w:pPr>
      <w:r w:rsidRPr="007B2926">
        <w:rPr>
          <w:rFonts w:ascii="Times New Roman" w:hAnsi="Times New Roman" w:cs="Times New Roman"/>
          <w:sz w:val="28"/>
          <w:szCs w:val="28"/>
        </w:rPr>
        <w:t xml:space="preserve">Помимо концерта и спектакля с мая по август 2023 года для жителей округа проведены 9 экскурсий (1 416,1 тыс. руб.): </w:t>
      </w:r>
    </w:p>
    <w:p w:rsidR="009133BC" w:rsidRPr="007B2926" w:rsidRDefault="009133BC" w:rsidP="009133BC">
      <w:pPr>
        <w:pStyle w:val="a3"/>
        <w:numPr>
          <w:ilvl w:val="0"/>
          <w:numId w:val="38"/>
        </w:numPr>
        <w:tabs>
          <w:tab w:val="left" w:pos="993"/>
        </w:tabs>
        <w:spacing w:after="0" w:line="240" w:lineRule="auto"/>
        <w:ind w:right="-3"/>
        <w:jc w:val="both"/>
        <w:rPr>
          <w:rFonts w:ascii="Times New Roman" w:hAnsi="Times New Roman"/>
          <w:sz w:val="28"/>
          <w:szCs w:val="28"/>
        </w:rPr>
      </w:pPr>
      <w:r w:rsidRPr="007B2926">
        <w:rPr>
          <w:rFonts w:ascii="Times New Roman" w:hAnsi="Times New Roman"/>
          <w:sz w:val="28"/>
          <w:szCs w:val="28"/>
        </w:rPr>
        <w:t xml:space="preserve">30 мая проведена автобусная экскурсия в музей – заповедник «Прорыв блокады Ленинграда». Крепость </w:t>
      </w:r>
      <w:r w:rsidR="007B2926">
        <w:rPr>
          <w:rFonts w:ascii="Times New Roman" w:hAnsi="Times New Roman"/>
          <w:sz w:val="28"/>
          <w:szCs w:val="28"/>
        </w:rPr>
        <w:t>«</w:t>
      </w:r>
      <w:r w:rsidRPr="007B2926">
        <w:rPr>
          <w:rFonts w:ascii="Times New Roman" w:hAnsi="Times New Roman"/>
          <w:sz w:val="28"/>
          <w:szCs w:val="28"/>
        </w:rPr>
        <w:t>Орешек</w:t>
      </w:r>
      <w:r w:rsidR="007B2926">
        <w:rPr>
          <w:rFonts w:ascii="Times New Roman" w:hAnsi="Times New Roman"/>
          <w:sz w:val="28"/>
          <w:szCs w:val="28"/>
        </w:rPr>
        <w:t>»;</w:t>
      </w:r>
    </w:p>
    <w:p w:rsidR="009133BC" w:rsidRPr="007B2926" w:rsidRDefault="009133BC" w:rsidP="009133BC">
      <w:pPr>
        <w:pStyle w:val="a3"/>
        <w:numPr>
          <w:ilvl w:val="0"/>
          <w:numId w:val="38"/>
        </w:numPr>
        <w:tabs>
          <w:tab w:val="left" w:pos="993"/>
        </w:tabs>
        <w:spacing w:after="0" w:line="240" w:lineRule="auto"/>
        <w:ind w:right="-3"/>
        <w:jc w:val="both"/>
        <w:rPr>
          <w:rFonts w:ascii="Times New Roman" w:hAnsi="Times New Roman"/>
          <w:sz w:val="28"/>
          <w:szCs w:val="28"/>
        </w:rPr>
      </w:pPr>
      <w:r w:rsidRPr="007B2926">
        <w:rPr>
          <w:rFonts w:ascii="Times New Roman" w:hAnsi="Times New Roman"/>
          <w:sz w:val="28"/>
          <w:szCs w:val="28"/>
        </w:rPr>
        <w:t xml:space="preserve">5 июня проведена автобусная экскурсия </w:t>
      </w:r>
      <w:proofErr w:type="gramStart"/>
      <w:r w:rsidRPr="007B2926">
        <w:rPr>
          <w:rFonts w:ascii="Times New Roman" w:hAnsi="Times New Roman"/>
          <w:sz w:val="28"/>
          <w:szCs w:val="28"/>
        </w:rPr>
        <w:t>в</w:t>
      </w:r>
      <w:proofErr w:type="gramEnd"/>
      <w:r w:rsidRPr="007B2926">
        <w:rPr>
          <w:rFonts w:ascii="Times New Roman" w:hAnsi="Times New Roman"/>
          <w:sz w:val="28"/>
          <w:szCs w:val="28"/>
        </w:rPr>
        <w:t xml:space="preserve"> </w:t>
      </w:r>
      <w:proofErr w:type="gramStart"/>
      <w:r w:rsidRPr="007B2926">
        <w:rPr>
          <w:rFonts w:ascii="Times New Roman" w:hAnsi="Times New Roman"/>
          <w:sz w:val="28"/>
          <w:szCs w:val="28"/>
        </w:rPr>
        <w:t>Константиновский</w:t>
      </w:r>
      <w:proofErr w:type="gramEnd"/>
      <w:r w:rsidR="007B2926">
        <w:rPr>
          <w:rFonts w:ascii="Times New Roman" w:hAnsi="Times New Roman"/>
          <w:sz w:val="28"/>
          <w:szCs w:val="28"/>
        </w:rPr>
        <w:t xml:space="preserve"> дворец,</w:t>
      </w:r>
      <w:r w:rsidRPr="007B2926">
        <w:rPr>
          <w:rFonts w:ascii="Times New Roman" w:hAnsi="Times New Roman"/>
          <w:sz w:val="28"/>
          <w:szCs w:val="28"/>
        </w:rPr>
        <w:t xml:space="preserve"> Стрельна</w:t>
      </w:r>
      <w:r w:rsidR="007B2926">
        <w:rPr>
          <w:rFonts w:ascii="Times New Roman" w:hAnsi="Times New Roman"/>
          <w:sz w:val="28"/>
          <w:szCs w:val="28"/>
        </w:rPr>
        <w:t>;</w:t>
      </w:r>
    </w:p>
    <w:p w:rsidR="009133BC" w:rsidRPr="007B2926" w:rsidRDefault="009133BC" w:rsidP="009133BC">
      <w:pPr>
        <w:pStyle w:val="a3"/>
        <w:numPr>
          <w:ilvl w:val="0"/>
          <w:numId w:val="38"/>
        </w:numPr>
        <w:tabs>
          <w:tab w:val="left" w:pos="709"/>
          <w:tab w:val="left" w:pos="993"/>
        </w:tabs>
        <w:spacing w:after="0" w:line="240" w:lineRule="auto"/>
        <w:ind w:right="-3"/>
        <w:jc w:val="both"/>
        <w:rPr>
          <w:rFonts w:ascii="Times New Roman" w:hAnsi="Times New Roman"/>
          <w:sz w:val="28"/>
          <w:szCs w:val="28"/>
        </w:rPr>
      </w:pPr>
      <w:r w:rsidRPr="007B2926">
        <w:rPr>
          <w:rFonts w:ascii="Times New Roman" w:hAnsi="Times New Roman"/>
          <w:sz w:val="28"/>
          <w:szCs w:val="28"/>
        </w:rPr>
        <w:t xml:space="preserve">17 июня проведена автобусная экскурсия в </w:t>
      </w:r>
      <w:r w:rsidRPr="007B2926">
        <w:rPr>
          <w:rFonts w:ascii="Times New Roman" w:hAnsi="Times New Roman"/>
          <w:color w:val="000000"/>
          <w:sz w:val="28"/>
          <w:szCs w:val="28"/>
          <w:lang w:bidi="ru-RU"/>
        </w:rPr>
        <w:t xml:space="preserve"> </w:t>
      </w:r>
      <w:r w:rsidRPr="007B2926">
        <w:rPr>
          <w:rFonts w:ascii="Times New Roman" w:hAnsi="Times New Roman"/>
          <w:sz w:val="28"/>
          <w:szCs w:val="28"/>
        </w:rPr>
        <w:t>Кронштадт</w:t>
      </w:r>
      <w:r w:rsidR="007B2926">
        <w:rPr>
          <w:rFonts w:ascii="Times New Roman" w:hAnsi="Times New Roman"/>
          <w:sz w:val="28"/>
          <w:szCs w:val="28"/>
        </w:rPr>
        <w:t>;</w:t>
      </w:r>
    </w:p>
    <w:p w:rsidR="009133BC" w:rsidRPr="007B2926" w:rsidRDefault="009133BC" w:rsidP="009133BC">
      <w:pPr>
        <w:pStyle w:val="a3"/>
        <w:numPr>
          <w:ilvl w:val="0"/>
          <w:numId w:val="38"/>
        </w:numPr>
        <w:tabs>
          <w:tab w:val="left" w:pos="709"/>
          <w:tab w:val="left" w:pos="993"/>
        </w:tabs>
        <w:spacing w:after="0" w:line="240" w:lineRule="auto"/>
        <w:ind w:right="-3"/>
        <w:jc w:val="both"/>
        <w:rPr>
          <w:rFonts w:ascii="Times New Roman" w:hAnsi="Times New Roman"/>
          <w:sz w:val="28"/>
          <w:szCs w:val="28"/>
        </w:rPr>
      </w:pPr>
      <w:r w:rsidRPr="007B2926">
        <w:rPr>
          <w:rFonts w:ascii="Times New Roman" w:hAnsi="Times New Roman"/>
          <w:sz w:val="28"/>
          <w:szCs w:val="28"/>
        </w:rPr>
        <w:t xml:space="preserve">1 июля проведена автобусная экскурсия в </w:t>
      </w:r>
      <w:r w:rsidRPr="007B2926">
        <w:rPr>
          <w:rFonts w:ascii="Times New Roman" w:hAnsi="Times New Roman"/>
          <w:color w:val="000000"/>
          <w:sz w:val="28"/>
          <w:szCs w:val="28"/>
          <w:lang w:bidi="ru-RU"/>
        </w:rPr>
        <w:t xml:space="preserve"> </w:t>
      </w:r>
      <w:r w:rsidRPr="007B2926">
        <w:rPr>
          <w:rFonts w:ascii="Times New Roman" w:hAnsi="Times New Roman"/>
          <w:sz w:val="28"/>
          <w:szCs w:val="28"/>
        </w:rPr>
        <w:t>Выборг</w:t>
      </w:r>
      <w:r w:rsidR="007B2926">
        <w:rPr>
          <w:rFonts w:ascii="Times New Roman" w:hAnsi="Times New Roman"/>
          <w:sz w:val="28"/>
          <w:szCs w:val="28"/>
        </w:rPr>
        <w:t>;</w:t>
      </w:r>
    </w:p>
    <w:p w:rsidR="009133BC" w:rsidRPr="007B2926" w:rsidRDefault="009133BC" w:rsidP="009133BC">
      <w:pPr>
        <w:pStyle w:val="a3"/>
        <w:numPr>
          <w:ilvl w:val="0"/>
          <w:numId w:val="38"/>
        </w:numPr>
        <w:tabs>
          <w:tab w:val="left" w:pos="709"/>
          <w:tab w:val="left" w:pos="993"/>
        </w:tabs>
        <w:spacing w:after="0" w:line="240" w:lineRule="auto"/>
        <w:ind w:right="-3"/>
        <w:jc w:val="both"/>
        <w:rPr>
          <w:rFonts w:ascii="Times New Roman" w:hAnsi="Times New Roman"/>
          <w:sz w:val="28"/>
          <w:szCs w:val="28"/>
        </w:rPr>
      </w:pPr>
      <w:r w:rsidRPr="007B2926">
        <w:rPr>
          <w:rFonts w:ascii="Times New Roman" w:hAnsi="Times New Roman"/>
          <w:sz w:val="28"/>
          <w:szCs w:val="28"/>
        </w:rPr>
        <w:t xml:space="preserve">9 июля - автобусная экскурсия в </w:t>
      </w:r>
      <w:r w:rsidRPr="007B2926">
        <w:rPr>
          <w:rFonts w:ascii="Times New Roman" w:hAnsi="Times New Roman"/>
          <w:color w:val="000000"/>
          <w:sz w:val="28"/>
          <w:szCs w:val="28"/>
          <w:lang w:bidi="ru-RU"/>
        </w:rPr>
        <w:t xml:space="preserve"> </w:t>
      </w:r>
      <w:r w:rsidRPr="007B2926">
        <w:rPr>
          <w:rFonts w:ascii="Times New Roman" w:hAnsi="Times New Roman"/>
          <w:sz w:val="28"/>
          <w:szCs w:val="28"/>
        </w:rPr>
        <w:t>Мраморный каньон Рускеала</w:t>
      </w:r>
      <w:r w:rsidR="007B2926">
        <w:rPr>
          <w:rFonts w:ascii="Times New Roman" w:hAnsi="Times New Roman"/>
          <w:sz w:val="28"/>
          <w:szCs w:val="28"/>
        </w:rPr>
        <w:t>;</w:t>
      </w:r>
    </w:p>
    <w:p w:rsidR="009133BC" w:rsidRPr="007B2926" w:rsidRDefault="009133BC" w:rsidP="009133BC">
      <w:pPr>
        <w:pStyle w:val="a3"/>
        <w:numPr>
          <w:ilvl w:val="0"/>
          <w:numId w:val="38"/>
        </w:numPr>
        <w:tabs>
          <w:tab w:val="left" w:pos="709"/>
          <w:tab w:val="left" w:pos="993"/>
        </w:tabs>
        <w:spacing w:after="0" w:line="240" w:lineRule="auto"/>
        <w:ind w:right="-3"/>
        <w:jc w:val="both"/>
        <w:rPr>
          <w:rFonts w:ascii="Times New Roman" w:hAnsi="Times New Roman"/>
          <w:sz w:val="28"/>
          <w:szCs w:val="28"/>
        </w:rPr>
      </w:pPr>
      <w:r w:rsidRPr="007B2926">
        <w:rPr>
          <w:rFonts w:ascii="Times New Roman" w:hAnsi="Times New Roman"/>
          <w:sz w:val="28"/>
          <w:szCs w:val="28"/>
        </w:rPr>
        <w:t xml:space="preserve">14 июля - автобусная экскурсия в </w:t>
      </w:r>
      <w:r w:rsidRPr="007B2926">
        <w:rPr>
          <w:rFonts w:ascii="Times New Roman" w:hAnsi="Times New Roman"/>
          <w:color w:val="000000"/>
          <w:sz w:val="28"/>
          <w:szCs w:val="28"/>
          <w:lang w:bidi="ru-RU"/>
        </w:rPr>
        <w:t xml:space="preserve"> </w:t>
      </w:r>
      <w:r w:rsidRPr="007B2926">
        <w:rPr>
          <w:rFonts w:ascii="Times New Roman" w:hAnsi="Times New Roman"/>
          <w:sz w:val="28"/>
          <w:szCs w:val="28"/>
        </w:rPr>
        <w:t>Павловск</w:t>
      </w:r>
      <w:r w:rsidR="007B2926">
        <w:rPr>
          <w:rFonts w:ascii="Times New Roman" w:hAnsi="Times New Roman"/>
          <w:sz w:val="28"/>
          <w:szCs w:val="28"/>
        </w:rPr>
        <w:t>;</w:t>
      </w:r>
    </w:p>
    <w:p w:rsidR="009133BC" w:rsidRPr="007B2926" w:rsidRDefault="009133BC" w:rsidP="009133BC">
      <w:pPr>
        <w:pStyle w:val="a3"/>
        <w:widowControl w:val="0"/>
        <w:numPr>
          <w:ilvl w:val="0"/>
          <w:numId w:val="38"/>
        </w:numPr>
        <w:suppressAutoHyphens/>
        <w:spacing w:after="0" w:line="240" w:lineRule="auto"/>
        <w:jc w:val="both"/>
        <w:rPr>
          <w:rFonts w:ascii="Times New Roman" w:hAnsi="Times New Roman"/>
          <w:sz w:val="28"/>
          <w:szCs w:val="28"/>
        </w:rPr>
      </w:pPr>
      <w:r w:rsidRPr="007B2926">
        <w:rPr>
          <w:rFonts w:ascii="Times New Roman" w:hAnsi="Times New Roman"/>
          <w:sz w:val="28"/>
          <w:szCs w:val="28"/>
        </w:rPr>
        <w:t>16 июля - проведена автобусная экскурсия «Ладожские шхеры и Стрелецкий острог»</w:t>
      </w:r>
      <w:r w:rsidR="007B2926">
        <w:rPr>
          <w:rFonts w:ascii="Times New Roman" w:hAnsi="Times New Roman"/>
          <w:sz w:val="28"/>
          <w:szCs w:val="28"/>
        </w:rPr>
        <w:t>;</w:t>
      </w:r>
    </w:p>
    <w:p w:rsidR="009133BC" w:rsidRPr="007B2926" w:rsidRDefault="009133BC" w:rsidP="009133BC">
      <w:pPr>
        <w:pStyle w:val="a3"/>
        <w:widowControl w:val="0"/>
        <w:numPr>
          <w:ilvl w:val="0"/>
          <w:numId w:val="38"/>
        </w:numPr>
        <w:suppressAutoHyphens/>
        <w:spacing w:after="0" w:line="240" w:lineRule="auto"/>
        <w:jc w:val="both"/>
        <w:rPr>
          <w:rFonts w:ascii="Times New Roman" w:hAnsi="Times New Roman"/>
          <w:sz w:val="28"/>
          <w:szCs w:val="28"/>
        </w:rPr>
      </w:pPr>
      <w:r w:rsidRPr="007B2926">
        <w:rPr>
          <w:rFonts w:ascii="Times New Roman" w:hAnsi="Times New Roman"/>
          <w:sz w:val="28"/>
          <w:szCs w:val="28"/>
        </w:rPr>
        <w:t>29 июля - автобусная экскурсия на Валдай</w:t>
      </w:r>
      <w:r w:rsidR="007B2926">
        <w:rPr>
          <w:rFonts w:ascii="Times New Roman" w:hAnsi="Times New Roman"/>
          <w:sz w:val="28"/>
          <w:szCs w:val="28"/>
        </w:rPr>
        <w:t>;</w:t>
      </w:r>
    </w:p>
    <w:p w:rsidR="009133BC" w:rsidRPr="007B2926" w:rsidRDefault="009133BC" w:rsidP="009133BC">
      <w:pPr>
        <w:pStyle w:val="a3"/>
        <w:widowControl w:val="0"/>
        <w:numPr>
          <w:ilvl w:val="0"/>
          <w:numId w:val="38"/>
        </w:numPr>
        <w:suppressAutoHyphens/>
        <w:spacing w:after="0" w:line="240" w:lineRule="auto"/>
        <w:jc w:val="both"/>
        <w:rPr>
          <w:rFonts w:ascii="Times New Roman" w:hAnsi="Times New Roman"/>
          <w:sz w:val="28"/>
          <w:szCs w:val="28"/>
        </w:rPr>
      </w:pPr>
      <w:r w:rsidRPr="007B2926">
        <w:rPr>
          <w:rFonts w:ascii="Times New Roman" w:hAnsi="Times New Roman"/>
          <w:sz w:val="28"/>
          <w:szCs w:val="28"/>
        </w:rPr>
        <w:t>3 августа - автобусная экскурсия «Монастыри Приладожья»</w:t>
      </w:r>
      <w:r w:rsidR="007B2926">
        <w:rPr>
          <w:rFonts w:ascii="Times New Roman" w:hAnsi="Times New Roman"/>
          <w:sz w:val="28"/>
          <w:szCs w:val="28"/>
        </w:rPr>
        <w:t>;</w:t>
      </w:r>
    </w:p>
    <w:p w:rsidR="009133BC" w:rsidRPr="007B2926" w:rsidRDefault="007B2926" w:rsidP="009133BC">
      <w:pPr>
        <w:pStyle w:val="a3"/>
        <w:widowControl w:val="0"/>
        <w:suppressAutoHyphens/>
        <w:spacing w:after="0" w:line="240" w:lineRule="auto"/>
        <w:ind w:left="927" w:hanging="927"/>
        <w:jc w:val="both"/>
        <w:rPr>
          <w:rFonts w:ascii="Times New Roman" w:hAnsi="Times New Roman"/>
          <w:sz w:val="28"/>
          <w:szCs w:val="28"/>
        </w:rPr>
      </w:pPr>
      <w:r>
        <w:rPr>
          <w:rFonts w:ascii="Times New Roman" w:hAnsi="Times New Roman"/>
          <w:sz w:val="28"/>
          <w:szCs w:val="28"/>
        </w:rPr>
        <w:tab/>
      </w:r>
      <w:r w:rsidR="009133BC" w:rsidRPr="007B2926">
        <w:rPr>
          <w:rFonts w:ascii="Times New Roman" w:hAnsi="Times New Roman"/>
          <w:sz w:val="28"/>
          <w:szCs w:val="28"/>
        </w:rPr>
        <w:t xml:space="preserve">Охват жителей округа при проведении досуговых мероприятий </w:t>
      </w:r>
      <w:r>
        <w:rPr>
          <w:rFonts w:ascii="Times New Roman" w:hAnsi="Times New Roman"/>
          <w:sz w:val="28"/>
          <w:szCs w:val="28"/>
        </w:rPr>
        <w:t xml:space="preserve">                    </w:t>
      </w:r>
      <w:r w:rsidR="009133BC" w:rsidRPr="007B2926">
        <w:rPr>
          <w:rFonts w:ascii="Times New Roman" w:hAnsi="Times New Roman"/>
          <w:sz w:val="28"/>
          <w:szCs w:val="28"/>
        </w:rPr>
        <w:t xml:space="preserve">4039 человек. </w:t>
      </w:r>
    </w:p>
    <w:p w:rsidR="009133BC" w:rsidRPr="007B2926" w:rsidRDefault="007B2926" w:rsidP="009133BC">
      <w:pPr>
        <w:pStyle w:val="a3"/>
        <w:widowControl w:val="0"/>
        <w:suppressAutoHyphens/>
        <w:spacing w:after="0" w:line="240" w:lineRule="auto"/>
        <w:ind w:left="-142" w:firstLine="142"/>
        <w:jc w:val="both"/>
        <w:rPr>
          <w:rFonts w:ascii="Times New Roman" w:hAnsi="Times New Roman"/>
          <w:sz w:val="28"/>
          <w:szCs w:val="28"/>
        </w:rPr>
      </w:pPr>
      <w:r>
        <w:rPr>
          <w:rFonts w:ascii="Times New Roman" w:hAnsi="Times New Roman"/>
          <w:sz w:val="28"/>
          <w:szCs w:val="28"/>
        </w:rPr>
        <w:lastRenderedPageBreak/>
        <w:tab/>
      </w:r>
      <w:proofErr w:type="gramStart"/>
      <w:r w:rsidR="009133BC" w:rsidRPr="007B2926">
        <w:rPr>
          <w:rFonts w:ascii="Times New Roman" w:hAnsi="Times New Roman"/>
          <w:sz w:val="28"/>
          <w:szCs w:val="28"/>
        </w:rPr>
        <w:t>4 октября проведено местное праздничное мероприятие «Праздник нашего двора», посвященное открытию новой детской площадке по адресу: ул. Седова,                 д. 158 лит.</w:t>
      </w:r>
      <w:proofErr w:type="gramEnd"/>
      <w:r w:rsidR="009133BC" w:rsidRPr="007B2926">
        <w:rPr>
          <w:rFonts w:ascii="Times New Roman" w:hAnsi="Times New Roman"/>
          <w:sz w:val="28"/>
          <w:szCs w:val="28"/>
        </w:rPr>
        <w:t xml:space="preserve"> Х – пр. Александровской Фермы, д. 5 (99,8 тыс. руб.). </w:t>
      </w:r>
    </w:p>
    <w:p w:rsidR="009133BC" w:rsidRPr="00833B6E" w:rsidRDefault="007B2926" w:rsidP="009133BC">
      <w:pPr>
        <w:pStyle w:val="a3"/>
        <w:widowControl w:val="0"/>
        <w:suppressAutoHyphens/>
        <w:spacing w:after="0" w:line="240" w:lineRule="auto"/>
        <w:ind w:left="-142" w:firstLine="142"/>
        <w:jc w:val="both"/>
        <w:rPr>
          <w:rFonts w:ascii="Times New Roman" w:hAnsi="Times New Roman"/>
          <w:sz w:val="28"/>
          <w:szCs w:val="28"/>
        </w:rPr>
      </w:pPr>
      <w:r>
        <w:rPr>
          <w:rFonts w:ascii="Times New Roman" w:hAnsi="Times New Roman"/>
          <w:sz w:val="28"/>
          <w:szCs w:val="28"/>
        </w:rPr>
        <w:tab/>
        <w:t xml:space="preserve">  </w:t>
      </w:r>
      <w:r w:rsidR="009133BC" w:rsidRPr="007B2926">
        <w:rPr>
          <w:rFonts w:ascii="Times New Roman" w:hAnsi="Times New Roman"/>
          <w:sz w:val="28"/>
          <w:szCs w:val="28"/>
        </w:rPr>
        <w:t>Охват населения 200 человек.</w:t>
      </w:r>
      <w:r w:rsidR="009133BC">
        <w:rPr>
          <w:rFonts w:ascii="Times New Roman" w:hAnsi="Times New Roman"/>
          <w:sz w:val="28"/>
          <w:szCs w:val="28"/>
        </w:rPr>
        <w:t xml:space="preserve"> </w:t>
      </w:r>
    </w:p>
    <w:p w:rsidR="009133BC" w:rsidRPr="00EE08AE" w:rsidRDefault="009133BC" w:rsidP="009133BC">
      <w:pPr>
        <w:pStyle w:val="a3"/>
        <w:widowControl w:val="0"/>
        <w:suppressAutoHyphens/>
        <w:spacing w:after="0" w:line="240" w:lineRule="auto"/>
        <w:ind w:left="927" w:hanging="927"/>
        <w:jc w:val="both"/>
        <w:rPr>
          <w:rFonts w:ascii="Times New Roman" w:hAnsi="Times New Roman"/>
          <w:sz w:val="28"/>
          <w:szCs w:val="28"/>
        </w:rPr>
      </w:pPr>
      <w:r>
        <w:rPr>
          <w:rFonts w:ascii="Times New Roman" w:hAnsi="Times New Roman"/>
          <w:sz w:val="28"/>
          <w:szCs w:val="28"/>
        </w:rPr>
        <w:tab/>
      </w:r>
    </w:p>
    <w:p w:rsidR="009133BC" w:rsidRPr="007B2926" w:rsidRDefault="009133BC" w:rsidP="009133BC">
      <w:pPr>
        <w:spacing w:after="0" w:line="240" w:lineRule="auto"/>
        <w:ind w:firstLine="708"/>
        <w:jc w:val="both"/>
        <w:rPr>
          <w:rFonts w:ascii="Times New Roman" w:hAnsi="Times New Roman" w:cs="Times New Roman"/>
          <w:b/>
          <w:sz w:val="28"/>
          <w:szCs w:val="28"/>
        </w:rPr>
      </w:pPr>
      <w:r w:rsidRPr="007B2926">
        <w:rPr>
          <w:rFonts w:ascii="Times New Roman" w:hAnsi="Times New Roman" w:cs="Times New Roman"/>
          <w:b/>
          <w:sz w:val="28"/>
          <w:szCs w:val="28"/>
        </w:rPr>
        <w:t xml:space="preserve">В целях реализации муниципальной программы «Учреждение печатного средства массовой информации для опубликования муниципальных правовых актов» </w:t>
      </w:r>
      <w:r w:rsidRPr="007B2926">
        <w:rPr>
          <w:rFonts w:ascii="Times New Roman" w:hAnsi="Times New Roman" w:cs="Times New Roman"/>
          <w:sz w:val="28"/>
          <w:szCs w:val="28"/>
        </w:rPr>
        <w:t xml:space="preserve">подготовлен, издан и распространен </w:t>
      </w:r>
      <w:r w:rsidR="007B2926">
        <w:rPr>
          <w:rFonts w:ascii="Times New Roman" w:hAnsi="Times New Roman" w:cs="Times New Roman"/>
          <w:sz w:val="28"/>
          <w:szCs w:val="28"/>
        </w:rPr>
        <w:t xml:space="preserve">                      </w:t>
      </w:r>
      <w:r w:rsidRPr="007B2926">
        <w:rPr>
          <w:rFonts w:ascii="Times New Roman" w:hAnsi="Times New Roman" w:cs="Times New Roman"/>
          <w:sz w:val="28"/>
          <w:szCs w:val="28"/>
        </w:rPr>
        <w:t xml:space="preserve">21 выпуск газеты «Обуховец», из них: 16 </w:t>
      </w:r>
      <w:proofErr w:type="gramStart"/>
      <w:r w:rsidRPr="007B2926">
        <w:rPr>
          <w:rFonts w:ascii="Times New Roman" w:hAnsi="Times New Roman" w:cs="Times New Roman"/>
          <w:sz w:val="28"/>
          <w:szCs w:val="28"/>
        </w:rPr>
        <w:t>ч/б</w:t>
      </w:r>
      <w:proofErr w:type="gramEnd"/>
      <w:r w:rsidRPr="007B2926">
        <w:rPr>
          <w:rFonts w:ascii="Times New Roman" w:hAnsi="Times New Roman" w:cs="Times New Roman"/>
          <w:sz w:val="28"/>
          <w:szCs w:val="28"/>
        </w:rPr>
        <w:t>, 5 цветных</w:t>
      </w:r>
      <w:r w:rsidR="007B2926">
        <w:rPr>
          <w:rFonts w:ascii="Times New Roman" w:hAnsi="Times New Roman" w:cs="Times New Roman"/>
          <w:sz w:val="28"/>
          <w:szCs w:val="28"/>
        </w:rPr>
        <w:t xml:space="preserve"> издания</w:t>
      </w:r>
      <w:r w:rsidRPr="007B2926">
        <w:rPr>
          <w:rFonts w:ascii="Times New Roman" w:hAnsi="Times New Roman" w:cs="Times New Roman"/>
          <w:sz w:val="28"/>
          <w:szCs w:val="28"/>
        </w:rPr>
        <w:t>.</w:t>
      </w:r>
    </w:p>
    <w:p w:rsidR="009133BC" w:rsidRPr="007B2926" w:rsidRDefault="009133BC" w:rsidP="009133BC">
      <w:pPr>
        <w:spacing w:after="0" w:line="240" w:lineRule="auto"/>
        <w:ind w:firstLine="708"/>
        <w:jc w:val="both"/>
        <w:rPr>
          <w:rFonts w:ascii="Times New Roman" w:hAnsi="Times New Roman" w:cs="Times New Roman"/>
          <w:sz w:val="28"/>
          <w:szCs w:val="28"/>
        </w:rPr>
      </w:pPr>
      <w:r w:rsidRPr="007B2926">
        <w:rPr>
          <w:rFonts w:ascii="Times New Roman" w:hAnsi="Times New Roman" w:cs="Times New Roman"/>
          <w:sz w:val="28"/>
          <w:szCs w:val="28"/>
        </w:rPr>
        <w:t xml:space="preserve">Общий тираж 105 000 экз. </w:t>
      </w:r>
    </w:p>
    <w:p w:rsidR="009133BC" w:rsidRPr="007B2926" w:rsidRDefault="009133BC" w:rsidP="009133BC">
      <w:pPr>
        <w:spacing w:after="0" w:line="240" w:lineRule="auto"/>
        <w:jc w:val="both"/>
        <w:rPr>
          <w:rFonts w:ascii="Times New Roman" w:hAnsi="Times New Roman" w:cs="Times New Roman"/>
          <w:sz w:val="28"/>
          <w:szCs w:val="28"/>
        </w:rPr>
      </w:pPr>
      <w:r w:rsidRPr="007B2926">
        <w:rPr>
          <w:rFonts w:ascii="Times New Roman" w:hAnsi="Times New Roman" w:cs="Times New Roman"/>
          <w:sz w:val="28"/>
          <w:szCs w:val="28"/>
        </w:rPr>
        <w:tab/>
        <w:t>Объем запланированных денежных средств – 938,4 тыс. руб.</w:t>
      </w:r>
    </w:p>
    <w:p w:rsidR="009133BC" w:rsidRPr="00FD11F4" w:rsidRDefault="009133BC" w:rsidP="009133BC">
      <w:pPr>
        <w:spacing w:after="0" w:line="240" w:lineRule="auto"/>
        <w:jc w:val="both"/>
        <w:rPr>
          <w:rFonts w:ascii="Times New Roman" w:hAnsi="Times New Roman" w:cs="Times New Roman"/>
          <w:sz w:val="28"/>
          <w:szCs w:val="28"/>
        </w:rPr>
      </w:pPr>
      <w:r w:rsidRPr="007B2926">
        <w:rPr>
          <w:rFonts w:ascii="Times New Roman" w:hAnsi="Times New Roman" w:cs="Times New Roman"/>
          <w:sz w:val="28"/>
          <w:szCs w:val="28"/>
        </w:rPr>
        <w:tab/>
      </w:r>
      <w:r w:rsidR="007B2926">
        <w:rPr>
          <w:rFonts w:ascii="Times New Roman" w:hAnsi="Times New Roman" w:cs="Times New Roman"/>
          <w:sz w:val="28"/>
          <w:szCs w:val="28"/>
        </w:rPr>
        <w:t xml:space="preserve">Объем израходованных </w:t>
      </w:r>
      <w:r w:rsidRPr="007B2926">
        <w:rPr>
          <w:rFonts w:ascii="Times New Roman" w:hAnsi="Times New Roman" w:cs="Times New Roman"/>
          <w:sz w:val="28"/>
          <w:szCs w:val="28"/>
        </w:rPr>
        <w:t>денежных средств – 936,7 тыс. руб., что составляет 99,8% исполнения.</w:t>
      </w:r>
      <w:r>
        <w:rPr>
          <w:rFonts w:ascii="Times New Roman" w:hAnsi="Times New Roman" w:cs="Times New Roman"/>
          <w:sz w:val="28"/>
          <w:szCs w:val="28"/>
        </w:rPr>
        <w:t xml:space="preserve"> </w:t>
      </w:r>
    </w:p>
    <w:p w:rsidR="009133BC" w:rsidRPr="008C57F4" w:rsidRDefault="009133BC" w:rsidP="009133BC">
      <w:pPr>
        <w:spacing w:after="0" w:line="240" w:lineRule="auto"/>
        <w:ind w:firstLine="708"/>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rPr>
        <w:tab/>
      </w:r>
    </w:p>
    <w:p w:rsidR="009133BC" w:rsidRPr="007B2926" w:rsidRDefault="009133BC" w:rsidP="009133BC">
      <w:pPr>
        <w:autoSpaceDE w:val="0"/>
        <w:autoSpaceDN w:val="0"/>
        <w:adjustRightInd w:val="0"/>
        <w:spacing w:after="0" w:line="240" w:lineRule="auto"/>
        <w:jc w:val="both"/>
        <w:rPr>
          <w:rFonts w:ascii="Times New Roman" w:hAnsi="Times New Roman"/>
          <w:sz w:val="28"/>
          <w:szCs w:val="28"/>
        </w:rPr>
      </w:pPr>
      <w:r w:rsidRPr="007B2926">
        <w:rPr>
          <w:rFonts w:ascii="Times New Roman" w:hAnsi="Times New Roman" w:cs="Times New Roman"/>
          <w:b/>
          <w:sz w:val="28"/>
          <w:szCs w:val="28"/>
        </w:rPr>
        <w:tab/>
        <w:t xml:space="preserve">Муниципальная программа </w:t>
      </w:r>
      <w:r w:rsidRPr="007B2926">
        <w:rPr>
          <w:rFonts w:ascii="Times New Roman" w:hAnsi="Times New Roman"/>
          <w:b/>
          <w:sz w:val="28"/>
          <w:szCs w:val="28"/>
        </w:rPr>
        <w:t xml:space="preserve">«Проведение работ по </w:t>
      </w:r>
      <w:r w:rsidR="007B2926">
        <w:rPr>
          <w:rFonts w:ascii="Times New Roman" w:hAnsi="Times New Roman"/>
          <w:b/>
          <w:sz w:val="28"/>
          <w:szCs w:val="28"/>
        </w:rPr>
        <w:t xml:space="preserve">                                       </w:t>
      </w:r>
      <w:r w:rsidRPr="007B2926">
        <w:rPr>
          <w:rFonts w:ascii="Times New Roman" w:hAnsi="Times New Roman"/>
          <w:b/>
          <w:sz w:val="28"/>
          <w:szCs w:val="28"/>
        </w:rPr>
        <w:t xml:space="preserve">военно-патриотическому воспитанию граждан» </w:t>
      </w:r>
      <w:r w:rsidRPr="007B2926">
        <w:rPr>
          <w:rFonts w:ascii="Times New Roman" w:hAnsi="Times New Roman"/>
          <w:sz w:val="28"/>
          <w:szCs w:val="28"/>
        </w:rPr>
        <w:t>запланирована и исполнена</w:t>
      </w:r>
      <w:r w:rsidR="007B2926">
        <w:rPr>
          <w:rFonts w:ascii="Times New Roman" w:hAnsi="Times New Roman"/>
          <w:sz w:val="28"/>
          <w:szCs w:val="28"/>
        </w:rPr>
        <w:t xml:space="preserve"> в общей сумме</w:t>
      </w:r>
      <w:r w:rsidRPr="007B2926">
        <w:rPr>
          <w:rFonts w:ascii="Times New Roman" w:hAnsi="Times New Roman"/>
          <w:sz w:val="28"/>
          <w:szCs w:val="28"/>
        </w:rPr>
        <w:t xml:space="preserve"> 10,0 тыс. руб.  </w:t>
      </w:r>
    </w:p>
    <w:p w:rsidR="009133BC" w:rsidRPr="007B2926" w:rsidRDefault="009133BC" w:rsidP="009133BC">
      <w:pPr>
        <w:autoSpaceDE w:val="0"/>
        <w:autoSpaceDN w:val="0"/>
        <w:adjustRightInd w:val="0"/>
        <w:spacing w:after="0" w:line="240" w:lineRule="auto"/>
        <w:jc w:val="both"/>
        <w:rPr>
          <w:rFonts w:ascii="Times New Roman" w:hAnsi="Times New Roman"/>
          <w:sz w:val="28"/>
          <w:szCs w:val="28"/>
        </w:rPr>
      </w:pPr>
      <w:r w:rsidRPr="007B2926">
        <w:rPr>
          <w:rFonts w:ascii="Times New Roman" w:hAnsi="Times New Roman"/>
          <w:b/>
          <w:sz w:val="24"/>
          <w:szCs w:val="24"/>
        </w:rPr>
        <w:tab/>
      </w:r>
      <w:proofErr w:type="gramStart"/>
      <w:r w:rsidRPr="007B2926">
        <w:rPr>
          <w:rFonts w:ascii="Times New Roman" w:hAnsi="Times New Roman"/>
          <w:sz w:val="28"/>
          <w:szCs w:val="28"/>
        </w:rPr>
        <w:t xml:space="preserve">В рамках данной программы проведены: </w:t>
      </w:r>
      <w:proofErr w:type="gramEnd"/>
    </w:p>
    <w:p w:rsidR="009133BC" w:rsidRPr="007B2926" w:rsidRDefault="009133BC" w:rsidP="009133BC">
      <w:pPr>
        <w:autoSpaceDE w:val="0"/>
        <w:autoSpaceDN w:val="0"/>
        <w:adjustRightInd w:val="0"/>
        <w:spacing w:after="0" w:line="240" w:lineRule="auto"/>
        <w:jc w:val="both"/>
        <w:rPr>
          <w:rFonts w:ascii="Times New Roman" w:hAnsi="Times New Roman"/>
          <w:sz w:val="28"/>
          <w:szCs w:val="28"/>
        </w:rPr>
      </w:pPr>
      <w:r w:rsidRPr="007B2926">
        <w:rPr>
          <w:rFonts w:ascii="Times New Roman" w:hAnsi="Times New Roman"/>
          <w:sz w:val="28"/>
          <w:szCs w:val="28"/>
        </w:rPr>
        <w:tab/>
        <w:t xml:space="preserve">- Конкурс детского рисунка «Героям наших дней», охват участников 20 человек, </w:t>
      </w:r>
    </w:p>
    <w:p w:rsidR="009133BC" w:rsidRPr="007B2926" w:rsidRDefault="009133BC" w:rsidP="009133BC">
      <w:pPr>
        <w:autoSpaceDE w:val="0"/>
        <w:autoSpaceDN w:val="0"/>
        <w:adjustRightInd w:val="0"/>
        <w:spacing w:after="0" w:line="240" w:lineRule="auto"/>
        <w:jc w:val="both"/>
        <w:rPr>
          <w:rFonts w:ascii="Times New Roman" w:hAnsi="Times New Roman"/>
          <w:sz w:val="28"/>
          <w:szCs w:val="28"/>
        </w:rPr>
      </w:pPr>
      <w:r w:rsidRPr="007B2926">
        <w:rPr>
          <w:rFonts w:ascii="Times New Roman" w:hAnsi="Times New Roman"/>
          <w:sz w:val="28"/>
          <w:szCs w:val="28"/>
        </w:rPr>
        <w:tab/>
        <w:t xml:space="preserve">- Онлайн-викторина «Россия – моя история» на тему: Великая Отечественная война, охват участников 1722 человека, </w:t>
      </w:r>
    </w:p>
    <w:p w:rsidR="009133BC" w:rsidRDefault="009133BC" w:rsidP="009133BC">
      <w:pPr>
        <w:autoSpaceDE w:val="0"/>
        <w:autoSpaceDN w:val="0"/>
        <w:adjustRightInd w:val="0"/>
        <w:spacing w:after="0" w:line="240" w:lineRule="auto"/>
        <w:jc w:val="both"/>
        <w:rPr>
          <w:rFonts w:ascii="Times New Roman" w:hAnsi="Times New Roman"/>
          <w:sz w:val="28"/>
          <w:szCs w:val="28"/>
        </w:rPr>
      </w:pPr>
      <w:r w:rsidRPr="007B2926">
        <w:rPr>
          <w:rFonts w:ascii="Times New Roman" w:hAnsi="Times New Roman"/>
          <w:sz w:val="28"/>
          <w:szCs w:val="28"/>
        </w:rPr>
        <w:tab/>
        <w:t>- Онлайн-викторина «Россия – моя история» на тему: Военно-морской флот, охват участников 1846 человек.</w:t>
      </w:r>
      <w:r>
        <w:rPr>
          <w:rFonts w:ascii="Times New Roman" w:hAnsi="Times New Roman"/>
          <w:sz w:val="28"/>
          <w:szCs w:val="28"/>
        </w:rPr>
        <w:t xml:space="preserve"> </w:t>
      </w:r>
    </w:p>
    <w:p w:rsidR="009133BC" w:rsidRDefault="009133BC" w:rsidP="009133BC">
      <w:pPr>
        <w:autoSpaceDE w:val="0"/>
        <w:autoSpaceDN w:val="0"/>
        <w:adjustRightInd w:val="0"/>
        <w:spacing w:after="0" w:line="240" w:lineRule="auto"/>
        <w:jc w:val="both"/>
        <w:rPr>
          <w:rFonts w:ascii="Times New Roman" w:hAnsi="Times New Roman"/>
          <w:sz w:val="28"/>
          <w:szCs w:val="28"/>
        </w:rPr>
      </w:pPr>
    </w:p>
    <w:p w:rsidR="009133BC" w:rsidRPr="007A5630" w:rsidRDefault="009133BC" w:rsidP="009133B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9685F">
        <w:rPr>
          <w:rFonts w:ascii="Times New Roman" w:hAnsi="Times New Roman" w:cs="Times New Roman"/>
          <w:b/>
          <w:sz w:val="28"/>
          <w:szCs w:val="28"/>
        </w:rPr>
        <w:t xml:space="preserve">Муниципальная программа </w:t>
      </w:r>
      <w:r w:rsidRPr="0049685F">
        <w:rPr>
          <w:rFonts w:ascii="Times New Roman" w:hAnsi="Times New Roman"/>
          <w:bCs/>
          <w:sz w:val="28"/>
          <w:szCs w:val="28"/>
        </w:rPr>
        <w:t>«</w:t>
      </w:r>
      <w:r w:rsidRPr="0049685F">
        <w:rPr>
          <w:rFonts w:ascii="Times New Roman" w:hAnsi="Times New Roman"/>
          <w:sz w:val="28"/>
          <w:szCs w:val="28"/>
        </w:rPr>
        <w:t>Формирование архивных фондов ОМСУ» запланирована и исполнена в объеме 200,0 тыс. руб. С</w:t>
      </w:r>
      <w:r w:rsidR="0049685F">
        <w:rPr>
          <w:rFonts w:ascii="Times New Roman" w:hAnsi="Times New Roman"/>
          <w:color w:val="000000"/>
          <w:sz w:val="28"/>
          <w:szCs w:val="28"/>
        </w:rPr>
        <w:t>формировано, систематизировано</w:t>
      </w:r>
      <w:r w:rsidRPr="0049685F">
        <w:rPr>
          <w:rFonts w:ascii="Times New Roman" w:hAnsi="Times New Roman"/>
          <w:color w:val="000000"/>
          <w:sz w:val="28"/>
          <w:szCs w:val="28"/>
        </w:rPr>
        <w:t xml:space="preserve"> 31 дело. </w:t>
      </w:r>
    </w:p>
    <w:p w:rsidR="009133BC" w:rsidRDefault="009133BC" w:rsidP="009133BC">
      <w:pPr>
        <w:autoSpaceDE w:val="0"/>
        <w:autoSpaceDN w:val="0"/>
        <w:adjustRightInd w:val="0"/>
        <w:spacing w:after="0" w:line="240" w:lineRule="auto"/>
        <w:jc w:val="both"/>
        <w:rPr>
          <w:rFonts w:ascii="Times New Roman" w:hAnsi="Times New Roman"/>
          <w:sz w:val="28"/>
          <w:szCs w:val="28"/>
        </w:rPr>
      </w:pPr>
    </w:p>
    <w:p w:rsidR="009133BC" w:rsidRDefault="009133BC" w:rsidP="009133BC">
      <w:pPr>
        <w:autoSpaceDE w:val="0"/>
        <w:autoSpaceDN w:val="0"/>
        <w:adjustRightInd w:val="0"/>
        <w:spacing w:after="0" w:line="240" w:lineRule="auto"/>
        <w:jc w:val="both"/>
        <w:rPr>
          <w:rFonts w:ascii="Times New Roman" w:hAnsi="Times New Roman"/>
          <w:sz w:val="28"/>
          <w:szCs w:val="28"/>
        </w:rPr>
      </w:pPr>
      <w:r w:rsidRPr="008C2154">
        <w:rPr>
          <w:rFonts w:ascii="Times New Roman" w:hAnsi="Times New Roman"/>
          <w:sz w:val="28"/>
          <w:szCs w:val="28"/>
        </w:rPr>
        <w:tab/>
      </w:r>
      <w:r w:rsidRPr="009154E9">
        <w:rPr>
          <w:rFonts w:ascii="Times New Roman" w:hAnsi="Times New Roman"/>
          <w:sz w:val="28"/>
          <w:szCs w:val="28"/>
        </w:rPr>
        <w:t xml:space="preserve">В рамках </w:t>
      </w:r>
      <w:r w:rsidRPr="009154E9">
        <w:rPr>
          <w:rFonts w:ascii="Times New Roman" w:hAnsi="Times New Roman"/>
          <w:b/>
          <w:sz w:val="28"/>
          <w:szCs w:val="28"/>
        </w:rPr>
        <w:t>муниципальной программой по спорту</w:t>
      </w:r>
      <w:r w:rsidRPr="009154E9">
        <w:rPr>
          <w:rFonts w:ascii="Times New Roman" w:hAnsi="Times New Roman"/>
          <w:sz w:val="28"/>
          <w:szCs w:val="28"/>
        </w:rPr>
        <w:t xml:space="preserve"> запланированы и проведены в течение года самостоятельные физкультурно-оздоровительные занятия на спортивных площадках, обустроенных за счет средств бюджета </w:t>
      </w:r>
      <w:r w:rsidR="009154E9">
        <w:rPr>
          <w:rFonts w:ascii="Times New Roman" w:hAnsi="Times New Roman"/>
          <w:sz w:val="28"/>
          <w:szCs w:val="28"/>
        </w:rPr>
        <w:t xml:space="preserve">                  </w:t>
      </w:r>
      <w:r w:rsidRPr="009154E9">
        <w:rPr>
          <w:rFonts w:ascii="Times New Roman" w:hAnsi="Times New Roman"/>
          <w:sz w:val="28"/>
          <w:szCs w:val="28"/>
        </w:rPr>
        <w:t xml:space="preserve">МО </w:t>
      </w:r>
      <w:proofErr w:type="spellStart"/>
      <w:proofErr w:type="gramStart"/>
      <w:r w:rsidRPr="009154E9">
        <w:rPr>
          <w:rFonts w:ascii="Times New Roman" w:hAnsi="Times New Roman"/>
          <w:sz w:val="28"/>
          <w:szCs w:val="28"/>
        </w:rPr>
        <w:t>МО</w:t>
      </w:r>
      <w:proofErr w:type="spellEnd"/>
      <w:proofErr w:type="gramEnd"/>
      <w:r w:rsidRPr="009154E9">
        <w:rPr>
          <w:rFonts w:ascii="Times New Roman" w:hAnsi="Times New Roman"/>
          <w:sz w:val="28"/>
          <w:szCs w:val="28"/>
        </w:rPr>
        <w:t xml:space="preserve"> Обуховский. Охват населения - 10 220 человек. Программа реализована без финансирования.</w:t>
      </w:r>
      <w:r>
        <w:rPr>
          <w:rFonts w:ascii="Times New Roman" w:hAnsi="Times New Roman"/>
          <w:sz w:val="28"/>
          <w:szCs w:val="28"/>
        </w:rPr>
        <w:t xml:space="preserve"> </w:t>
      </w:r>
    </w:p>
    <w:p w:rsidR="009133BC" w:rsidRPr="00E97499" w:rsidRDefault="009133BC" w:rsidP="009133BC">
      <w:pPr>
        <w:autoSpaceDE w:val="0"/>
        <w:autoSpaceDN w:val="0"/>
        <w:adjustRightInd w:val="0"/>
        <w:spacing w:after="0" w:line="240" w:lineRule="auto"/>
        <w:jc w:val="both"/>
        <w:rPr>
          <w:rFonts w:ascii="Times New Roman" w:hAnsi="Times New Roman"/>
          <w:sz w:val="28"/>
          <w:szCs w:val="28"/>
        </w:rPr>
      </w:pPr>
    </w:p>
    <w:p w:rsidR="009133BC" w:rsidRPr="00FD11F4" w:rsidRDefault="009133BC" w:rsidP="009133BC">
      <w:pPr>
        <w:spacing w:after="0" w:line="240" w:lineRule="auto"/>
        <w:jc w:val="both"/>
        <w:rPr>
          <w:rFonts w:ascii="Times New Roman" w:hAnsi="Times New Roman" w:cs="Times New Roman"/>
          <w:sz w:val="28"/>
          <w:szCs w:val="28"/>
        </w:rPr>
      </w:pPr>
      <w:r w:rsidRPr="00FD11F4">
        <w:rPr>
          <w:rFonts w:ascii="Times New Roman" w:eastAsia="Times New Roman" w:hAnsi="Times New Roman" w:cs="Times New Roman"/>
          <w:sz w:val="28"/>
          <w:szCs w:val="28"/>
        </w:rPr>
        <w:tab/>
        <w:t xml:space="preserve"> </w:t>
      </w:r>
      <w:r w:rsidRPr="009154E9">
        <w:rPr>
          <w:rFonts w:ascii="Times New Roman" w:eastAsia="Times New Roman" w:hAnsi="Times New Roman" w:cs="Times New Roman"/>
          <w:b/>
          <w:sz w:val="28"/>
          <w:szCs w:val="28"/>
        </w:rPr>
        <w:t>В рамках</w:t>
      </w:r>
      <w:r w:rsidRPr="009154E9">
        <w:rPr>
          <w:rFonts w:ascii="Times New Roman" w:hAnsi="Times New Roman" w:cs="Times New Roman"/>
          <w:b/>
          <w:sz w:val="28"/>
          <w:szCs w:val="28"/>
        </w:rPr>
        <w:t xml:space="preserve"> реализации муниципальной программы «Содействие развитию малого бизнеса на территории </w:t>
      </w:r>
      <w:r w:rsidRPr="009154E9">
        <w:rPr>
          <w:rFonts w:ascii="Times New Roman" w:eastAsia="Times New Roman" w:hAnsi="Times New Roman" w:cs="Times New Roman"/>
          <w:b/>
          <w:sz w:val="28"/>
          <w:szCs w:val="28"/>
        </w:rPr>
        <w:t>на территории муниципального образования муниципальный округ</w:t>
      </w:r>
      <w:r w:rsidRPr="009154E9">
        <w:rPr>
          <w:rFonts w:ascii="Times New Roman" w:hAnsi="Times New Roman" w:cs="Times New Roman"/>
          <w:b/>
          <w:sz w:val="28"/>
          <w:szCs w:val="28"/>
        </w:rPr>
        <w:t xml:space="preserve"> Обуховский»</w:t>
      </w:r>
      <w:r w:rsidRPr="009154E9">
        <w:rPr>
          <w:rFonts w:ascii="Times New Roman" w:hAnsi="Times New Roman" w:cs="Times New Roman"/>
          <w:sz w:val="28"/>
          <w:szCs w:val="28"/>
        </w:rPr>
        <w:t xml:space="preserve"> (объем выделенных средств – 20,0 тыс. руб., исполнение 19,0 тыс. руб.) изготовлены и распространены евробуклеты тиражом 1500 экз. по теме: «Памятка для предпринимателей малого бизнеса на территории </w:t>
      </w:r>
      <w:r w:rsidRPr="009154E9">
        <w:rPr>
          <w:rFonts w:ascii="Times New Roman" w:eastAsia="Times New Roman" w:hAnsi="Times New Roman" w:cs="Times New Roman"/>
          <w:sz w:val="28"/>
          <w:szCs w:val="28"/>
        </w:rPr>
        <w:t>муниципального образования муниципальный округ</w:t>
      </w:r>
      <w:r w:rsidRPr="009154E9">
        <w:rPr>
          <w:rFonts w:ascii="Times New Roman" w:hAnsi="Times New Roman" w:cs="Times New Roman"/>
          <w:sz w:val="28"/>
          <w:szCs w:val="28"/>
        </w:rPr>
        <w:t xml:space="preserve"> Обуховский».</w:t>
      </w:r>
    </w:p>
    <w:p w:rsidR="009133BC" w:rsidRPr="00FD11F4" w:rsidRDefault="009133BC" w:rsidP="009133BC">
      <w:pPr>
        <w:spacing w:after="0" w:line="240" w:lineRule="auto"/>
        <w:ind w:firstLine="567"/>
        <w:jc w:val="both"/>
        <w:rPr>
          <w:rFonts w:ascii="Times New Roman" w:eastAsia="Times New Roman" w:hAnsi="Times New Roman" w:cs="Times New Roman"/>
          <w:sz w:val="28"/>
          <w:szCs w:val="28"/>
        </w:rPr>
      </w:pPr>
    </w:p>
    <w:p w:rsidR="009133BC" w:rsidRPr="009154E9" w:rsidRDefault="009133BC" w:rsidP="009133BC">
      <w:pPr>
        <w:spacing w:after="0" w:line="240" w:lineRule="auto"/>
        <w:jc w:val="both"/>
        <w:rPr>
          <w:rFonts w:ascii="Times New Roman" w:hAnsi="Times New Roman" w:cs="Times New Roman"/>
          <w:sz w:val="28"/>
          <w:szCs w:val="28"/>
        </w:rPr>
      </w:pPr>
      <w:r w:rsidRPr="00FD11F4">
        <w:rPr>
          <w:rFonts w:ascii="Times New Roman" w:eastAsia="Times New Roman" w:hAnsi="Times New Roman" w:cs="Times New Roman"/>
          <w:sz w:val="28"/>
          <w:szCs w:val="28"/>
        </w:rPr>
        <w:t xml:space="preserve">      </w:t>
      </w:r>
      <w:r w:rsidRPr="000B0157">
        <w:rPr>
          <w:rFonts w:ascii="Times New Roman" w:eastAsia="Times New Roman" w:hAnsi="Times New Roman" w:cs="Times New Roman"/>
          <w:b/>
          <w:sz w:val="28"/>
          <w:szCs w:val="28"/>
        </w:rPr>
        <w:t xml:space="preserve"> </w:t>
      </w:r>
      <w:r w:rsidRPr="009154E9">
        <w:rPr>
          <w:rFonts w:ascii="Times New Roman" w:eastAsia="Times New Roman" w:hAnsi="Times New Roman" w:cs="Times New Roman"/>
          <w:b/>
          <w:sz w:val="28"/>
          <w:szCs w:val="28"/>
        </w:rPr>
        <w:t>В рамках</w:t>
      </w:r>
      <w:r w:rsidRPr="009154E9">
        <w:rPr>
          <w:rFonts w:ascii="Times New Roman" w:hAnsi="Times New Roman" w:cs="Times New Roman"/>
          <w:b/>
          <w:sz w:val="28"/>
          <w:szCs w:val="28"/>
        </w:rPr>
        <w:t xml:space="preserve"> реализации муниципальной </w:t>
      </w:r>
      <w:r w:rsidRPr="009154E9">
        <w:rPr>
          <w:rFonts w:ascii="Times New Roman" w:eastAsia="Times New Roman" w:hAnsi="Times New Roman" w:cs="Times New Roman"/>
          <w:b/>
          <w:sz w:val="28"/>
          <w:szCs w:val="28"/>
        </w:rPr>
        <w:t xml:space="preserve">программы </w:t>
      </w:r>
      <w:r w:rsidRPr="009154E9">
        <w:rPr>
          <w:rFonts w:ascii="Times New Roman" w:hAnsi="Times New Roman" w:cs="Times New Roman"/>
          <w:b/>
          <w:sz w:val="28"/>
          <w:szCs w:val="28"/>
        </w:rPr>
        <w:t xml:space="preserve">по профилактике правонарушений </w:t>
      </w:r>
      <w:r w:rsidRPr="009154E9">
        <w:rPr>
          <w:rFonts w:ascii="Times New Roman" w:hAnsi="Times New Roman" w:cs="Times New Roman"/>
          <w:bCs/>
          <w:sz w:val="28"/>
          <w:szCs w:val="28"/>
        </w:rPr>
        <w:t xml:space="preserve">на территории </w:t>
      </w:r>
      <w:r w:rsidRPr="009154E9">
        <w:rPr>
          <w:rFonts w:ascii="Times New Roman" w:hAnsi="Times New Roman" w:cs="Times New Roman"/>
          <w:sz w:val="28"/>
          <w:szCs w:val="28"/>
        </w:rPr>
        <w:t>муниципального образования муниципальный округ Обуховский</w:t>
      </w:r>
      <w:r w:rsidRPr="009154E9">
        <w:rPr>
          <w:rFonts w:ascii="Times New Roman" w:eastAsia="Times New Roman" w:hAnsi="Times New Roman" w:cs="Times New Roman"/>
          <w:sz w:val="28"/>
          <w:szCs w:val="28"/>
        </w:rPr>
        <w:t xml:space="preserve"> (объем финансирования – 30,0 тыс. руб.), </w:t>
      </w:r>
      <w:r w:rsidRPr="009154E9">
        <w:rPr>
          <w:rFonts w:ascii="Times New Roman" w:hAnsi="Times New Roman" w:cs="Times New Roman"/>
          <w:sz w:val="28"/>
          <w:szCs w:val="28"/>
        </w:rPr>
        <w:t>израсходовано                30,0 тыс. руб., (100%) организованы и проведены мероприятия, в которых участвовало 90 человек:</w:t>
      </w:r>
    </w:p>
    <w:p w:rsidR="009133BC" w:rsidRPr="009154E9" w:rsidRDefault="009133BC" w:rsidP="009133BC">
      <w:pPr>
        <w:autoSpaceDE w:val="0"/>
        <w:autoSpaceDN w:val="0"/>
        <w:adjustRightInd w:val="0"/>
        <w:spacing w:after="0" w:line="240" w:lineRule="auto"/>
        <w:jc w:val="both"/>
        <w:rPr>
          <w:rFonts w:ascii="Times New Roman" w:hAnsi="Times New Roman" w:cs="Times New Roman"/>
          <w:sz w:val="28"/>
          <w:szCs w:val="28"/>
        </w:rPr>
      </w:pPr>
      <w:r w:rsidRPr="009154E9">
        <w:rPr>
          <w:rFonts w:ascii="Times New Roman" w:hAnsi="Times New Roman" w:cs="Times New Roman"/>
          <w:sz w:val="28"/>
          <w:szCs w:val="28"/>
        </w:rPr>
        <w:lastRenderedPageBreak/>
        <w:t>- интерактивное занятие «Человек и закон» (2 мероприятия) – 20,0 тыс. руб.;</w:t>
      </w:r>
    </w:p>
    <w:p w:rsidR="009133BC" w:rsidRPr="001D67E5" w:rsidRDefault="009133BC" w:rsidP="009133BC">
      <w:pPr>
        <w:jc w:val="both"/>
        <w:rPr>
          <w:rFonts w:ascii="Times New Roman" w:hAnsi="Times New Roman" w:cs="Times New Roman"/>
          <w:color w:val="000000"/>
          <w:sz w:val="28"/>
          <w:szCs w:val="28"/>
        </w:rPr>
      </w:pPr>
      <w:r w:rsidRPr="009154E9">
        <w:rPr>
          <w:rFonts w:ascii="Times New Roman" w:hAnsi="Times New Roman" w:cs="Times New Roman"/>
          <w:sz w:val="28"/>
          <w:szCs w:val="28"/>
        </w:rPr>
        <w:t xml:space="preserve">- </w:t>
      </w:r>
      <w:r w:rsidRPr="009154E9">
        <w:rPr>
          <w:rFonts w:ascii="Times New Roman" w:hAnsi="Times New Roman" w:cs="Times New Roman"/>
          <w:color w:val="000000"/>
          <w:sz w:val="28"/>
          <w:szCs w:val="28"/>
        </w:rPr>
        <w:t xml:space="preserve">лекция «Проступок. Правонарушение. Преступление» </w:t>
      </w:r>
      <w:r w:rsidRPr="009154E9">
        <w:rPr>
          <w:rFonts w:ascii="Times New Roman" w:hAnsi="Times New Roman" w:cs="Times New Roman"/>
          <w:sz w:val="28"/>
          <w:szCs w:val="28"/>
        </w:rPr>
        <w:t>– 10,0 тыс. руб.</w:t>
      </w:r>
    </w:p>
    <w:p w:rsidR="009133BC" w:rsidRPr="00AA5DD7" w:rsidRDefault="00AA5DD7" w:rsidP="009133B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9133BC" w:rsidRPr="00FD11F4">
        <w:rPr>
          <w:rFonts w:ascii="Times New Roman" w:eastAsia="Times New Roman" w:hAnsi="Times New Roman" w:cs="Times New Roman"/>
          <w:sz w:val="28"/>
          <w:szCs w:val="28"/>
        </w:rPr>
        <w:t xml:space="preserve"> </w:t>
      </w:r>
      <w:r w:rsidR="009133BC" w:rsidRPr="00441445">
        <w:rPr>
          <w:rFonts w:ascii="Times New Roman" w:eastAsia="Times New Roman" w:hAnsi="Times New Roman" w:cs="Times New Roman"/>
          <w:b/>
          <w:sz w:val="28"/>
          <w:szCs w:val="28"/>
        </w:rPr>
        <w:t>В рамках</w:t>
      </w:r>
      <w:r w:rsidR="009133BC" w:rsidRPr="00441445">
        <w:rPr>
          <w:rFonts w:ascii="Times New Roman" w:hAnsi="Times New Roman" w:cs="Times New Roman"/>
          <w:b/>
          <w:sz w:val="28"/>
          <w:szCs w:val="28"/>
        </w:rPr>
        <w:t xml:space="preserve"> реализации муниципальной </w:t>
      </w:r>
      <w:r w:rsidR="009133BC" w:rsidRPr="00441445">
        <w:rPr>
          <w:rFonts w:ascii="Times New Roman" w:eastAsia="Times New Roman" w:hAnsi="Times New Roman" w:cs="Times New Roman"/>
          <w:b/>
          <w:sz w:val="28"/>
          <w:szCs w:val="28"/>
        </w:rPr>
        <w:t>программы</w:t>
      </w:r>
      <w:r w:rsidR="009133BC" w:rsidRPr="00AA5DD7">
        <w:rPr>
          <w:rFonts w:ascii="Times New Roman" w:eastAsia="Times New Roman" w:hAnsi="Times New Roman" w:cs="Times New Roman"/>
          <w:sz w:val="28"/>
          <w:szCs w:val="28"/>
        </w:rPr>
        <w:t xml:space="preserve"> </w:t>
      </w:r>
      <w:r w:rsidR="009133BC" w:rsidRPr="00AA5DD7">
        <w:rPr>
          <w:rFonts w:ascii="Times New Roman" w:hAnsi="Times New Roman" w:cs="Times New Roman"/>
          <w:b/>
          <w:sz w:val="28"/>
          <w:szCs w:val="28"/>
        </w:rPr>
        <w:t>«</w:t>
      </w:r>
      <w:r w:rsidR="009133BC" w:rsidRPr="00AA5DD7">
        <w:rPr>
          <w:rFonts w:ascii="Times New Roman" w:eastAsia="Times New Roman" w:hAnsi="Times New Roman" w:cs="Times New Roman"/>
          <w:b/>
          <w:sz w:val="28"/>
          <w:szCs w:val="28"/>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009133BC" w:rsidRPr="00AA5DD7">
        <w:rPr>
          <w:rFonts w:ascii="Times New Roman" w:eastAsia="Times New Roman" w:hAnsi="Times New Roman" w:cs="Times New Roman"/>
          <w:sz w:val="28"/>
          <w:szCs w:val="28"/>
        </w:rPr>
        <w:t xml:space="preserve"> в 2023 году»</w:t>
      </w:r>
      <w:r w:rsidR="00A12160">
        <w:rPr>
          <w:rFonts w:ascii="Times New Roman" w:hAnsi="Times New Roman" w:cs="Times New Roman"/>
          <w:sz w:val="28"/>
          <w:szCs w:val="28"/>
        </w:rPr>
        <w:t xml:space="preserve"> </w:t>
      </w:r>
      <w:r w:rsidR="009133BC" w:rsidRPr="00AA5DD7">
        <w:rPr>
          <w:rFonts w:ascii="Times New Roman" w:hAnsi="Times New Roman" w:cs="Times New Roman"/>
          <w:bCs/>
          <w:sz w:val="28"/>
          <w:szCs w:val="28"/>
        </w:rPr>
        <w:t>(план 50,6 тыс. руб., исполнение 50,6 тыс</w:t>
      </w:r>
      <w:proofErr w:type="gramStart"/>
      <w:r w:rsidR="009133BC" w:rsidRPr="00AA5DD7">
        <w:rPr>
          <w:rFonts w:ascii="Times New Roman" w:hAnsi="Times New Roman" w:cs="Times New Roman"/>
          <w:bCs/>
          <w:sz w:val="28"/>
          <w:szCs w:val="28"/>
        </w:rPr>
        <w:t>.р</w:t>
      </w:r>
      <w:proofErr w:type="gramEnd"/>
      <w:r w:rsidR="009133BC" w:rsidRPr="00AA5DD7">
        <w:rPr>
          <w:rFonts w:ascii="Times New Roman" w:hAnsi="Times New Roman" w:cs="Times New Roman"/>
          <w:bCs/>
          <w:sz w:val="28"/>
          <w:szCs w:val="28"/>
        </w:rPr>
        <w:t xml:space="preserve">уб., 100 % исполнение) в школе 328 Невского района организована и проведена интерактивная лекция об охране окружающей среды,       </w:t>
      </w:r>
      <w:r w:rsidR="009133BC" w:rsidRPr="00AA5DD7">
        <w:rPr>
          <w:rFonts w:ascii="Times New Roman" w:eastAsia="Times New Roman" w:hAnsi="Times New Roman" w:cs="Times New Roman"/>
          <w:sz w:val="28"/>
          <w:szCs w:val="28"/>
        </w:rPr>
        <w:t>на сумму 10,0 тыс.руб.</w:t>
      </w:r>
    </w:p>
    <w:p w:rsidR="00A02E12" w:rsidRDefault="009133BC" w:rsidP="009133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5DD7">
        <w:rPr>
          <w:rFonts w:ascii="Times New Roman" w:eastAsia="Times New Roman" w:hAnsi="Times New Roman" w:cs="Times New Roman"/>
          <w:sz w:val="28"/>
          <w:szCs w:val="28"/>
        </w:rPr>
        <w:t>В течение года проведено 3 мероприятия, из них два совместно с Государственным бюджетным учреждением «Центр – эко</w:t>
      </w:r>
      <w:r w:rsidR="00A02E12">
        <w:rPr>
          <w:rFonts w:ascii="Times New Roman" w:eastAsia="Times New Roman" w:hAnsi="Times New Roman" w:cs="Times New Roman"/>
          <w:sz w:val="28"/>
          <w:szCs w:val="28"/>
        </w:rPr>
        <w:t>логического мониторинга, экспертизы,</w:t>
      </w:r>
      <w:r w:rsidRPr="00AA5DD7">
        <w:rPr>
          <w:rFonts w:ascii="Times New Roman" w:eastAsia="Times New Roman" w:hAnsi="Times New Roman" w:cs="Times New Roman"/>
          <w:sz w:val="28"/>
          <w:szCs w:val="28"/>
        </w:rPr>
        <w:t xml:space="preserve"> экологического просвещения и </w:t>
      </w:r>
      <w:proofErr w:type="gramStart"/>
      <w:r w:rsidRPr="00AA5DD7">
        <w:rPr>
          <w:rFonts w:ascii="Times New Roman" w:eastAsia="Times New Roman" w:hAnsi="Times New Roman" w:cs="Times New Roman"/>
          <w:sz w:val="28"/>
          <w:szCs w:val="28"/>
        </w:rPr>
        <w:t>контроля за</w:t>
      </w:r>
      <w:proofErr w:type="gramEnd"/>
      <w:r w:rsidRPr="00AA5DD7">
        <w:rPr>
          <w:rFonts w:ascii="Times New Roman" w:eastAsia="Times New Roman" w:hAnsi="Times New Roman" w:cs="Times New Roman"/>
          <w:sz w:val="28"/>
          <w:szCs w:val="28"/>
        </w:rPr>
        <w:t xml:space="preserve"> радиационной обстановкой «Минерал»</w:t>
      </w:r>
      <w:r w:rsidR="00A02E12">
        <w:rPr>
          <w:rFonts w:ascii="Times New Roman" w:eastAsia="Times New Roman" w:hAnsi="Times New Roman" w:cs="Times New Roman"/>
          <w:sz w:val="28"/>
          <w:szCs w:val="28"/>
        </w:rPr>
        <w:t xml:space="preserve">». </w:t>
      </w:r>
    </w:p>
    <w:p w:rsidR="00A02E12" w:rsidRDefault="00A02E12" w:rsidP="009133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133BC" w:rsidRPr="00AA5DD7">
        <w:rPr>
          <w:rFonts w:ascii="Times New Roman" w:eastAsia="Times New Roman" w:hAnsi="Times New Roman" w:cs="Times New Roman"/>
          <w:sz w:val="28"/>
          <w:szCs w:val="28"/>
        </w:rPr>
        <w:t xml:space="preserve">рганизованы и проведены Экологические квизы: на базе </w:t>
      </w:r>
      <w:r>
        <w:rPr>
          <w:rFonts w:ascii="Times New Roman" w:eastAsia="Times New Roman" w:hAnsi="Times New Roman" w:cs="Times New Roman"/>
          <w:sz w:val="28"/>
          <w:szCs w:val="28"/>
        </w:rPr>
        <w:t xml:space="preserve">                                        </w:t>
      </w:r>
      <w:r w:rsidR="009133BC" w:rsidRPr="00AA5DD7">
        <w:rPr>
          <w:rFonts w:ascii="Times New Roman" w:eastAsia="Times New Roman" w:hAnsi="Times New Roman" w:cs="Times New Roman"/>
          <w:sz w:val="28"/>
          <w:szCs w:val="28"/>
        </w:rPr>
        <w:t>СПб ГБПОУ академии машиностроения им.</w:t>
      </w:r>
      <w:r>
        <w:rPr>
          <w:rFonts w:ascii="Times New Roman" w:eastAsia="Times New Roman" w:hAnsi="Times New Roman" w:cs="Times New Roman"/>
          <w:sz w:val="28"/>
          <w:szCs w:val="28"/>
        </w:rPr>
        <w:t xml:space="preserve"> </w:t>
      </w:r>
      <w:r w:rsidR="009133BC" w:rsidRPr="00AA5DD7">
        <w:rPr>
          <w:rFonts w:ascii="Times New Roman" w:eastAsia="Times New Roman" w:hAnsi="Times New Roman" w:cs="Times New Roman"/>
          <w:sz w:val="28"/>
          <w:szCs w:val="28"/>
        </w:rPr>
        <w:t xml:space="preserve">Ж.Я. Котина, по адресу: Бабушкина, 119 и в ГБОУ школе-интернате № 18 Невского района.  </w:t>
      </w:r>
    </w:p>
    <w:p w:rsidR="009133BC" w:rsidRDefault="009133BC" w:rsidP="009133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5DD7">
        <w:rPr>
          <w:rFonts w:ascii="Times New Roman" w:eastAsia="Times New Roman" w:hAnsi="Times New Roman" w:cs="Times New Roman"/>
          <w:sz w:val="28"/>
          <w:szCs w:val="28"/>
        </w:rPr>
        <w:t xml:space="preserve">Конкурс по охране окружающей среды «Экологический квиз!» проведен </w:t>
      </w:r>
      <w:r w:rsidR="00A02E12">
        <w:rPr>
          <w:rFonts w:ascii="Times New Roman" w:eastAsia="Times New Roman" w:hAnsi="Times New Roman" w:cs="Times New Roman"/>
          <w:sz w:val="28"/>
          <w:szCs w:val="28"/>
        </w:rPr>
        <w:t>он</w:t>
      </w:r>
      <w:r w:rsidRPr="00AA5DD7">
        <w:rPr>
          <w:rFonts w:ascii="Times New Roman" w:eastAsia="Times New Roman" w:hAnsi="Times New Roman" w:cs="Times New Roman"/>
          <w:sz w:val="28"/>
          <w:szCs w:val="28"/>
        </w:rPr>
        <w:t>лайн. Объем затраченных денежных средств – 8,0 тыс. руб. Охват участников мероприятия составил 60 человек.</w:t>
      </w:r>
    </w:p>
    <w:p w:rsidR="00A02E12" w:rsidRDefault="009133BC" w:rsidP="009133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E12">
        <w:rPr>
          <w:rFonts w:ascii="Times New Roman" w:eastAsia="Times New Roman" w:hAnsi="Times New Roman" w:cs="Times New Roman"/>
          <w:sz w:val="28"/>
          <w:szCs w:val="28"/>
        </w:rPr>
        <w:t xml:space="preserve">МА МО </w:t>
      </w:r>
      <w:proofErr w:type="spellStart"/>
      <w:proofErr w:type="gramStart"/>
      <w:r w:rsidRPr="00A02E12">
        <w:rPr>
          <w:rFonts w:ascii="Times New Roman" w:eastAsia="Times New Roman" w:hAnsi="Times New Roman" w:cs="Times New Roman"/>
          <w:sz w:val="28"/>
          <w:szCs w:val="28"/>
        </w:rPr>
        <w:t>МО</w:t>
      </w:r>
      <w:proofErr w:type="spellEnd"/>
      <w:proofErr w:type="gramEnd"/>
      <w:r w:rsidRPr="00A02E12">
        <w:rPr>
          <w:rFonts w:ascii="Times New Roman" w:eastAsia="Times New Roman" w:hAnsi="Times New Roman" w:cs="Times New Roman"/>
          <w:sz w:val="28"/>
          <w:szCs w:val="28"/>
        </w:rPr>
        <w:t xml:space="preserve"> Обуховский продолжило программу по сбору твердых коммунальных отходов в конкурсе «Крышечки ДоброТы!». </w:t>
      </w:r>
    </w:p>
    <w:p w:rsidR="009133BC" w:rsidRPr="00A02E12" w:rsidRDefault="009133BC" w:rsidP="009133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E12">
        <w:rPr>
          <w:rFonts w:ascii="Times New Roman" w:eastAsia="Times New Roman" w:hAnsi="Times New Roman" w:cs="Times New Roman"/>
          <w:sz w:val="28"/>
          <w:szCs w:val="28"/>
        </w:rPr>
        <w:t>В конкурсе приняли участие 30 человек. Объем затраченных денежных средств – 32,6 тыс. руб.</w:t>
      </w:r>
    </w:p>
    <w:p w:rsidR="009133BC" w:rsidRPr="00703AB2" w:rsidRDefault="009133BC" w:rsidP="009133BC">
      <w:pPr>
        <w:autoSpaceDE w:val="0"/>
        <w:autoSpaceDN w:val="0"/>
        <w:adjustRightInd w:val="0"/>
        <w:spacing w:after="0" w:line="240" w:lineRule="auto"/>
        <w:jc w:val="both"/>
        <w:rPr>
          <w:rFonts w:ascii="Times New Roman" w:eastAsia="Times New Roman" w:hAnsi="Times New Roman" w:cs="Times New Roman"/>
          <w:sz w:val="28"/>
          <w:szCs w:val="28"/>
          <w:highlight w:val="red"/>
        </w:rPr>
      </w:pPr>
    </w:p>
    <w:p w:rsidR="009133BC" w:rsidRPr="00A056EB" w:rsidRDefault="009133BC" w:rsidP="009133BC">
      <w:pPr>
        <w:pStyle w:val="a3"/>
        <w:spacing w:after="0" w:line="240" w:lineRule="auto"/>
        <w:ind w:left="0"/>
        <w:jc w:val="both"/>
        <w:rPr>
          <w:rFonts w:ascii="Times New Roman" w:hAnsi="Times New Roman"/>
          <w:sz w:val="28"/>
          <w:szCs w:val="28"/>
        </w:rPr>
      </w:pPr>
      <w:r w:rsidRPr="00BE10A6">
        <w:rPr>
          <w:rFonts w:ascii="Times New Roman" w:hAnsi="Times New Roman"/>
          <w:b/>
          <w:sz w:val="28"/>
          <w:szCs w:val="28"/>
        </w:rPr>
        <w:t xml:space="preserve">       </w:t>
      </w:r>
      <w:r w:rsidRPr="00A056EB">
        <w:rPr>
          <w:rFonts w:ascii="Times New Roman" w:eastAsia="Times New Roman" w:hAnsi="Times New Roman"/>
          <w:b/>
          <w:sz w:val="28"/>
          <w:szCs w:val="28"/>
        </w:rPr>
        <w:t>В рамках</w:t>
      </w:r>
      <w:r w:rsidRPr="00A056EB">
        <w:rPr>
          <w:rFonts w:ascii="Times New Roman" w:hAnsi="Times New Roman"/>
          <w:b/>
          <w:sz w:val="28"/>
          <w:szCs w:val="28"/>
        </w:rPr>
        <w:t xml:space="preserve"> мероприятий, направленных на</w:t>
      </w:r>
      <w:r w:rsidRPr="00A056EB">
        <w:rPr>
          <w:rFonts w:ascii="Times New Roman" w:eastAsia="Times New Roman" w:hAnsi="Times New Roman"/>
          <w:b/>
          <w:i/>
          <w:sz w:val="28"/>
          <w:szCs w:val="28"/>
        </w:rPr>
        <w:t xml:space="preserve"> </w:t>
      </w:r>
      <w:r w:rsidRPr="00A056EB">
        <w:rPr>
          <w:rFonts w:ascii="Times New Roman" w:eastAsia="Times New Roman" w:hAnsi="Times New Roman"/>
          <w:b/>
          <w:sz w:val="28"/>
          <w:szCs w:val="28"/>
        </w:rPr>
        <w:t>профилактику терроризма                      и экстремизма</w:t>
      </w:r>
      <w:r w:rsidRPr="00A056EB">
        <w:rPr>
          <w:rFonts w:ascii="Times New Roman" w:hAnsi="Times New Roman"/>
          <w:sz w:val="28"/>
          <w:szCs w:val="28"/>
        </w:rPr>
        <w:t xml:space="preserve"> с объемом финансирования 50,0 тыс. руб. </w:t>
      </w:r>
      <w:r w:rsidRPr="00A056EB">
        <w:rPr>
          <w:rFonts w:ascii="Times New Roman" w:eastAsia="Times New Roman" w:hAnsi="Times New Roman"/>
          <w:sz w:val="28"/>
          <w:szCs w:val="28"/>
        </w:rPr>
        <w:t>в</w:t>
      </w:r>
      <w:r w:rsidRPr="00A056EB">
        <w:rPr>
          <w:rFonts w:ascii="Times New Roman" w:hAnsi="Times New Roman"/>
          <w:sz w:val="28"/>
          <w:szCs w:val="28"/>
        </w:rPr>
        <w:t xml:space="preserve"> отчетном периоде израсходовано 49,2 тыс. руб., проведено 2 мероприятия, в которых участвовало               60 человек, а именно:</w:t>
      </w:r>
    </w:p>
    <w:p w:rsidR="009133BC" w:rsidRPr="00A056EB" w:rsidRDefault="009133BC" w:rsidP="009133BC">
      <w:pPr>
        <w:autoSpaceDE w:val="0"/>
        <w:autoSpaceDN w:val="0"/>
        <w:adjustRightInd w:val="0"/>
        <w:spacing w:after="0" w:line="240" w:lineRule="auto"/>
        <w:jc w:val="both"/>
        <w:rPr>
          <w:rFonts w:ascii="Times New Roman" w:hAnsi="Times New Roman" w:cs="Times New Roman"/>
          <w:sz w:val="28"/>
          <w:szCs w:val="28"/>
        </w:rPr>
      </w:pPr>
      <w:r w:rsidRPr="00A056EB">
        <w:rPr>
          <w:rFonts w:ascii="Times New Roman" w:hAnsi="Times New Roman" w:cs="Times New Roman"/>
          <w:sz w:val="28"/>
          <w:szCs w:val="28"/>
        </w:rPr>
        <w:t xml:space="preserve">- </w:t>
      </w:r>
      <w:r w:rsidRPr="00A056EB">
        <w:rPr>
          <w:rFonts w:ascii="Times New Roman" w:hAnsi="Times New Roman" w:cs="Times New Roman"/>
          <w:color w:val="000000"/>
          <w:sz w:val="28"/>
          <w:szCs w:val="28"/>
        </w:rPr>
        <w:t>тренинг «Нет экстремизму!</w:t>
      </w:r>
      <w:r w:rsidRPr="00A056EB">
        <w:rPr>
          <w:rFonts w:ascii="Times New Roman" w:hAnsi="Times New Roman" w:cs="Times New Roman"/>
          <w:b/>
          <w:bCs/>
          <w:color w:val="000000"/>
          <w:sz w:val="28"/>
          <w:szCs w:val="28"/>
        </w:rPr>
        <w:t>»</w:t>
      </w:r>
      <w:r w:rsidRPr="00A056EB">
        <w:rPr>
          <w:rFonts w:ascii="Times New Roman" w:hAnsi="Times New Roman" w:cs="Times New Roman"/>
          <w:sz w:val="28"/>
          <w:szCs w:val="28"/>
        </w:rPr>
        <w:t xml:space="preserve">  – 10,0 тыс. руб.;</w:t>
      </w:r>
    </w:p>
    <w:p w:rsidR="009133BC" w:rsidRPr="00A056EB" w:rsidRDefault="009133BC" w:rsidP="009133BC">
      <w:pPr>
        <w:autoSpaceDE w:val="0"/>
        <w:autoSpaceDN w:val="0"/>
        <w:adjustRightInd w:val="0"/>
        <w:spacing w:after="0" w:line="240" w:lineRule="auto"/>
        <w:jc w:val="both"/>
        <w:rPr>
          <w:rFonts w:ascii="Times New Roman" w:hAnsi="Times New Roman" w:cs="Times New Roman"/>
          <w:sz w:val="28"/>
          <w:szCs w:val="28"/>
        </w:rPr>
      </w:pPr>
      <w:r w:rsidRPr="00A056EB">
        <w:rPr>
          <w:rFonts w:ascii="Times New Roman" w:hAnsi="Times New Roman" w:cs="Times New Roman"/>
          <w:sz w:val="28"/>
          <w:szCs w:val="28"/>
        </w:rPr>
        <w:t>- лекция «За толерантность»  – 10,0 тыс. руб.;</w:t>
      </w:r>
    </w:p>
    <w:p w:rsidR="009133BC" w:rsidRPr="00FD11F4" w:rsidRDefault="009133BC" w:rsidP="009133BC">
      <w:pPr>
        <w:autoSpaceDE w:val="0"/>
        <w:autoSpaceDN w:val="0"/>
        <w:adjustRightInd w:val="0"/>
        <w:spacing w:after="0" w:line="240" w:lineRule="auto"/>
        <w:jc w:val="both"/>
        <w:rPr>
          <w:rFonts w:ascii="Times New Roman" w:hAnsi="Times New Roman" w:cs="Times New Roman"/>
          <w:bCs/>
          <w:sz w:val="28"/>
          <w:szCs w:val="28"/>
        </w:rPr>
      </w:pPr>
      <w:r w:rsidRPr="00A056EB">
        <w:rPr>
          <w:rFonts w:ascii="Times New Roman" w:hAnsi="Times New Roman" w:cs="Times New Roman"/>
          <w:sz w:val="28"/>
          <w:szCs w:val="28"/>
        </w:rPr>
        <w:t xml:space="preserve">- издан и распространен среди жителей округа </w:t>
      </w:r>
      <w:r w:rsidRPr="00A056EB">
        <w:rPr>
          <w:rFonts w:ascii="Times New Roman" w:hAnsi="Times New Roman" w:cs="Times New Roman"/>
          <w:bCs/>
          <w:sz w:val="28"/>
          <w:szCs w:val="28"/>
        </w:rPr>
        <w:t xml:space="preserve">тиражом 3000 экз. </w:t>
      </w:r>
      <w:r w:rsidRPr="00A056EB">
        <w:rPr>
          <w:rFonts w:ascii="Times New Roman" w:hAnsi="Times New Roman" w:cs="Times New Roman"/>
          <w:sz w:val="28"/>
          <w:szCs w:val="28"/>
        </w:rPr>
        <w:t xml:space="preserve">евробуклет «Терроризм – угроза обществу», который представляет собой памятку для жителей округа. </w:t>
      </w:r>
      <w:r w:rsidRPr="00A056EB">
        <w:rPr>
          <w:rFonts w:ascii="Times New Roman" w:hAnsi="Times New Roman" w:cs="Times New Roman"/>
          <w:bCs/>
          <w:sz w:val="28"/>
          <w:szCs w:val="28"/>
        </w:rPr>
        <w:t>– 29,2 тыс. руб.</w:t>
      </w:r>
    </w:p>
    <w:p w:rsidR="009133BC" w:rsidRPr="00BE10A6" w:rsidRDefault="009133BC" w:rsidP="009133BC">
      <w:pPr>
        <w:spacing w:after="0" w:line="240" w:lineRule="auto"/>
        <w:jc w:val="both"/>
        <w:rPr>
          <w:rFonts w:ascii="Times New Roman" w:eastAsia="Times New Roman" w:hAnsi="Times New Roman" w:cs="Times New Roman"/>
          <w:sz w:val="28"/>
          <w:szCs w:val="28"/>
        </w:rPr>
      </w:pPr>
    </w:p>
    <w:p w:rsidR="009133BC" w:rsidRPr="00A056EB" w:rsidRDefault="009133BC" w:rsidP="009133BC">
      <w:pPr>
        <w:spacing w:after="0" w:line="240" w:lineRule="auto"/>
        <w:jc w:val="both"/>
        <w:rPr>
          <w:rFonts w:ascii="Times New Roman" w:hAnsi="Times New Roman" w:cs="Times New Roman"/>
          <w:sz w:val="28"/>
          <w:szCs w:val="28"/>
        </w:rPr>
      </w:pPr>
      <w:r w:rsidRPr="00FD11F4">
        <w:rPr>
          <w:rFonts w:ascii="Times New Roman" w:eastAsia="Times New Roman" w:hAnsi="Times New Roman" w:cs="Times New Roman"/>
          <w:i/>
          <w:sz w:val="28"/>
          <w:szCs w:val="28"/>
        </w:rPr>
        <w:tab/>
      </w:r>
      <w:r w:rsidRPr="00A056EB">
        <w:rPr>
          <w:rFonts w:ascii="Times New Roman" w:eastAsia="Times New Roman" w:hAnsi="Times New Roman" w:cs="Times New Roman"/>
          <w:b/>
          <w:sz w:val="28"/>
          <w:szCs w:val="28"/>
        </w:rPr>
        <w:t>В рамках</w:t>
      </w:r>
      <w:r w:rsidRPr="00A056EB">
        <w:rPr>
          <w:rFonts w:ascii="Times New Roman" w:hAnsi="Times New Roman" w:cs="Times New Roman"/>
          <w:b/>
          <w:sz w:val="28"/>
          <w:szCs w:val="28"/>
        </w:rPr>
        <w:t xml:space="preserve"> реализации муниципальной </w:t>
      </w:r>
      <w:r w:rsidRPr="00A056EB">
        <w:rPr>
          <w:rFonts w:ascii="Times New Roman" w:eastAsia="Times New Roman" w:hAnsi="Times New Roman" w:cs="Times New Roman"/>
          <w:b/>
          <w:sz w:val="28"/>
          <w:szCs w:val="28"/>
        </w:rPr>
        <w:t xml:space="preserve">программы </w:t>
      </w:r>
      <w:r w:rsidRPr="00A056EB">
        <w:rPr>
          <w:rFonts w:ascii="Times New Roman" w:hAnsi="Times New Roman" w:cs="Times New Roman"/>
          <w:b/>
          <w:sz w:val="28"/>
          <w:szCs w:val="28"/>
        </w:rPr>
        <w:t>по профилактике наркомании</w:t>
      </w:r>
      <w:r w:rsidRPr="00A056EB">
        <w:rPr>
          <w:rFonts w:ascii="Times New Roman" w:hAnsi="Times New Roman" w:cs="Times New Roman"/>
          <w:sz w:val="28"/>
          <w:szCs w:val="28"/>
        </w:rPr>
        <w:t xml:space="preserve"> на территории муниципального образования муниципальный округ Обуховский»  </w:t>
      </w:r>
      <w:r w:rsidRPr="00A056EB">
        <w:rPr>
          <w:rFonts w:ascii="Times New Roman" w:eastAsia="Times New Roman" w:hAnsi="Times New Roman" w:cs="Times New Roman"/>
          <w:sz w:val="28"/>
          <w:szCs w:val="28"/>
        </w:rPr>
        <w:t xml:space="preserve">(объем финансирования – 30,0 тыс. руб.) </w:t>
      </w:r>
      <w:r w:rsidRPr="00A056EB">
        <w:rPr>
          <w:rFonts w:ascii="Times New Roman" w:hAnsi="Times New Roman" w:cs="Times New Roman"/>
          <w:sz w:val="28"/>
          <w:szCs w:val="28"/>
        </w:rPr>
        <w:t xml:space="preserve">израсходовано </w:t>
      </w:r>
      <w:r w:rsidR="00771F51">
        <w:rPr>
          <w:rFonts w:ascii="Times New Roman" w:hAnsi="Times New Roman" w:cs="Times New Roman"/>
          <w:sz w:val="28"/>
          <w:szCs w:val="28"/>
        </w:rPr>
        <w:t xml:space="preserve">                            </w:t>
      </w:r>
      <w:r w:rsidRPr="00A056EB">
        <w:rPr>
          <w:rFonts w:ascii="Times New Roman" w:hAnsi="Times New Roman" w:cs="Times New Roman"/>
          <w:sz w:val="28"/>
          <w:szCs w:val="28"/>
        </w:rPr>
        <w:t xml:space="preserve">30,0 тыс. руб., организовано и проведено 3 мероприятия, в которых участвовало </w:t>
      </w:r>
      <w:r w:rsidR="00771F51">
        <w:rPr>
          <w:rFonts w:ascii="Times New Roman" w:hAnsi="Times New Roman" w:cs="Times New Roman"/>
          <w:sz w:val="28"/>
          <w:szCs w:val="28"/>
        </w:rPr>
        <w:t xml:space="preserve">    </w:t>
      </w:r>
      <w:r w:rsidRPr="00A056EB">
        <w:rPr>
          <w:rFonts w:ascii="Times New Roman" w:hAnsi="Times New Roman" w:cs="Times New Roman"/>
          <w:sz w:val="28"/>
          <w:szCs w:val="28"/>
        </w:rPr>
        <w:t xml:space="preserve">90 человек.  </w:t>
      </w:r>
    </w:p>
    <w:p w:rsidR="009133BC" w:rsidRPr="00A056EB" w:rsidRDefault="009133BC" w:rsidP="009133BC">
      <w:pPr>
        <w:spacing w:after="0" w:line="240" w:lineRule="auto"/>
        <w:jc w:val="both"/>
        <w:rPr>
          <w:rFonts w:ascii="Times New Roman" w:hAnsi="Times New Roman" w:cs="Times New Roman"/>
          <w:sz w:val="28"/>
          <w:szCs w:val="28"/>
        </w:rPr>
      </w:pPr>
      <w:r w:rsidRPr="00A056EB">
        <w:rPr>
          <w:rFonts w:ascii="Times New Roman" w:hAnsi="Times New Roman" w:cs="Times New Roman"/>
          <w:sz w:val="28"/>
          <w:szCs w:val="28"/>
        </w:rPr>
        <w:tab/>
        <w:t xml:space="preserve">Проведены следующие мероприятия: </w:t>
      </w:r>
    </w:p>
    <w:p w:rsidR="009133BC" w:rsidRPr="00A056EB" w:rsidRDefault="00401EE2" w:rsidP="009133BC">
      <w:pPr>
        <w:spacing w:after="0" w:line="240" w:lineRule="auto"/>
        <w:jc w:val="both"/>
        <w:rPr>
          <w:rFonts w:ascii="Times New Roman" w:hAnsi="Times New Roman" w:cs="Times New Roman"/>
          <w:sz w:val="28"/>
          <w:szCs w:val="28"/>
        </w:rPr>
      </w:pPr>
      <w:r w:rsidRPr="00401EE2">
        <w:rPr>
          <w:rFonts w:ascii="Times New Roman" w:hAnsi="Times New Roman" w:cs="Times New Roman"/>
          <w:b/>
          <w:sz w:val="28"/>
          <w:szCs w:val="28"/>
        </w:rPr>
        <w:t xml:space="preserve">- </w:t>
      </w:r>
      <w:r>
        <w:rPr>
          <w:rFonts w:ascii="Times New Roman" w:hAnsi="Times New Roman" w:cs="Times New Roman"/>
          <w:i/>
          <w:sz w:val="28"/>
          <w:szCs w:val="28"/>
        </w:rPr>
        <w:t xml:space="preserve">   </w:t>
      </w:r>
      <w:r w:rsidR="009133BC" w:rsidRPr="00A056EB">
        <w:rPr>
          <w:rFonts w:ascii="Times New Roman" w:hAnsi="Times New Roman" w:cs="Times New Roman"/>
          <w:color w:val="000000"/>
          <w:sz w:val="28"/>
          <w:szCs w:val="28"/>
        </w:rPr>
        <w:t>тренинг "Мы против наркотиков"</w:t>
      </w:r>
      <w:r w:rsidR="009133BC" w:rsidRPr="00A056EB">
        <w:rPr>
          <w:rFonts w:ascii="Times New Roman" w:hAnsi="Times New Roman" w:cs="Times New Roman"/>
          <w:sz w:val="28"/>
          <w:szCs w:val="28"/>
        </w:rPr>
        <w:t xml:space="preserve"> – 10,0 тыс. руб.;</w:t>
      </w:r>
    </w:p>
    <w:p w:rsidR="009133BC" w:rsidRPr="00BA5319" w:rsidRDefault="00401EE2" w:rsidP="009133B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771F51">
        <w:rPr>
          <w:rFonts w:ascii="Times New Roman" w:hAnsi="Times New Roman" w:cs="Times New Roman"/>
          <w:b/>
          <w:sz w:val="28"/>
          <w:szCs w:val="28"/>
        </w:rPr>
        <w:t xml:space="preserve"> </w:t>
      </w:r>
      <w:r w:rsidR="009133BC" w:rsidRPr="00A056EB">
        <w:rPr>
          <w:rFonts w:ascii="Times New Roman" w:hAnsi="Times New Roman" w:cs="Times New Roman"/>
          <w:color w:val="000000"/>
          <w:sz w:val="28"/>
          <w:szCs w:val="28"/>
        </w:rPr>
        <w:t>кинолекторий по профилактике наркомании. Фильм</w:t>
      </w:r>
      <w:r w:rsidR="009133BC" w:rsidRPr="00A056EB">
        <w:rPr>
          <w:rFonts w:ascii="Times New Roman" w:hAnsi="Times New Roman" w:cs="Times New Roman"/>
          <w:sz w:val="28"/>
          <w:szCs w:val="28"/>
        </w:rPr>
        <w:t xml:space="preserve"> </w:t>
      </w:r>
      <w:r w:rsidR="009133BC" w:rsidRPr="00A056EB">
        <w:rPr>
          <w:rFonts w:ascii="Times New Roman" w:hAnsi="Times New Roman" w:cs="Times New Roman"/>
          <w:color w:val="000000"/>
          <w:sz w:val="28"/>
          <w:szCs w:val="28"/>
        </w:rPr>
        <w:t xml:space="preserve">«Черная полоса»                             (2 мероприятия) </w:t>
      </w:r>
      <w:r w:rsidR="009133BC" w:rsidRPr="00A056EB">
        <w:rPr>
          <w:rFonts w:ascii="Times New Roman" w:hAnsi="Times New Roman" w:cs="Times New Roman"/>
          <w:sz w:val="28"/>
          <w:szCs w:val="28"/>
        </w:rPr>
        <w:t>– 20,0 тыс. руб.</w:t>
      </w:r>
    </w:p>
    <w:p w:rsidR="009133BC" w:rsidRPr="00FD11F4" w:rsidRDefault="009133BC" w:rsidP="009133BC">
      <w:pPr>
        <w:spacing w:after="0" w:line="240" w:lineRule="auto"/>
        <w:ind w:firstLine="567"/>
        <w:jc w:val="both"/>
        <w:rPr>
          <w:rFonts w:ascii="Times New Roman" w:hAnsi="Times New Roman" w:cs="Times New Roman"/>
          <w:i/>
          <w:sz w:val="28"/>
          <w:szCs w:val="28"/>
        </w:rPr>
      </w:pPr>
    </w:p>
    <w:p w:rsidR="009133BC" w:rsidRPr="001207BB" w:rsidRDefault="00364908" w:rsidP="009133BC">
      <w:pPr>
        <w:pStyle w:val="a3"/>
        <w:spacing w:after="0" w:line="240" w:lineRule="auto"/>
        <w:ind w:left="0"/>
        <w:jc w:val="both"/>
        <w:rPr>
          <w:rFonts w:ascii="Times New Roman" w:hAnsi="Times New Roman"/>
          <w:sz w:val="28"/>
          <w:szCs w:val="28"/>
        </w:rPr>
      </w:pPr>
      <w:r>
        <w:rPr>
          <w:rFonts w:ascii="Times New Roman" w:eastAsia="Times New Roman" w:hAnsi="Times New Roman"/>
          <w:sz w:val="28"/>
          <w:szCs w:val="28"/>
        </w:rPr>
        <w:tab/>
      </w:r>
      <w:r w:rsidR="009133BC" w:rsidRPr="001207BB">
        <w:rPr>
          <w:rFonts w:ascii="Times New Roman" w:eastAsia="Times New Roman" w:hAnsi="Times New Roman"/>
          <w:b/>
          <w:sz w:val="28"/>
          <w:szCs w:val="28"/>
        </w:rPr>
        <w:t>В рамках</w:t>
      </w:r>
      <w:r w:rsidR="009133BC" w:rsidRPr="001207BB">
        <w:rPr>
          <w:rFonts w:ascii="Times New Roman" w:hAnsi="Times New Roman"/>
          <w:b/>
          <w:sz w:val="28"/>
          <w:szCs w:val="28"/>
        </w:rPr>
        <w:t xml:space="preserve"> реализации муниципальной программы «Осуществление мероприятий по предупреждению и защите населения от чрезвычайных ситуаций на территории муниципального образования муниципальный округ </w:t>
      </w:r>
      <w:r w:rsidR="009133BC" w:rsidRPr="001207BB">
        <w:rPr>
          <w:rFonts w:ascii="Times New Roman" w:hAnsi="Times New Roman"/>
          <w:b/>
          <w:sz w:val="28"/>
          <w:szCs w:val="28"/>
        </w:rPr>
        <w:lastRenderedPageBreak/>
        <w:t>Обуховский»</w:t>
      </w:r>
      <w:r w:rsidR="009133BC" w:rsidRPr="001207BB">
        <w:rPr>
          <w:rFonts w:ascii="Times New Roman" w:hAnsi="Times New Roman"/>
          <w:sz w:val="28"/>
          <w:szCs w:val="28"/>
        </w:rPr>
        <w:t xml:space="preserve">  с объемом финансирования 60,0 тыс. руб. за отчетный период  израсходовано 60,0 тыс. руб., а именно:</w:t>
      </w:r>
    </w:p>
    <w:p w:rsidR="009133BC" w:rsidRPr="001207BB" w:rsidRDefault="009133BC" w:rsidP="009133BC">
      <w:pPr>
        <w:pStyle w:val="3"/>
        <w:shd w:val="clear" w:color="auto" w:fill="auto"/>
        <w:spacing w:line="240" w:lineRule="auto"/>
        <w:jc w:val="both"/>
        <w:rPr>
          <w:bCs/>
          <w:sz w:val="28"/>
          <w:szCs w:val="28"/>
        </w:rPr>
      </w:pPr>
      <w:r w:rsidRPr="001207BB">
        <w:rPr>
          <w:sz w:val="28"/>
          <w:szCs w:val="28"/>
        </w:rPr>
        <w:t>-</w:t>
      </w:r>
      <w:r w:rsidR="0013342C">
        <w:rPr>
          <w:rFonts w:eastAsia="Calibri"/>
          <w:sz w:val="28"/>
          <w:szCs w:val="28"/>
        </w:rPr>
        <w:t xml:space="preserve"> </w:t>
      </w:r>
      <w:r w:rsidRPr="001207BB">
        <w:rPr>
          <w:rFonts w:eastAsia="Calibri"/>
          <w:sz w:val="28"/>
          <w:szCs w:val="28"/>
        </w:rPr>
        <w:t xml:space="preserve">проведено обучение неработающего населения округа </w:t>
      </w:r>
      <w:r w:rsidRPr="001207BB">
        <w:rPr>
          <w:bCs/>
          <w:sz w:val="28"/>
          <w:szCs w:val="28"/>
        </w:rPr>
        <w:t xml:space="preserve">способам защиты </w:t>
      </w:r>
      <w:r w:rsidR="00364908">
        <w:rPr>
          <w:bCs/>
          <w:sz w:val="28"/>
          <w:szCs w:val="28"/>
        </w:rPr>
        <w:t xml:space="preserve">                        </w:t>
      </w:r>
      <w:r w:rsidRPr="001207BB">
        <w:rPr>
          <w:bCs/>
          <w:sz w:val="28"/>
          <w:szCs w:val="28"/>
        </w:rPr>
        <w:t xml:space="preserve">и действиям в чрезвычайных ситуациях. (229 человек посетили 12 занятий, </w:t>
      </w:r>
      <w:r w:rsidR="001207BB">
        <w:rPr>
          <w:bCs/>
          <w:sz w:val="28"/>
          <w:szCs w:val="28"/>
        </w:rPr>
        <w:t xml:space="preserve">            </w:t>
      </w:r>
      <w:r w:rsidR="00364908">
        <w:rPr>
          <w:bCs/>
          <w:sz w:val="28"/>
          <w:szCs w:val="28"/>
        </w:rPr>
        <w:t xml:space="preserve"> в сумме </w:t>
      </w:r>
      <w:r w:rsidRPr="001207BB">
        <w:rPr>
          <w:bCs/>
          <w:sz w:val="28"/>
          <w:szCs w:val="28"/>
        </w:rPr>
        <w:t xml:space="preserve">24,0 тыс. руб.). </w:t>
      </w:r>
    </w:p>
    <w:p w:rsidR="009133BC" w:rsidRPr="000E40BA" w:rsidRDefault="0013342C" w:rsidP="009133BC">
      <w:pPr>
        <w:pStyle w:val="3"/>
        <w:shd w:val="clear" w:color="auto" w:fill="auto"/>
        <w:spacing w:line="240" w:lineRule="auto"/>
        <w:jc w:val="both"/>
        <w:rPr>
          <w:bCs/>
          <w:sz w:val="28"/>
          <w:szCs w:val="28"/>
        </w:rPr>
      </w:pPr>
      <w:r>
        <w:rPr>
          <w:bCs/>
          <w:sz w:val="28"/>
          <w:szCs w:val="28"/>
        </w:rPr>
        <w:t xml:space="preserve">- </w:t>
      </w:r>
      <w:r w:rsidR="009133BC" w:rsidRPr="001207BB">
        <w:rPr>
          <w:sz w:val="28"/>
          <w:szCs w:val="28"/>
        </w:rPr>
        <w:t>оснащение У</w:t>
      </w:r>
      <w:r w:rsidR="00275192">
        <w:rPr>
          <w:sz w:val="28"/>
          <w:szCs w:val="28"/>
        </w:rPr>
        <w:t>чебно</w:t>
      </w:r>
      <w:r w:rsidR="00A9741E">
        <w:rPr>
          <w:sz w:val="28"/>
          <w:szCs w:val="28"/>
        </w:rPr>
        <w:t xml:space="preserve"> </w:t>
      </w:r>
      <w:r w:rsidR="00275192">
        <w:rPr>
          <w:sz w:val="28"/>
          <w:szCs w:val="28"/>
        </w:rPr>
        <w:t>-</w:t>
      </w:r>
      <w:r w:rsidR="00A9741E">
        <w:rPr>
          <w:sz w:val="28"/>
          <w:szCs w:val="28"/>
        </w:rPr>
        <w:t xml:space="preserve"> </w:t>
      </w:r>
      <w:r w:rsidR="00275192">
        <w:rPr>
          <w:sz w:val="28"/>
          <w:szCs w:val="28"/>
        </w:rPr>
        <w:t>консультационного пункта</w:t>
      </w:r>
      <w:r w:rsidR="00364908">
        <w:rPr>
          <w:sz w:val="28"/>
          <w:szCs w:val="28"/>
        </w:rPr>
        <w:t xml:space="preserve"> стендами (5 стендов) </w:t>
      </w:r>
      <w:r w:rsidR="00275192">
        <w:rPr>
          <w:sz w:val="28"/>
          <w:szCs w:val="28"/>
        </w:rPr>
        <w:t xml:space="preserve">                                 </w:t>
      </w:r>
      <w:r w:rsidR="00364908">
        <w:rPr>
          <w:sz w:val="28"/>
          <w:szCs w:val="28"/>
        </w:rPr>
        <w:t>в сумме</w:t>
      </w:r>
      <w:r w:rsidR="009133BC" w:rsidRPr="001207BB">
        <w:rPr>
          <w:sz w:val="28"/>
          <w:szCs w:val="28"/>
        </w:rPr>
        <w:t xml:space="preserve"> 36,0 тыс.</w:t>
      </w:r>
      <w:r>
        <w:rPr>
          <w:sz w:val="28"/>
          <w:szCs w:val="28"/>
        </w:rPr>
        <w:t xml:space="preserve"> </w:t>
      </w:r>
      <w:r w:rsidR="009133BC" w:rsidRPr="001207BB">
        <w:rPr>
          <w:sz w:val="28"/>
          <w:szCs w:val="28"/>
        </w:rPr>
        <w:t>руб.</w:t>
      </w:r>
      <w:r w:rsidR="009133BC">
        <w:rPr>
          <w:sz w:val="28"/>
          <w:szCs w:val="28"/>
        </w:rPr>
        <w:t xml:space="preserve"> </w:t>
      </w:r>
    </w:p>
    <w:p w:rsidR="009133BC" w:rsidRPr="000E40BA" w:rsidRDefault="009133BC" w:rsidP="009133BC">
      <w:pPr>
        <w:spacing w:after="0" w:line="240" w:lineRule="auto"/>
        <w:jc w:val="both"/>
        <w:rPr>
          <w:rFonts w:ascii="Times New Roman" w:eastAsia="Times New Roman" w:hAnsi="Times New Roman" w:cs="Times New Roman"/>
          <w:i/>
          <w:sz w:val="28"/>
          <w:szCs w:val="28"/>
        </w:rPr>
      </w:pPr>
    </w:p>
    <w:p w:rsidR="00131C21" w:rsidRDefault="009133BC" w:rsidP="009133BC">
      <w:pPr>
        <w:spacing w:after="0" w:line="240" w:lineRule="auto"/>
        <w:jc w:val="both"/>
        <w:rPr>
          <w:rFonts w:ascii="Times New Roman" w:hAnsi="Times New Roman" w:cs="Times New Roman"/>
          <w:sz w:val="28"/>
          <w:szCs w:val="28"/>
        </w:rPr>
      </w:pPr>
      <w:r w:rsidRPr="00FD11F4">
        <w:rPr>
          <w:rFonts w:ascii="Times New Roman" w:eastAsia="Times New Roman" w:hAnsi="Times New Roman" w:cs="Times New Roman"/>
          <w:i/>
          <w:sz w:val="28"/>
          <w:szCs w:val="28"/>
        </w:rPr>
        <w:tab/>
      </w:r>
      <w:r w:rsidRPr="00797C77">
        <w:rPr>
          <w:rFonts w:ascii="Times New Roman" w:eastAsia="Times New Roman" w:hAnsi="Times New Roman" w:cs="Times New Roman"/>
          <w:b/>
          <w:sz w:val="28"/>
          <w:szCs w:val="28"/>
        </w:rPr>
        <w:t xml:space="preserve">В рамках реализации </w:t>
      </w:r>
      <w:r w:rsidRPr="00797C77">
        <w:rPr>
          <w:rFonts w:ascii="Times New Roman" w:hAnsi="Times New Roman" w:cs="Times New Roman"/>
          <w:b/>
          <w:sz w:val="28"/>
          <w:szCs w:val="28"/>
        </w:rPr>
        <w:t xml:space="preserve">муниципальной </w:t>
      </w:r>
      <w:r w:rsidRPr="00797C77">
        <w:rPr>
          <w:rFonts w:ascii="Times New Roman" w:eastAsia="Times New Roman" w:hAnsi="Times New Roman" w:cs="Times New Roman"/>
          <w:b/>
          <w:sz w:val="28"/>
          <w:szCs w:val="28"/>
        </w:rPr>
        <w:t>программы</w:t>
      </w:r>
      <w:r w:rsidRPr="00131C21">
        <w:rPr>
          <w:rFonts w:ascii="Times New Roman" w:eastAsia="Times New Roman" w:hAnsi="Times New Roman" w:cs="Times New Roman"/>
          <w:sz w:val="28"/>
          <w:szCs w:val="28"/>
        </w:rPr>
        <w:t xml:space="preserve"> «</w:t>
      </w:r>
      <w:r w:rsidRPr="00131C21">
        <w:rPr>
          <w:rFonts w:ascii="Times New Roman" w:eastAsia="Times New Roman" w:hAnsi="Times New Roman" w:cs="Times New Roman"/>
          <w:b/>
          <w:sz w:val="28"/>
          <w:szCs w:val="28"/>
        </w:rPr>
        <w:t>Участие  в реализации мер по профилактике дорожно-транспортного травматизма</w:t>
      </w:r>
      <w:r w:rsidRPr="00131C21">
        <w:rPr>
          <w:rFonts w:ascii="Times New Roman" w:eastAsia="Times New Roman" w:hAnsi="Times New Roman" w:cs="Times New Roman"/>
          <w:sz w:val="28"/>
          <w:szCs w:val="28"/>
        </w:rPr>
        <w:t xml:space="preserve"> на территории муниципального образования муниципального образования муниципальный округ Обуховский», </w:t>
      </w:r>
      <w:r w:rsidRPr="00131C21">
        <w:rPr>
          <w:rFonts w:ascii="Times New Roman" w:hAnsi="Times New Roman" w:cs="Times New Roman"/>
          <w:sz w:val="28"/>
          <w:szCs w:val="28"/>
        </w:rPr>
        <w:t xml:space="preserve">с целью  профилактики дорожно-транспортных происшествий, разъяснению законодательства в сфере обеспечения безопасности дорожного движения, защите детей от  дорожных трагедий  проводилась непрерывная работа с использованием различных форм и методов. </w:t>
      </w:r>
    </w:p>
    <w:p w:rsidR="00131C21" w:rsidRDefault="00131C21" w:rsidP="00131C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33BC" w:rsidRPr="00131C21">
        <w:rPr>
          <w:rFonts w:ascii="Times New Roman" w:hAnsi="Times New Roman" w:cs="Times New Roman"/>
          <w:sz w:val="28"/>
          <w:szCs w:val="28"/>
        </w:rPr>
        <w:t>Объем средств выделенный на реализацию программы</w:t>
      </w:r>
      <w:r>
        <w:rPr>
          <w:rFonts w:ascii="Times New Roman" w:hAnsi="Times New Roman" w:cs="Times New Roman"/>
          <w:sz w:val="28"/>
          <w:szCs w:val="28"/>
        </w:rPr>
        <w:t xml:space="preserve"> в сумме                              </w:t>
      </w:r>
      <w:r w:rsidR="009133BC" w:rsidRPr="00131C21">
        <w:rPr>
          <w:rFonts w:ascii="Times New Roman" w:hAnsi="Times New Roman" w:cs="Times New Roman"/>
          <w:sz w:val="28"/>
          <w:szCs w:val="28"/>
        </w:rPr>
        <w:t xml:space="preserve"> 50,0 тыс. руб., исполнение</w:t>
      </w:r>
      <w:r>
        <w:rPr>
          <w:rFonts w:ascii="Times New Roman" w:hAnsi="Times New Roman" w:cs="Times New Roman"/>
          <w:sz w:val="28"/>
          <w:szCs w:val="28"/>
        </w:rPr>
        <w:t xml:space="preserve"> в сумме</w:t>
      </w:r>
      <w:r w:rsidR="009133BC" w:rsidRPr="00131C21">
        <w:rPr>
          <w:rFonts w:ascii="Times New Roman" w:hAnsi="Times New Roman" w:cs="Times New Roman"/>
          <w:sz w:val="28"/>
          <w:szCs w:val="28"/>
        </w:rPr>
        <w:t xml:space="preserve"> 40,0 тыс. руб. </w:t>
      </w:r>
    </w:p>
    <w:p w:rsidR="009133BC" w:rsidRPr="00131C21" w:rsidRDefault="00131C21" w:rsidP="00131C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eastAsia="Calibri" w:hAnsi="Times New Roman" w:cs="Times New Roman"/>
          <w:color w:val="000000"/>
          <w:sz w:val="28"/>
          <w:szCs w:val="28"/>
        </w:rPr>
        <w:t>В</w:t>
      </w:r>
      <w:r w:rsidR="009133BC" w:rsidRPr="00131C21">
        <w:rPr>
          <w:rFonts w:ascii="Times New Roman" w:eastAsia="Calibri" w:hAnsi="Times New Roman" w:cs="Times New Roman"/>
          <w:color w:val="000000"/>
          <w:sz w:val="28"/>
          <w:szCs w:val="28"/>
        </w:rPr>
        <w:t xml:space="preserve"> 2023 году на базе образовательных учреждений округа проведены следующие мероприятия:</w:t>
      </w:r>
    </w:p>
    <w:p w:rsidR="009133BC" w:rsidRPr="00131C21" w:rsidRDefault="009133BC" w:rsidP="009133BC">
      <w:pPr>
        <w:spacing w:after="0" w:line="240" w:lineRule="auto"/>
        <w:jc w:val="both"/>
        <w:rPr>
          <w:rFonts w:ascii="Times New Roman" w:eastAsia="Calibri" w:hAnsi="Times New Roman" w:cs="Times New Roman"/>
          <w:color w:val="000000"/>
          <w:sz w:val="28"/>
          <w:szCs w:val="28"/>
        </w:rPr>
      </w:pPr>
      <w:r w:rsidRPr="00131C21">
        <w:rPr>
          <w:rFonts w:ascii="Times New Roman" w:eastAsia="Calibri" w:hAnsi="Times New Roman" w:cs="Times New Roman"/>
          <w:color w:val="000000"/>
          <w:sz w:val="28"/>
          <w:szCs w:val="28"/>
        </w:rPr>
        <w:t>- театрализованный спектакль «Уроки дороги» ПДД» (2 мероприятия);</w:t>
      </w:r>
    </w:p>
    <w:p w:rsidR="00131C21" w:rsidRDefault="009133BC" w:rsidP="009133BC">
      <w:pPr>
        <w:spacing w:after="0" w:line="240" w:lineRule="auto"/>
        <w:jc w:val="both"/>
        <w:rPr>
          <w:rFonts w:ascii="Times New Roman" w:eastAsia="Calibri" w:hAnsi="Times New Roman" w:cs="Times New Roman"/>
          <w:color w:val="000000"/>
          <w:sz w:val="28"/>
          <w:szCs w:val="28"/>
        </w:rPr>
      </w:pPr>
      <w:proofErr w:type="gramStart"/>
      <w:r w:rsidRPr="00131C21">
        <w:rPr>
          <w:rFonts w:ascii="Times New Roman" w:eastAsia="Calibri" w:hAnsi="Times New Roman" w:cs="Times New Roman"/>
          <w:color w:val="000000"/>
          <w:sz w:val="28"/>
          <w:szCs w:val="28"/>
        </w:rPr>
        <w:t>- совместные мероприятия с ОГИБДД УМВД по Невскому району по пропаганде безопасного дорожного движения «У нас в гостях инспектор ОГИБДД» на базе детских садов № 55, № 128, 76 (первая площадка по адресу: 2-й Рабфаковский пер., д.12, дит.</w:t>
      </w:r>
      <w:proofErr w:type="gramEnd"/>
      <w:r w:rsidRPr="00131C21">
        <w:rPr>
          <w:rFonts w:ascii="Times New Roman" w:eastAsia="Calibri" w:hAnsi="Times New Roman" w:cs="Times New Roman"/>
          <w:color w:val="000000"/>
          <w:sz w:val="28"/>
          <w:szCs w:val="28"/>
        </w:rPr>
        <w:t xml:space="preserve"> К); ГБОУ СОШ № 345, 344 Невского района; в городском лагере на базе школы 345 Невского района. </w:t>
      </w:r>
    </w:p>
    <w:p w:rsidR="009133BC" w:rsidRPr="00131C21" w:rsidRDefault="00131C21" w:rsidP="009133BC">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9133BC" w:rsidRPr="00131C21">
        <w:rPr>
          <w:rFonts w:ascii="Times New Roman" w:eastAsia="Calibri" w:hAnsi="Times New Roman" w:cs="Times New Roman"/>
          <w:color w:val="000000"/>
          <w:sz w:val="28"/>
          <w:szCs w:val="28"/>
        </w:rPr>
        <w:t>Всего проведено 6 мероприятий, где вручено 400 светоотражателей на сумму 10,0 тыс</w:t>
      </w:r>
      <w:proofErr w:type="gramStart"/>
      <w:r w:rsidR="009133BC" w:rsidRPr="00131C21">
        <w:rPr>
          <w:rFonts w:ascii="Times New Roman" w:eastAsia="Calibri" w:hAnsi="Times New Roman" w:cs="Times New Roman"/>
          <w:color w:val="000000"/>
          <w:sz w:val="28"/>
          <w:szCs w:val="28"/>
        </w:rPr>
        <w:t>.р</w:t>
      </w:r>
      <w:proofErr w:type="gramEnd"/>
      <w:r w:rsidR="009133BC" w:rsidRPr="00131C21">
        <w:rPr>
          <w:rFonts w:ascii="Times New Roman" w:eastAsia="Calibri" w:hAnsi="Times New Roman" w:cs="Times New Roman"/>
          <w:color w:val="000000"/>
          <w:sz w:val="28"/>
          <w:szCs w:val="28"/>
        </w:rPr>
        <w:t xml:space="preserve">уб. </w:t>
      </w:r>
      <w:r w:rsidR="009133BC" w:rsidRPr="00131C21">
        <w:rPr>
          <w:rFonts w:ascii="Times New Roman" w:hAnsi="Times New Roman"/>
          <w:sz w:val="28"/>
          <w:szCs w:val="28"/>
        </w:rPr>
        <w:t xml:space="preserve">  </w:t>
      </w:r>
    </w:p>
    <w:p w:rsidR="009133BC" w:rsidRPr="00FD11F4" w:rsidRDefault="009133BC" w:rsidP="009133BC">
      <w:pPr>
        <w:spacing w:after="0" w:line="240" w:lineRule="auto"/>
        <w:ind w:firstLine="567"/>
        <w:jc w:val="both"/>
        <w:rPr>
          <w:rFonts w:ascii="Times New Roman" w:eastAsia="Times New Roman" w:hAnsi="Times New Roman" w:cs="Times New Roman"/>
          <w:sz w:val="28"/>
          <w:szCs w:val="28"/>
        </w:rPr>
      </w:pPr>
    </w:p>
    <w:p w:rsidR="00131C21" w:rsidRDefault="009133BC" w:rsidP="009133BC">
      <w:pPr>
        <w:spacing w:after="0" w:line="240" w:lineRule="auto"/>
        <w:jc w:val="both"/>
        <w:rPr>
          <w:rFonts w:ascii="Times New Roman" w:hAnsi="Times New Roman" w:cs="Times New Roman"/>
          <w:bCs/>
          <w:sz w:val="28"/>
          <w:szCs w:val="28"/>
        </w:rPr>
      </w:pPr>
      <w:r w:rsidRPr="00FD11F4">
        <w:rPr>
          <w:rFonts w:ascii="Times New Roman" w:hAnsi="Times New Roman" w:cs="Times New Roman"/>
          <w:sz w:val="28"/>
          <w:szCs w:val="28"/>
        </w:rPr>
        <w:tab/>
      </w:r>
      <w:r w:rsidRPr="00131C21">
        <w:rPr>
          <w:rFonts w:ascii="Times New Roman" w:eastAsia="Times New Roman" w:hAnsi="Times New Roman" w:cs="Times New Roman"/>
          <w:b/>
          <w:sz w:val="28"/>
          <w:szCs w:val="28"/>
        </w:rPr>
        <w:t xml:space="preserve">В </w:t>
      </w:r>
      <w:r w:rsidRPr="00131C21">
        <w:rPr>
          <w:rFonts w:ascii="Times New Roman" w:hAnsi="Times New Roman" w:cs="Times New Roman"/>
          <w:b/>
          <w:sz w:val="28"/>
          <w:szCs w:val="28"/>
        </w:rPr>
        <w:t xml:space="preserve">рамках </w:t>
      </w:r>
      <w:r w:rsidRPr="00131C21">
        <w:rPr>
          <w:rFonts w:ascii="Times New Roman" w:eastAsia="Times New Roman" w:hAnsi="Times New Roman" w:cs="Times New Roman"/>
          <w:b/>
          <w:sz w:val="28"/>
          <w:szCs w:val="28"/>
        </w:rPr>
        <w:t>реализации</w:t>
      </w:r>
      <w:r w:rsidRPr="00131C21">
        <w:rPr>
          <w:rFonts w:ascii="Times New Roman" w:hAnsi="Times New Roman" w:cs="Times New Roman"/>
          <w:b/>
          <w:sz w:val="28"/>
          <w:szCs w:val="28"/>
        </w:rPr>
        <w:t xml:space="preserve"> муниципальной программы «Участие в организации и финансировании оплачиваемых общественных работ                               и временного трудоустройства отдельных категорий граждан»</w:t>
      </w:r>
      <w:r w:rsidRPr="00131C21">
        <w:rPr>
          <w:rFonts w:ascii="Times New Roman" w:hAnsi="Times New Roman" w:cs="Times New Roman"/>
          <w:sz w:val="28"/>
          <w:szCs w:val="28"/>
        </w:rPr>
        <w:t xml:space="preserve"> в 2023 году </w:t>
      </w:r>
      <w:r w:rsidRPr="00131C21">
        <w:rPr>
          <w:rFonts w:ascii="Times New Roman" w:eastAsia="Times New Roman" w:hAnsi="Times New Roman" w:cs="Times New Roman"/>
          <w:sz w:val="28"/>
          <w:szCs w:val="28"/>
        </w:rPr>
        <w:t xml:space="preserve">заключен договор с </w:t>
      </w:r>
      <w:r w:rsidRPr="00131C21">
        <w:rPr>
          <w:rStyle w:val="a7"/>
          <w:rFonts w:ascii="Times New Roman" w:hAnsi="Times New Roman" w:cs="Times New Roman"/>
          <w:b w:val="0"/>
          <w:sz w:val="28"/>
          <w:szCs w:val="28"/>
        </w:rPr>
        <w:t>общественной организацией «Мир молодежи»</w:t>
      </w:r>
      <w:r w:rsidRPr="00131C21">
        <w:rPr>
          <w:rStyle w:val="a7"/>
          <w:rFonts w:ascii="Times New Roman" w:eastAsia="Times New Roman" w:hAnsi="Times New Roman" w:cs="Times New Roman"/>
          <w:b w:val="0"/>
          <w:sz w:val="28"/>
          <w:szCs w:val="28"/>
        </w:rPr>
        <w:t xml:space="preserve"> </w:t>
      </w:r>
      <w:r w:rsidRPr="00131C21">
        <w:rPr>
          <w:rFonts w:ascii="Times New Roman" w:eastAsia="Times New Roman" w:hAnsi="Times New Roman" w:cs="Times New Roman"/>
          <w:bCs/>
          <w:sz w:val="28"/>
          <w:szCs w:val="28"/>
        </w:rPr>
        <w:t xml:space="preserve">на организацию         </w:t>
      </w:r>
      <w:r w:rsidRPr="00131C21">
        <w:rPr>
          <w:rFonts w:ascii="Times New Roman" w:eastAsia="Times New Roman" w:hAnsi="Times New Roman" w:cs="Times New Roman"/>
          <w:sz w:val="28"/>
          <w:szCs w:val="28"/>
        </w:rPr>
        <w:t xml:space="preserve">11 </w:t>
      </w:r>
      <w:r w:rsidRPr="00131C21">
        <w:rPr>
          <w:rFonts w:ascii="Times New Roman" w:eastAsia="Times New Roman" w:hAnsi="Times New Roman" w:cs="Times New Roman"/>
          <w:bCs/>
          <w:sz w:val="28"/>
          <w:szCs w:val="28"/>
        </w:rPr>
        <w:t>рабочих мест</w:t>
      </w:r>
      <w:r w:rsidRPr="00131C21">
        <w:rPr>
          <w:rFonts w:ascii="Times New Roman" w:eastAsia="Times New Roman" w:hAnsi="Times New Roman" w:cs="Times New Roman"/>
          <w:sz w:val="28"/>
          <w:szCs w:val="28"/>
        </w:rPr>
        <w:t xml:space="preserve"> для  несовершеннолетних и </w:t>
      </w:r>
      <w:r w:rsidRPr="00131C21">
        <w:rPr>
          <w:rFonts w:ascii="Times New Roman" w:hAnsi="Times New Roman" w:cs="Times New Roman"/>
          <w:bCs/>
          <w:sz w:val="28"/>
          <w:szCs w:val="28"/>
        </w:rPr>
        <w:t xml:space="preserve">7 рабочих мест для безработных граждан, испытывающих трудности в поиске работы. </w:t>
      </w:r>
      <w:r w:rsidRPr="00131C21">
        <w:rPr>
          <w:rFonts w:ascii="Times New Roman" w:eastAsia="Times New Roman" w:hAnsi="Times New Roman" w:cs="Times New Roman"/>
          <w:sz w:val="28"/>
          <w:szCs w:val="28"/>
        </w:rPr>
        <w:t>Затраты на оплату их труда составили  129,7 тыс.</w:t>
      </w:r>
      <w:r w:rsidRPr="00131C21">
        <w:rPr>
          <w:rFonts w:ascii="Times New Roman" w:hAnsi="Times New Roman" w:cs="Times New Roman"/>
          <w:sz w:val="28"/>
          <w:szCs w:val="28"/>
        </w:rPr>
        <w:t xml:space="preserve"> </w:t>
      </w:r>
      <w:r w:rsidRPr="00131C21">
        <w:rPr>
          <w:rFonts w:ascii="Times New Roman" w:eastAsia="Times New Roman" w:hAnsi="Times New Roman" w:cs="Times New Roman"/>
          <w:sz w:val="28"/>
          <w:szCs w:val="28"/>
        </w:rPr>
        <w:t>руб.</w:t>
      </w:r>
      <w:r w:rsidRPr="00131C21">
        <w:rPr>
          <w:rFonts w:ascii="Times New Roman" w:hAnsi="Times New Roman" w:cs="Times New Roman"/>
          <w:bCs/>
          <w:sz w:val="28"/>
          <w:szCs w:val="28"/>
        </w:rPr>
        <w:t xml:space="preserve">  и 145,9 тыс. рублей соответственно. </w:t>
      </w:r>
    </w:p>
    <w:p w:rsidR="009133BC" w:rsidRPr="00FD11F4" w:rsidRDefault="00131C21" w:rsidP="009133BC">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ab/>
      </w:r>
      <w:r w:rsidR="009133BC" w:rsidRPr="00131C21">
        <w:rPr>
          <w:rFonts w:ascii="Times New Roman" w:hAnsi="Times New Roman" w:cs="Times New Roman"/>
          <w:bCs/>
          <w:sz w:val="28"/>
          <w:szCs w:val="28"/>
        </w:rPr>
        <w:t>План</w:t>
      </w:r>
      <w:r>
        <w:rPr>
          <w:rFonts w:ascii="Times New Roman" w:hAnsi="Times New Roman" w:cs="Times New Roman"/>
          <w:bCs/>
          <w:sz w:val="28"/>
          <w:szCs w:val="28"/>
        </w:rPr>
        <w:t xml:space="preserve"> в сумме</w:t>
      </w:r>
      <w:r w:rsidR="009133BC" w:rsidRPr="00131C21">
        <w:rPr>
          <w:rFonts w:ascii="Times New Roman" w:hAnsi="Times New Roman" w:cs="Times New Roman"/>
          <w:bCs/>
          <w:sz w:val="28"/>
          <w:szCs w:val="28"/>
        </w:rPr>
        <w:t xml:space="preserve"> 275,6 тыс. руб., исполнение</w:t>
      </w:r>
      <w:r>
        <w:rPr>
          <w:rFonts w:ascii="Times New Roman" w:hAnsi="Times New Roman" w:cs="Times New Roman"/>
          <w:bCs/>
          <w:sz w:val="28"/>
          <w:szCs w:val="28"/>
        </w:rPr>
        <w:t xml:space="preserve"> в сумме</w:t>
      </w:r>
      <w:r w:rsidR="009133BC" w:rsidRPr="00131C21">
        <w:rPr>
          <w:rFonts w:ascii="Times New Roman" w:hAnsi="Times New Roman" w:cs="Times New Roman"/>
          <w:bCs/>
          <w:sz w:val="28"/>
          <w:szCs w:val="28"/>
        </w:rPr>
        <w:t xml:space="preserve"> 275,6 тыс. руб. (100%).</w:t>
      </w:r>
    </w:p>
    <w:p w:rsidR="009133BC" w:rsidRPr="00FD11F4" w:rsidRDefault="009133BC" w:rsidP="009133BC">
      <w:pPr>
        <w:spacing w:after="0" w:line="240" w:lineRule="auto"/>
        <w:ind w:firstLine="567"/>
        <w:jc w:val="both"/>
        <w:rPr>
          <w:rFonts w:ascii="Times New Roman" w:eastAsia="Times New Roman" w:hAnsi="Times New Roman" w:cs="Times New Roman"/>
          <w:sz w:val="28"/>
          <w:szCs w:val="28"/>
        </w:rPr>
      </w:pPr>
    </w:p>
    <w:p w:rsidR="009133BC" w:rsidRPr="00131C21" w:rsidRDefault="009133BC" w:rsidP="009133BC">
      <w:pPr>
        <w:spacing w:after="0" w:line="240" w:lineRule="auto"/>
        <w:jc w:val="both"/>
        <w:rPr>
          <w:rFonts w:ascii="Times New Roman" w:hAnsi="Times New Roman" w:cs="Times New Roman"/>
          <w:sz w:val="24"/>
          <w:szCs w:val="24"/>
        </w:rPr>
      </w:pPr>
      <w:r w:rsidRPr="00FD11F4">
        <w:rPr>
          <w:rFonts w:ascii="Times New Roman" w:eastAsia="Times New Roman" w:hAnsi="Times New Roman" w:cs="Times New Roman"/>
          <w:sz w:val="28"/>
          <w:szCs w:val="28"/>
        </w:rPr>
        <w:tab/>
      </w:r>
      <w:r w:rsidRPr="00131C21">
        <w:rPr>
          <w:rFonts w:ascii="Times New Roman" w:eastAsia="Times New Roman" w:hAnsi="Times New Roman" w:cs="Times New Roman"/>
          <w:b/>
          <w:sz w:val="28"/>
          <w:szCs w:val="28"/>
        </w:rPr>
        <w:t>В рамках</w:t>
      </w:r>
      <w:r w:rsidRPr="00131C21">
        <w:rPr>
          <w:rFonts w:ascii="Times New Roman" w:hAnsi="Times New Roman" w:cs="Times New Roman"/>
          <w:b/>
          <w:sz w:val="28"/>
          <w:szCs w:val="28"/>
        </w:rPr>
        <w:t xml:space="preserve"> реализации</w:t>
      </w:r>
      <w:r w:rsidRPr="00131C21">
        <w:rPr>
          <w:rFonts w:ascii="Times New Roman" w:eastAsia="Times New Roman" w:hAnsi="Times New Roman" w:cs="Times New Roman"/>
          <w:b/>
          <w:sz w:val="28"/>
          <w:szCs w:val="28"/>
        </w:rPr>
        <w:t xml:space="preserve"> </w:t>
      </w:r>
      <w:r w:rsidRPr="00131C21">
        <w:rPr>
          <w:rFonts w:ascii="Times New Roman" w:hAnsi="Times New Roman" w:cs="Times New Roman"/>
          <w:b/>
          <w:sz w:val="28"/>
          <w:szCs w:val="28"/>
        </w:rPr>
        <w:t xml:space="preserve">муниципальной </w:t>
      </w:r>
      <w:r w:rsidRPr="00131C21">
        <w:rPr>
          <w:rFonts w:ascii="Times New Roman" w:eastAsia="Times New Roman" w:hAnsi="Times New Roman" w:cs="Times New Roman"/>
          <w:b/>
          <w:sz w:val="28"/>
          <w:szCs w:val="28"/>
        </w:rPr>
        <w:t>программы</w:t>
      </w:r>
      <w:r w:rsidRPr="00131C21">
        <w:rPr>
          <w:rFonts w:ascii="Times New Roman" w:hAnsi="Times New Roman" w:cs="Times New Roman"/>
          <w:b/>
          <w:sz w:val="28"/>
          <w:szCs w:val="28"/>
        </w:rPr>
        <w:t xml:space="preserve"> </w:t>
      </w:r>
      <w:r w:rsidRPr="00131C21">
        <w:rPr>
          <w:rFonts w:ascii="Times New Roman" w:eastAsia="Times New Roman" w:hAnsi="Times New Roman" w:cs="Times New Roman"/>
          <w:b/>
          <w:sz w:val="28"/>
          <w:szCs w:val="28"/>
        </w:rPr>
        <w:t>«Развитие муниципальной службы в органах местного самоуправления</w:t>
      </w:r>
      <w:r w:rsidRPr="00131C21">
        <w:rPr>
          <w:rFonts w:ascii="Times New Roman" w:eastAsia="Times New Roman" w:hAnsi="Times New Roman" w:cs="Times New Roman"/>
          <w:sz w:val="28"/>
          <w:szCs w:val="28"/>
        </w:rPr>
        <w:t xml:space="preserve"> </w:t>
      </w:r>
      <w:r w:rsidR="00275192">
        <w:rPr>
          <w:rFonts w:ascii="Times New Roman" w:eastAsia="Times New Roman" w:hAnsi="Times New Roman" w:cs="Times New Roman"/>
          <w:sz w:val="28"/>
          <w:szCs w:val="28"/>
        </w:rPr>
        <w:t xml:space="preserve">                                    </w:t>
      </w:r>
      <w:r w:rsidRPr="00131C21">
        <w:rPr>
          <w:rFonts w:ascii="Times New Roman" w:eastAsia="Times New Roman" w:hAnsi="Times New Roman" w:cs="Times New Roman"/>
          <w:b/>
          <w:sz w:val="28"/>
          <w:szCs w:val="28"/>
        </w:rPr>
        <w:t>МО Обуховский»</w:t>
      </w:r>
      <w:r w:rsidRPr="00131C21">
        <w:rPr>
          <w:rFonts w:ascii="Times New Roman" w:hAnsi="Times New Roman" w:cs="Times New Roman"/>
          <w:sz w:val="28"/>
          <w:szCs w:val="28"/>
        </w:rPr>
        <w:t xml:space="preserve"> о</w:t>
      </w:r>
      <w:r w:rsidRPr="00131C21">
        <w:rPr>
          <w:rFonts w:ascii="Times New Roman" w:eastAsia="Times New Roman" w:hAnsi="Times New Roman" w:cs="Times New Roman"/>
          <w:sz w:val="28"/>
          <w:szCs w:val="28"/>
        </w:rPr>
        <w:t>рганиз</w:t>
      </w:r>
      <w:r w:rsidRPr="00131C21">
        <w:rPr>
          <w:rFonts w:ascii="Times New Roman" w:hAnsi="Times New Roman" w:cs="Times New Roman"/>
          <w:sz w:val="28"/>
          <w:szCs w:val="28"/>
        </w:rPr>
        <w:t>овано</w:t>
      </w:r>
      <w:r w:rsidRPr="00131C21">
        <w:rPr>
          <w:rFonts w:ascii="Times New Roman" w:eastAsia="Times New Roman" w:hAnsi="Times New Roman" w:cs="Times New Roman"/>
          <w:sz w:val="28"/>
          <w:szCs w:val="28"/>
        </w:rPr>
        <w:t xml:space="preserve">  повышение квалификации 3 (трем) </w:t>
      </w:r>
      <w:r w:rsidRPr="00131C21">
        <w:rPr>
          <w:rFonts w:ascii="Times New Roman" w:hAnsi="Times New Roman" w:cs="Times New Roman"/>
          <w:sz w:val="28"/>
          <w:szCs w:val="28"/>
        </w:rPr>
        <w:t xml:space="preserve"> муниципальным служащим</w:t>
      </w:r>
      <w:r w:rsidR="00131C21">
        <w:rPr>
          <w:rFonts w:ascii="Times New Roman" w:hAnsi="Times New Roman" w:cs="Times New Roman"/>
          <w:sz w:val="28"/>
          <w:szCs w:val="28"/>
        </w:rPr>
        <w:t xml:space="preserve"> в сумме</w:t>
      </w:r>
      <w:r w:rsidRPr="00131C21">
        <w:rPr>
          <w:rFonts w:ascii="Times New Roman" w:hAnsi="Times New Roman" w:cs="Times New Roman"/>
          <w:sz w:val="28"/>
          <w:szCs w:val="28"/>
        </w:rPr>
        <w:t xml:space="preserve"> 26,9 тыс. руб., при плане</w:t>
      </w:r>
      <w:r w:rsidR="00131C21">
        <w:rPr>
          <w:rFonts w:ascii="Times New Roman" w:hAnsi="Times New Roman" w:cs="Times New Roman"/>
          <w:sz w:val="28"/>
          <w:szCs w:val="28"/>
        </w:rPr>
        <w:t xml:space="preserve"> в сумме </w:t>
      </w:r>
      <w:r w:rsidRPr="00131C21">
        <w:rPr>
          <w:rFonts w:ascii="Times New Roman" w:hAnsi="Times New Roman" w:cs="Times New Roman"/>
          <w:sz w:val="28"/>
          <w:szCs w:val="28"/>
        </w:rPr>
        <w:t xml:space="preserve">40,0 тыс. руб. </w:t>
      </w:r>
    </w:p>
    <w:p w:rsidR="009133BC" w:rsidRPr="00131C21" w:rsidRDefault="009133BC" w:rsidP="009133BC">
      <w:pPr>
        <w:spacing w:after="0" w:line="240" w:lineRule="auto"/>
        <w:rPr>
          <w:rFonts w:ascii="Times New Roman" w:hAnsi="Times New Roman" w:cs="Times New Roman"/>
          <w:sz w:val="24"/>
          <w:szCs w:val="24"/>
        </w:rPr>
      </w:pPr>
      <w:r w:rsidRPr="00131C21">
        <w:rPr>
          <w:rFonts w:ascii="Times New Roman" w:hAnsi="Times New Roman" w:cs="Times New Roman"/>
          <w:color w:val="000000"/>
          <w:sz w:val="28"/>
          <w:szCs w:val="28"/>
        </w:rPr>
        <w:tab/>
      </w:r>
      <w:proofErr w:type="gramStart"/>
      <w:r w:rsidRPr="00131C21">
        <w:rPr>
          <w:rFonts w:ascii="Times New Roman" w:hAnsi="Times New Roman" w:cs="Times New Roman"/>
          <w:color w:val="000000"/>
          <w:sz w:val="28"/>
          <w:szCs w:val="28"/>
        </w:rPr>
        <w:t>Обучены</w:t>
      </w:r>
      <w:proofErr w:type="gramEnd"/>
      <w:r w:rsidRPr="00131C21">
        <w:rPr>
          <w:rFonts w:ascii="Times New Roman" w:hAnsi="Times New Roman" w:cs="Times New Roman"/>
          <w:color w:val="000000"/>
          <w:sz w:val="28"/>
          <w:szCs w:val="28"/>
        </w:rPr>
        <w:t xml:space="preserve">  в 2023 году:</w:t>
      </w:r>
    </w:p>
    <w:p w:rsidR="009133BC" w:rsidRPr="00131C21" w:rsidRDefault="009133BC" w:rsidP="009133BC">
      <w:pPr>
        <w:pStyle w:val="a3"/>
        <w:numPr>
          <w:ilvl w:val="0"/>
          <w:numId w:val="37"/>
        </w:numPr>
        <w:ind w:left="0" w:firstLine="360"/>
        <w:jc w:val="both"/>
        <w:rPr>
          <w:rFonts w:ascii="Times New Roman" w:hAnsi="Times New Roman"/>
          <w:sz w:val="28"/>
          <w:szCs w:val="28"/>
        </w:rPr>
      </w:pPr>
      <w:r w:rsidRPr="00131C21">
        <w:rPr>
          <w:rFonts w:ascii="Times New Roman" w:hAnsi="Times New Roman"/>
          <w:color w:val="000000"/>
          <w:sz w:val="28"/>
          <w:szCs w:val="28"/>
        </w:rPr>
        <w:t>М.Ю. Болехан и Т.Н. Егиазарян по программе:</w:t>
      </w:r>
      <w:r w:rsidRPr="00131C21">
        <w:rPr>
          <w:rFonts w:ascii="Times New Roman" w:eastAsia="Times New Roman" w:hAnsi="Times New Roman"/>
          <w:color w:val="000000"/>
          <w:spacing w:val="-2"/>
          <w:sz w:val="28"/>
          <w:szCs w:val="28"/>
        </w:rPr>
        <w:t xml:space="preserve"> «Противодействие коррупции на государственной службе».</w:t>
      </w:r>
    </w:p>
    <w:p w:rsidR="009133BC" w:rsidRPr="00131C21" w:rsidRDefault="009133BC" w:rsidP="009133BC">
      <w:pPr>
        <w:pStyle w:val="a3"/>
        <w:numPr>
          <w:ilvl w:val="0"/>
          <w:numId w:val="37"/>
        </w:numPr>
        <w:ind w:left="0" w:firstLine="360"/>
        <w:jc w:val="both"/>
        <w:rPr>
          <w:rFonts w:ascii="Times New Roman" w:hAnsi="Times New Roman"/>
          <w:sz w:val="28"/>
          <w:szCs w:val="28"/>
        </w:rPr>
      </w:pPr>
      <w:r w:rsidRPr="00131C21">
        <w:rPr>
          <w:rFonts w:ascii="Times New Roman" w:hAnsi="Times New Roman"/>
          <w:color w:val="000000"/>
          <w:sz w:val="28"/>
          <w:szCs w:val="28"/>
        </w:rPr>
        <w:t>Ю.</w:t>
      </w:r>
      <w:r w:rsidRPr="00131C21">
        <w:rPr>
          <w:rFonts w:ascii="Times New Roman" w:hAnsi="Times New Roman"/>
          <w:sz w:val="28"/>
          <w:szCs w:val="28"/>
        </w:rPr>
        <w:t>А. Максимова по программе: Специалист органа опеки и попечительства в отношении несовершеннолетних».</w:t>
      </w:r>
    </w:p>
    <w:p w:rsidR="009133BC" w:rsidRPr="00FD11F4" w:rsidRDefault="009133BC" w:rsidP="009133BC">
      <w:pPr>
        <w:pStyle w:val="a3"/>
        <w:spacing w:after="0" w:line="240" w:lineRule="auto"/>
        <w:ind w:left="0"/>
        <w:jc w:val="both"/>
        <w:rPr>
          <w:rFonts w:ascii="Times New Roman" w:eastAsiaTheme="minorEastAsia" w:hAnsi="Times New Roman"/>
          <w:sz w:val="28"/>
          <w:szCs w:val="28"/>
          <w:lang w:eastAsia="ru-RU"/>
        </w:rPr>
      </w:pPr>
    </w:p>
    <w:p w:rsidR="009133BC" w:rsidRPr="00131C21" w:rsidRDefault="009133BC" w:rsidP="009133BC">
      <w:pPr>
        <w:pStyle w:val="a3"/>
        <w:spacing w:after="0" w:line="240" w:lineRule="auto"/>
        <w:ind w:left="0"/>
        <w:jc w:val="both"/>
        <w:rPr>
          <w:rFonts w:ascii="Times New Roman" w:hAnsi="Times New Roman"/>
          <w:sz w:val="28"/>
          <w:szCs w:val="28"/>
        </w:rPr>
      </w:pPr>
      <w:r w:rsidRPr="00FD11F4">
        <w:rPr>
          <w:rFonts w:ascii="Times New Roman" w:eastAsiaTheme="minorEastAsia" w:hAnsi="Times New Roman"/>
          <w:sz w:val="28"/>
          <w:szCs w:val="28"/>
          <w:lang w:eastAsia="ru-RU"/>
        </w:rPr>
        <w:lastRenderedPageBreak/>
        <w:tab/>
      </w:r>
      <w:r w:rsidRPr="00441445">
        <w:rPr>
          <w:rFonts w:ascii="Times New Roman" w:eastAsiaTheme="minorEastAsia" w:hAnsi="Times New Roman"/>
          <w:b/>
          <w:sz w:val="28"/>
          <w:szCs w:val="28"/>
          <w:lang w:eastAsia="ru-RU"/>
        </w:rPr>
        <w:t>В</w:t>
      </w:r>
      <w:r w:rsidRPr="00131C21">
        <w:rPr>
          <w:rFonts w:ascii="Times New Roman" w:eastAsiaTheme="minorEastAsia" w:hAnsi="Times New Roman"/>
          <w:sz w:val="28"/>
          <w:szCs w:val="28"/>
          <w:lang w:eastAsia="ru-RU"/>
        </w:rPr>
        <w:t xml:space="preserve"> </w:t>
      </w:r>
      <w:r w:rsidRPr="00131C21">
        <w:rPr>
          <w:rFonts w:ascii="Times New Roman" w:eastAsiaTheme="minorEastAsia" w:hAnsi="Times New Roman"/>
          <w:b/>
          <w:sz w:val="28"/>
          <w:szCs w:val="28"/>
          <w:lang w:eastAsia="ru-RU"/>
        </w:rPr>
        <w:t>рамках программы</w:t>
      </w:r>
      <w:r w:rsidRPr="00131C21">
        <w:rPr>
          <w:rFonts w:ascii="Times New Roman" w:hAnsi="Times New Roman"/>
          <w:b/>
          <w:sz w:val="28"/>
          <w:szCs w:val="28"/>
        </w:rPr>
        <w:t xml:space="preserve"> организации комплексных мероприятий </w:t>
      </w:r>
      <w:r w:rsidR="00131C21">
        <w:rPr>
          <w:rFonts w:ascii="Times New Roman" w:hAnsi="Times New Roman"/>
          <w:b/>
          <w:sz w:val="28"/>
          <w:szCs w:val="28"/>
        </w:rPr>
        <w:t xml:space="preserve">                         </w:t>
      </w:r>
      <w:r w:rsidRPr="00131C21">
        <w:rPr>
          <w:rFonts w:ascii="Times New Roman" w:hAnsi="Times New Roman"/>
          <w:b/>
          <w:sz w:val="28"/>
          <w:szCs w:val="28"/>
        </w:rPr>
        <w:t xml:space="preserve">по участию в создании условий для реализации мер, направленных </w:t>
      </w:r>
      <w:r w:rsidR="00131C21">
        <w:rPr>
          <w:rFonts w:ascii="Times New Roman" w:hAnsi="Times New Roman"/>
          <w:b/>
          <w:sz w:val="28"/>
          <w:szCs w:val="28"/>
        </w:rPr>
        <w:t xml:space="preserve">                          </w:t>
      </w:r>
      <w:r w:rsidRPr="00131C21">
        <w:rPr>
          <w:rFonts w:ascii="Times New Roman" w:hAnsi="Times New Roman"/>
          <w:b/>
          <w:sz w:val="28"/>
          <w:szCs w:val="28"/>
        </w:rPr>
        <w:t>на укрепление  межнационального и  межконфессионального согласия</w:t>
      </w:r>
      <w:r w:rsidRPr="00131C21">
        <w:rPr>
          <w:rFonts w:ascii="Times New Roman" w:hAnsi="Times New Roman"/>
          <w:sz w:val="28"/>
          <w:szCs w:val="28"/>
        </w:rPr>
        <w:t xml:space="preserve"> </w:t>
      </w:r>
      <w:r w:rsidR="00131C21">
        <w:rPr>
          <w:rFonts w:ascii="Times New Roman" w:hAnsi="Times New Roman"/>
          <w:sz w:val="28"/>
          <w:szCs w:val="28"/>
        </w:rPr>
        <w:t xml:space="preserve">                      </w:t>
      </w:r>
      <w:r w:rsidRPr="00131C21">
        <w:rPr>
          <w:rFonts w:ascii="Times New Roman" w:hAnsi="Times New Roman"/>
          <w:sz w:val="28"/>
          <w:szCs w:val="28"/>
        </w:rPr>
        <w:t xml:space="preserve">на территории округа  </w:t>
      </w:r>
      <w:r w:rsidRPr="00131C21">
        <w:rPr>
          <w:rFonts w:ascii="Times New Roman" w:eastAsia="Times New Roman" w:hAnsi="Times New Roman"/>
          <w:sz w:val="28"/>
          <w:szCs w:val="28"/>
        </w:rPr>
        <w:t>в</w:t>
      </w:r>
      <w:r w:rsidRPr="00131C21">
        <w:rPr>
          <w:rFonts w:ascii="Times New Roman" w:hAnsi="Times New Roman"/>
          <w:sz w:val="28"/>
          <w:szCs w:val="28"/>
        </w:rPr>
        <w:t xml:space="preserve"> отчетном периоде израсходовано</w:t>
      </w:r>
      <w:r w:rsidR="00131C21">
        <w:rPr>
          <w:rFonts w:ascii="Times New Roman" w:hAnsi="Times New Roman"/>
          <w:sz w:val="28"/>
          <w:szCs w:val="28"/>
        </w:rPr>
        <w:t xml:space="preserve"> денежных сре</w:t>
      </w:r>
      <w:proofErr w:type="gramStart"/>
      <w:r w:rsidR="00131C21">
        <w:rPr>
          <w:rFonts w:ascii="Times New Roman" w:hAnsi="Times New Roman"/>
          <w:sz w:val="28"/>
          <w:szCs w:val="28"/>
        </w:rPr>
        <w:t>дств                      в с</w:t>
      </w:r>
      <w:proofErr w:type="gramEnd"/>
      <w:r w:rsidR="00131C21">
        <w:rPr>
          <w:rFonts w:ascii="Times New Roman" w:hAnsi="Times New Roman"/>
          <w:sz w:val="28"/>
          <w:szCs w:val="28"/>
        </w:rPr>
        <w:t>умме</w:t>
      </w:r>
      <w:r w:rsidRPr="00131C21">
        <w:rPr>
          <w:rFonts w:ascii="Times New Roman" w:hAnsi="Times New Roman"/>
          <w:sz w:val="28"/>
          <w:szCs w:val="28"/>
        </w:rPr>
        <w:t xml:space="preserve"> 30,0 тыс. руб., при плане</w:t>
      </w:r>
      <w:r w:rsidR="00131C21">
        <w:rPr>
          <w:rFonts w:ascii="Times New Roman" w:hAnsi="Times New Roman"/>
          <w:sz w:val="28"/>
          <w:szCs w:val="28"/>
        </w:rPr>
        <w:t xml:space="preserve"> в сумме</w:t>
      </w:r>
      <w:r w:rsidRPr="00131C21">
        <w:rPr>
          <w:rFonts w:ascii="Times New Roman" w:hAnsi="Times New Roman"/>
          <w:sz w:val="28"/>
          <w:szCs w:val="28"/>
        </w:rPr>
        <w:t xml:space="preserve"> 30,0 тыс. руб.</w:t>
      </w:r>
    </w:p>
    <w:p w:rsidR="009133BC" w:rsidRPr="00131C21" w:rsidRDefault="009133BC" w:rsidP="009133BC">
      <w:pPr>
        <w:pStyle w:val="a3"/>
        <w:spacing w:after="0" w:line="240" w:lineRule="auto"/>
        <w:ind w:left="0"/>
        <w:jc w:val="both"/>
        <w:rPr>
          <w:rFonts w:ascii="Times New Roman" w:hAnsi="Times New Roman"/>
          <w:sz w:val="28"/>
          <w:szCs w:val="28"/>
        </w:rPr>
      </w:pPr>
      <w:r w:rsidRPr="00131C21">
        <w:rPr>
          <w:rFonts w:ascii="Times New Roman" w:hAnsi="Times New Roman"/>
          <w:sz w:val="28"/>
          <w:szCs w:val="28"/>
        </w:rPr>
        <w:tab/>
        <w:t xml:space="preserve"> </w:t>
      </w:r>
      <w:r w:rsidRPr="00131C21">
        <w:rPr>
          <w:rFonts w:ascii="Times New Roman" w:hAnsi="Times New Roman"/>
          <w:color w:val="000000"/>
          <w:sz w:val="28"/>
          <w:szCs w:val="28"/>
        </w:rPr>
        <w:t>На базе школ округа</w:t>
      </w:r>
      <w:r w:rsidRPr="00131C21">
        <w:rPr>
          <w:rFonts w:ascii="Times New Roman" w:hAnsi="Times New Roman"/>
          <w:sz w:val="28"/>
          <w:szCs w:val="28"/>
        </w:rPr>
        <w:t xml:space="preserve"> проведено 3 мероприятия, в которых участвовали </w:t>
      </w:r>
      <w:r w:rsidR="00131C21">
        <w:rPr>
          <w:rFonts w:ascii="Times New Roman" w:hAnsi="Times New Roman"/>
          <w:sz w:val="28"/>
          <w:szCs w:val="28"/>
        </w:rPr>
        <w:t xml:space="preserve">                  </w:t>
      </w:r>
      <w:r w:rsidRPr="00131C21">
        <w:rPr>
          <w:rFonts w:ascii="Times New Roman" w:hAnsi="Times New Roman"/>
          <w:sz w:val="28"/>
          <w:szCs w:val="28"/>
        </w:rPr>
        <w:t>90 человек, а именно:</w:t>
      </w:r>
    </w:p>
    <w:p w:rsidR="009133BC" w:rsidRPr="00131C21" w:rsidRDefault="009133BC" w:rsidP="009133BC">
      <w:pPr>
        <w:pStyle w:val="a3"/>
        <w:spacing w:after="0" w:line="240" w:lineRule="auto"/>
        <w:ind w:left="0"/>
        <w:jc w:val="both"/>
        <w:rPr>
          <w:rFonts w:ascii="Times New Roman" w:hAnsi="Times New Roman"/>
          <w:color w:val="000000"/>
          <w:sz w:val="28"/>
          <w:szCs w:val="28"/>
        </w:rPr>
      </w:pPr>
      <w:r w:rsidRPr="00131C21">
        <w:rPr>
          <w:rFonts w:ascii="Times New Roman" w:hAnsi="Times New Roman"/>
          <w:spacing w:val="-1"/>
          <w:sz w:val="28"/>
          <w:szCs w:val="28"/>
        </w:rPr>
        <w:t xml:space="preserve">- </w:t>
      </w:r>
      <w:r w:rsidRPr="00131C21">
        <w:rPr>
          <w:rFonts w:ascii="Times New Roman" w:hAnsi="Times New Roman"/>
          <w:color w:val="000000"/>
          <w:sz w:val="28"/>
          <w:szCs w:val="28"/>
        </w:rPr>
        <w:t xml:space="preserve">дискуссия «Россия – многонациональная страна» (2 мероприятия), </w:t>
      </w:r>
    </w:p>
    <w:p w:rsidR="009133BC" w:rsidRPr="00131C21" w:rsidRDefault="009133BC" w:rsidP="009133BC">
      <w:pPr>
        <w:pStyle w:val="a3"/>
        <w:spacing w:after="0" w:line="240" w:lineRule="auto"/>
        <w:ind w:left="0"/>
        <w:jc w:val="both"/>
        <w:rPr>
          <w:rFonts w:ascii="Times New Roman" w:hAnsi="Times New Roman"/>
          <w:sz w:val="28"/>
          <w:szCs w:val="28"/>
        </w:rPr>
      </w:pPr>
      <w:r w:rsidRPr="00131C21">
        <w:rPr>
          <w:rFonts w:ascii="Times New Roman" w:hAnsi="Times New Roman"/>
          <w:color w:val="000000"/>
          <w:sz w:val="28"/>
          <w:szCs w:val="28"/>
        </w:rPr>
        <w:t xml:space="preserve">- интерактивная игра  брейн-ринг «Народы России». </w:t>
      </w:r>
      <w:bookmarkStart w:id="0" w:name="_GoBack"/>
      <w:bookmarkEnd w:id="0"/>
    </w:p>
    <w:p w:rsidR="009133BC" w:rsidRPr="00441445" w:rsidRDefault="009133BC" w:rsidP="009133BC">
      <w:pPr>
        <w:autoSpaceDE w:val="0"/>
        <w:autoSpaceDN w:val="0"/>
        <w:adjustRightInd w:val="0"/>
        <w:spacing w:after="0" w:line="240" w:lineRule="auto"/>
        <w:jc w:val="both"/>
        <w:rPr>
          <w:rFonts w:ascii="Times New Roman" w:hAnsi="Times New Roman" w:cs="Times New Roman"/>
          <w:sz w:val="28"/>
          <w:szCs w:val="28"/>
        </w:rPr>
      </w:pPr>
      <w:r w:rsidRPr="00131C21">
        <w:rPr>
          <w:rFonts w:ascii="Times New Roman" w:hAnsi="Times New Roman" w:cs="Times New Roman"/>
          <w:sz w:val="28"/>
          <w:szCs w:val="28"/>
        </w:rPr>
        <w:t xml:space="preserve">          </w:t>
      </w:r>
      <w:r w:rsidRPr="00441445">
        <w:rPr>
          <w:rFonts w:ascii="Times New Roman" w:hAnsi="Times New Roman" w:cs="Times New Roman"/>
          <w:sz w:val="28"/>
          <w:szCs w:val="28"/>
        </w:rPr>
        <w:t>Исполнение по данной му</w:t>
      </w:r>
      <w:r w:rsidR="00441445">
        <w:rPr>
          <w:rFonts w:ascii="Times New Roman" w:hAnsi="Times New Roman" w:cs="Times New Roman"/>
          <w:sz w:val="28"/>
          <w:szCs w:val="28"/>
        </w:rPr>
        <w:t xml:space="preserve">ниципальной программе составило </w:t>
      </w:r>
      <w:r w:rsidRPr="00441445">
        <w:rPr>
          <w:rFonts w:ascii="Times New Roman" w:hAnsi="Times New Roman" w:cs="Times New Roman"/>
          <w:sz w:val="28"/>
          <w:szCs w:val="28"/>
        </w:rPr>
        <w:t>100 процентов.</w:t>
      </w:r>
    </w:p>
    <w:p w:rsidR="00441445" w:rsidRDefault="00BA4164" w:rsidP="00BA4164">
      <w:pPr>
        <w:suppressAutoHyphens/>
        <w:spacing w:after="0"/>
        <w:ind w:firstLine="360"/>
        <w:jc w:val="both"/>
        <w:rPr>
          <w:rFonts w:ascii="Times New Roman" w:hAnsi="Times New Roman"/>
          <w:sz w:val="28"/>
          <w:szCs w:val="28"/>
        </w:rPr>
      </w:pPr>
      <w:r>
        <w:rPr>
          <w:rFonts w:ascii="Times New Roman" w:hAnsi="Times New Roman"/>
          <w:sz w:val="28"/>
          <w:szCs w:val="28"/>
        </w:rPr>
        <w:tab/>
      </w:r>
    </w:p>
    <w:p w:rsidR="00316BD9" w:rsidRDefault="00441445" w:rsidP="00BA4164">
      <w:pPr>
        <w:suppressAutoHyphens/>
        <w:spacing w:after="0"/>
        <w:ind w:firstLine="360"/>
        <w:jc w:val="both"/>
        <w:rPr>
          <w:rFonts w:ascii="Times New Roman" w:hAnsi="Times New Roman"/>
          <w:sz w:val="28"/>
          <w:szCs w:val="28"/>
        </w:rPr>
      </w:pPr>
      <w:r>
        <w:rPr>
          <w:rFonts w:ascii="Times New Roman" w:hAnsi="Times New Roman"/>
          <w:sz w:val="28"/>
          <w:szCs w:val="28"/>
        </w:rPr>
        <w:tab/>
      </w:r>
      <w:r w:rsidR="00BA4164" w:rsidRPr="00A046A2">
        <w:rPr>
          <w:rFonts w:ascii="Times New Roman" w:hAnsi="Times New Roman"/>
          <w:sz w:val="28"/>
          <w:szCs w:val="28"/>
        </w:rPr>
        <w:t xml:space="preserve">За отчетный период Местной администрацией муниципального образования муниципальный округ Обуховский проведены 6 конкурентных способов определения поставщиков и осуществлено </w:t>
      </w:r>
      <w:r w:rsidR="00BA4164">
        <w:rPr>
          <w:rFonts w:ascii="Times New Roman" w:hAnsi="Times New Roman"/>
          <w:sz w:val="28"/>
          <w:szCs w:val="28"/>
        </w:rPr>
        <w:t>56</w:t>
      </w:r>
      <w:r w:rsidR="00BA4164" w:rsidRPr="00A046A2">
        <w:rPr>
          <w:rFonts w:ascii="Times New Roman" w:hAnsi="Times New Roman"/>
          <w:sz w:val="28"/>
          <w:szCs w:val="28"/>
        </w:rPr>
        <w:t xml:space="preserve"> закупок товаров, работ, услуг                       для муниципальных нужд у единственного поставщика. </w:t>
      </w:r>
    </w:p>
    <w:p w:rsidR="00BA4164" w:rsidRDefault="00316BD9" w:rsidP="00BA4164">
      <w:pPr>
        <w:suppressAutoHyphens/>
        <w:spacing w:after="0"/>
        <w:ind w:firstLine="360"/>
        <w:jc w:val="both"/>
        <w:rPr>
          <w:rFonts w:ascii="Times New Roman" w:hAnsi="Times New Roman" w:cs="Times New Roman"/>
          <w:sz w:val="28"/>
          <w:szCs w:val="28"/>
        </w:rPr>
      </w:pPr>
      <w:r>
        <w:rPr>
          <w:rFonts w:ascii="Times New Roman" w:hAnsi="Times New Roman"/>
          <w:sz w:val="28"/>
          <w:szCs w:val="28"/>
        </w:rPr>
        <w:tab/>
        <w:t>В суммарном количестве заключен</w:t>
      </w:r>
      <w:r w:rsidR="00BA4164" w:rsidRPr="00A046A2">
        <w:rPr>
          <w:rFonts w:ascii="Times New Roman" w:hAnsi="Times New Roman"/>
          <w:sz w:val="28"/>
          <w:szCs w:val="28"/>
        </w:rPr>
        <w:t xml:space="preserve"> </w:t>
      </w:r>
      <w:r w:rsidR="00BA4164">
        <w:rPr>
          <w:rFonts w:ascii="Times New Roman" w:hAnsi="Times New Roman"/>
          <w:sz w:val="28"/>
          <w:szCs w:val="28"/>
        </w:rPr>
        <w:t>61</w:t>
      </w:r>
      <w:r w:rsidR="00BA4164" w:rsidRPr="00A046A2">
        <w:rPr>
          <w:rFonts w:ascii="Times New Roman" w:hAnsi="Times New Roman"/>
          <w:sz w:val="28"/>
          <w:szCs w:val="28"/>
        </w:rPr>
        <w:t xml:space="preserve"> му</w:t>
      </w:r>
      <w:r w:rsidR="00BA4164">
        <w:rPr>
          <w:rFonts w:ascii="Times New Roman" w:hAnsi="Times New Roman"/>
          <w:sz w:val="28"/>
          <w:szCs w:val="28"/>
        </w:rPr>
        <w:t>ниципальный контракт.</w:t>
      </w:r>
      <w:r w:rsidR="00BA4164" w:rsidRPr="00A046A2">
        <w:rPr>
          <w:rFonts w:ascii="Times New Roman" w:hAnsi="Times New Roman"/>
          <w:sz w:val="28"/>
          <w:szCs w:val="28"/>
        </w:rPr>
        <w:t xml:space="preserve">                   </w:t>
      </w:r>
    </w:p>
    <w:p w:rsidR="008B7CEF" w:rsidRDefault="00BA4164" w:rsidP="00BA4164">
      <w:pPr>
        <w:suppressAutoHyphens/>
        <w:spacing w:after="0"/>
        <w:jc w:val="both"/>
        <w:rPr>
          <w:rFonts w:ascii="Times New Roman" w:hAnsi="Times New Roman" w:cs="Times New Roman"/>
          <w:sz w:val="28"/>
          <w:szCs w:val="28"/>
        </w:rPr>
      </w:pPr>
      <w:r>
        <w:rPr>
          <w:rFonts w:ascii="Times New Roman" w:hAnsi="Times New Roman" w:cs="Times New Roman"/>
          <w:sz w:val="28"/>
          <w:szCs w:val="28"/>
        </w:rPr>
        <w:tab/>
      </w:r>
      <w:r w:rsidR="002E0697" w:rsidRPr="002E0697">
        <w:rPr>
          <w:rFonts w:ascii="Times New Roman" w:hAnsi="Times New Roman" w:cs="Times New Roman"/>
          <w:sz w:val="28"/>
          <w:szCs w:val="28"/>
        </w:rPr>
        <w:t xml:space="preserve">Объем </w:t>
      </w:r>
      <w:proofErr w:type="gramStart"/>
      <w:r w:rsidR="002E0697" w:rsidRPr="002E0697">
        <w:rPr>
          <w:rFonts w:ascii="Times New Roman" w:hAnsi="Times New Roman" w:cs="Times New Roman"/>
          <w:sz w:val="28"/>
          <w:szCs w:val="28"/>
        </w:rPr>
        <w:t xml:space="preserve">бюджетных расходов, предусмотренных на осуществление закупок                    </w:t>
      </w:r>
      <w:r w:rsidR="009D0FB1">
        <w:rPr>
          <w:rFonts w:ascii="Times New Roman" w:hAnsi="Times New Roman" w:cs="Times New Roman"/>
          <w:sz w:val="28"/>
          <w:szCs w:val="28"/>
        </w:rPr>
        <w:t>на 2023 предусмотрен</w:t>
      </w:r>
      <w:proofErr w:type="gramEnd"/>
      <w:r w:rsidR="009D0FB1">
        <w:rPr>
          <w:rFonts w:ascii="Times New Roman" w:hAnsi="Times New Roman" w:cs="Times New Roman"/>
          <w:sz w:val="28"/>
          <w:szCs w:val="28"/>
        </w:rPr>
        <w:t xml:space="preserve"> в сумме </w:t>
      </w:r>
      <w:r w:rsidR="002E0697" w:rsidRPr="002E0697">
        <w:rPr>
          <w:rFonts w:ascii="Times New Roman" w:hAnsi="Times New Roman" w:cs="Times New Roman"/>
          <w:sz w:val="28"/>
          <w:szCs w:val="28"/>
        </w:rPr>
        <w:t xml:space="preserve">131 094,7 тыс. рублей, осуществлено закупок                                           </w:t>
      </w:r>
      <w:r>
        <w:rPr>
          <w:rFonts w:ascii="Times New Roman" w:hAnsi="Times New Roman" w:cs="Times New Roman"/>
          <w:sz w:val="28"/>
          <w:szCs w:val="28"/>
        </w:rPr>
        <w:t>на сумму</w:t>
      </w:r>
      <w:r w:rsidR="002E0697" w:rsidRPr="002E0697">
        <w:rPr>
          <w:rFonts w:ascii="Times New Roman" w:hAnsi="Times New Roman" w:cs="Times New Roman"/>
          <w:sz w:val="28"/>
          <w:szCs w:val="28"/>
        </w:rPr>
        <w:t xml:space="preserve"> 113 030,4 тыс. рублей, что составило 86,2 процента</w:t>
      </w:r>
      <w:r>
        <w:rPr>
          <w:rFonts w:ascii="Times New Roman" w:hAnsi="Times New Roman" w:cs="Times New Roman"/>
          <w:sz w:val="28"/>
          <w:szCs w:val="28"/>
        </w:rPr>
        <w:t xml:space="preserve"> исполнения плана.</w:t>
      </w:r>
      <w:r w:rsidR="002E0697" w:rsidRPr="002E0697">
        <w:rPr>
          <w:rFonts w:ascii="Times New Roman" w:hAnsi="Times New Roman" w:cs="Times New Roman"/>
          <w:sz w:val="28"/>
          <w:szCs w:val="28"/>
        </w:rPr>
        <w:t xml:space="preserve"> </w:t>
      </w:r>
    </w:p>
    <w:p w:rsidR="00EA304A" w:rsidRPr="008B7CEF" w:rsidRDefault="008B7CEF" w:rsidP="008B7CEF">
      <w:pPr>
        <w:suppressAutoHyphens/>
        <w:spacing w:after="0"/>
        <w:ind w:left="360"/>
        <w:jc w:val="both"/>
        <w:rPr>
          <w:rFonts w:ascii="Times New Roman" w:hAnsi="Times New Roman" w:cs="Times New Roman"/>
          <w:sz w:val="28"/>
          <w:szCs w:val="28"/>
        </w:rPr>
      </w:pPr>
      <w:r>
        <w:rPr>
          <w:rFonts w:ascii="Times New Roman" w:hAnsi="Times New Roman"/>
          <w:color w:val="FF0000"/>
          <w:sz w:val="28"/>
          <w:szCs w:val="28"/>
        </w:rPr>
        <w:tab/>
      </w:r>
      <w:r w:rsidRPr="008B7CEF">
        <w:rPr>
          <w:rFonts w:ascii="Times New Roman" w:hAnsi="Times New Roman"/>
          <w:sz w:val="28"/>
          <w:szCs w:val="28"/>
        </w:rPr>
        <w:t>В 2023</w:t>
      </w:r>
      <w:r w:rsidR="00EC375A" w:rsidRPr="008B7CEF">
        <w:rPr>
          <w:rFonts w:ascii="Times New Roman" w:hAnsi="Times New Roman"/>
          <w:sz w:val="28"/>
          <w:szCs w:val="28"/>
        </w:rPr>
        <w:t xml:space="preserve"> году муниципальные закупки конкурентным способом осуществлялись на следующие виды работ и услуг:</w:t>
      </w:r>
    </w:p>
    <w:p w:rsidR="00EA304A" w:rsidRPr="008B7CEF" w:rsidRDefault="00EC375A" w:rsidP="008B7CEF">
      <w:pPr>
        <w:suppressAutoHyphens/>
        <w:spacing w:after="0"/>
        <w:ind w:left="360"/>
        <w:jc w:val="both"/>
        <w:rPr>
          <w:rFonts w:ascii="Times New Roman" w:hAnsi="Times New Roman"/>
          <w:sz w:val="28"/>
          <w:szCs w:val="28"/>
        </w:rPr>
      </w:pPr>
      <w:r w:rsidRPr="008B7CEF">
        <w:rPr>
          <w:rFonts w:ascii="Times New Roman" w:hAnsi="Times New Roman"/>
          <w:sz w:val="28"/>
          <w:szCs w:val="28"/>
        </w:rPr>
        <w:t>- выполнение работ по благоустройству;</w:t>
      </w:r>
    </w:p>
    <w:p w:rsidR="002F3FA8" w:rsidRPr="008B7CEF" w:rsidRDefault="002F3FA8" w:rsidP="008B7CEF">
      <w:pPr>
        <w:suppressAutoHyphens/>
        <w:spacing w:after="0" w:line="240" w:lineRule="auto"/>
        <w:ind w:left="360"/>
        <w:jc w:val="both"/>
        <w:rPr>
          <w:rFonts w:ascii="Times New Roman" w:hAnsi="Times New Roman" w:cs="Times New Roman"/>
          <w:sz w:val="28"/>
          <w:szCs w:val="28"/>
        </w:rPr>
      </w:pPr>
      <w:r w:rsidRPr="008B7CEF">
        <w:rPr>
          <w:rFonts w:ascii="Times New Roman" w:hAnsi="Times New Roman"/>
          <w:sz w:val="28"/>
          <w:szCs w:val="28"/>
        </w:rPr>
        <w:t xml:space="preserve">- оказание услуг по печати газеты </w:t>
      </w:r>
      <w:r w:rsidR="00316BD9">
        <w:rPr>
          <w:rFonts w:ascii="Times New Roman" w:hAnsi="Times New Roman"/>
          <w:sz w:val="28"/>
          <w:szCs w:val="28"/>
        </w:rPr>
        <w:t>«</w:t>
      </w:r>
      <w:r w:rsidRPr="008B7CEF">
        <w:rPr>
          <w:rFonts w:ascii="Times New Roman" w:hAnsi="Times New Roman"/>
          <w:sz w:val="28"/>
          <w:szCs w:val="28"/>
        </w:rPr>
        <w:t>Обуховец</w:t>
      </w:r>
      <w:r w:rsidR="00316BD9">
        <w:rPr>
          <w:rFonts w:ascii="Times New Roman" w:hAnsi="Times New Roman"/>
          <w:sz w:val="28"/>
          <w:szCs w:val="28"/>
        </w:rPr>
        <w:t>»</w:t>
      </w:r>
      <w:r w:rsidRPr="008B7CEF">
        <w:rPr>
          <w:rFonts w:ascii="Times New Roman" w:hAnsi="Times New Roman"/>
          <w:sz w:val="28"/>
          <w:szCs w:val="28"/>
        </w:rPr>
        <w:t>;</w:t>
      </w:r>
    </w:p>
    <w:p w:rsidR="002F3FA8" w:rsidRPr="008B7CEF" w:rsidRDefault="00EA304A" w:rsidP="00EA304A">
      <w:pPr>
        <w:pStyle w:val="a5"/>
        <w:jc w:val="both"/>
        <w:rPr>
          <w:rFonts w:ascii="Times New Roman" w:hAnsi="Times New Roman"/>
          <w:sz w:val="28"/>
          <w:szCs w:val="28"/>
        </w:rPr>
      </w:pPr>
      <w:r w:rsidRPr="008B7CEF">
        <w:rPr>
          <w:rFonts w:ascii="Times New Roman" w:hAnsi="Times New Roman"/>
          <w:sz w:val="28"/>
          <w:szCs w:val="28"/>
        </w:rPr>
        <w:t xml:space="preserve">     </w:t>
      </w:r>
      <w:r w:rsidR="00EC375A" w:rsidRPr="008B7CEF">
        <w:rPr>
          <w:rFonts w:ascii="Times New Roman" w:hAnsi="Times New Roman"/>
          <w:sz w:val="28"/>
          <w:szCs w:val="28"/>
        </w:rPr>
        <w:t>- оказание услуг по проведению экскурсий для жителей округа;</w:t>
      </w:r>
    </w:p>
    <w:p w:rsidR="00EC375A" w:rsidRPr="008B7CEF" w:rsidRDefault="00EA304A" w:rsidP="00EA304A">
      <w:pPr>
        <w:pStyle w:val="a5"/>
        <w:jc w:val="both"/>
        <w:rPr>
          <w:rFonts w:ascii="Times New Roman" w:hAnsi="Times New Roman"/>
          <w:sz w:val="28"/>
          <w:szCs w:val="28"/>
        </w:rPr>
      </w:pPr>
      <w:r w:rsidRPr="008B7CEF">
        <w:rPr>
          <w:rFonts w:ascii="Times New Roman" w:hAnsi="Times New Roman"/>
          <w:sz w:val="28"/>
          <w:szCs w:val="28"/>
        </w:rPr>
        <w:t xml:space="preserve">     </w:t>
      </w:r>
      <w:r w:rsidR="00EC375A" w:rsidRPr="008B7CEF">
        <w:rPr>
          <w:rFonts w:ascii="Times New Roman" w:hAnsi="Times New Roman"/>
          <w:sz w:val="28"/>
          <w:szCs w:val="28"/>
        </w:rPr>
        <w:t>- иные виды работ, оказание услуг.</w:t>
      </w:r>
    </w:p>
    <w:p w:rsidR="002F3FA8" w:rsidRPr="008B536E" w:rsidRDefault="002F3FA8" w:rsidP="00577192">
      <w:pPr>
        <w:pStyle w:val="a5"/>
        <w:jc w:val="both"/>
        <w:rPr>
          <w:rFonts w:ascii="Times New Roman" w:hAnsi="Times New Roman"/>
          <w:color w:val="FF0000"/>
          <w:sz w:val="28"/>
          <w:szCs w:val="28"/>
        </w:rPr>
      </w:pPr>
    </w:p>
    <w:p w:rsidR="00170E89" w:rsidRDefault="005850F7" w:rsidP="00577192">
      <w:pPr>
        <w:spacing w:after="0" w:line="240" w:lineRule="auto"/>
        <w:ind w:firstLine="708"/>
        <w:jc w:val="both"/>
        <w:rPr>
          <w:rFonts w:ascii="Times New Roman" w:hAnsi="Times New Roman" w:cs="Times New Roman"/>
          <w:b/>
          <w:sz w:val="28"/>
          <w:szCs w:val="28"/>
        </w:rPr>
      </w:pPr>
      <w:r w:rsidRPr="00B010CF">
        <w:rPr>
          <w:rFonts w:ascii="Times New Roman" w:hAnsi="Times New Roman" w:cs="Times New Roman"/>
          <w:b/>
          <w:sz w:val="28"/>
          <w:szCs w:val="28"/>
        </w:rPr>
        <w:t>В отчетном году м</w:t>
      </w:r>
      <w:r w:rsidR="00220FB0" w:rsidRPr="00B010CF">
        <w:rPr>
          <w:rFonts w:ascii="Times New Roman" w:hAnsi="Times New Roman" w:cs="Times New Roman"/>
          <w:b/>
          <w:sz w:val="28"/>
          <w:szCs w:val="28"/>
        </w:rPr>
        <w:t>естной администрацией осуществлялась деятельность по исполнению отдельных государственных полномочий</w:t>
      </w:r>
      <w:r w:rsidR="00170E89">
        <w:rPr>
          <w:rFonts w:ascii="Times New Roman" w:hAnsi="Times New Roman" w:cs="Times New Roman"/>
          <w:b/>
          <w:sz w:val="28"/>
          <w:szCs w:val="28"/>
        </w:rPr>
        <w:t>:</w:t>
      </w:r>
    </w:p>
    <w:p w:rsidR="00170E89" w:rsidRDefault="00170E89" w:rsidP="0057719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B21CA9" w:rsidRDefault="00B561D4" w:rsidP="0057719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w:t>
      </w:r>
      <w:r w:rsidR="00170E89">
        <w:rPr>
          <w:rFonts w:ascii="Times New Roman" w:hAnsi="Times New Roman" w:cs="Times New Roman"/>
          <w:b/>
          <w:sz w:val="28"/>
          <w:szCs w:val="28"/>
        </w:rPr>
        <w:t>Опека и попечительство</w:t>
      </w:r>
      <w:r w:rsidR="00220FB0" w:rsidRPr="00B010CF">
        <w:rPr>
          <w:rFonts w:ascii="Times New Roman" w:hAnsi="Times New Roman" w:cs="Times New Roman"/>
          <w:b/>
          <w:sz w:val="28"/>
          <w:szCs w:val="28"/>
        </w:rPr>
        <w:t>.</w:t>
      </w:r>
      <w:r w:rsidR="003300CD">
        <w:rPr>
          <w:rFonts w:ascii="Times New Roman" w:hAnsi="Times New Roman" w:cs="Times New Roman"/>
          <w:b/>
          <w:sz w:val="28"/>
          <w:szCs w:val="28"/>
        </w:rPr>
        <w:t xml:space="preserve"> </w:t>
      </w:r>
    </w:p>
    <w:p w:rsidR="00220FB0" w:rsidRPr="00B21CA9" w:rsidRDefault="008E63D4" w:rsidP="005771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План 17 770,3</w:t>
      </w:r>
      <w:r w:rsidR="00BE6F68">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003300CD" w:rsidRPr="00B21CA9">
        <w:rPr>
          <w:rFonts w:ascii="Times New Roman" w:hAnsi="Times New Roman" w:cs="Times New Roman"/>
          <w:sz w:val="28"/>
          <w:szCs w:val="28"/>
        </w:rPr>
        <w:t xml:space="preserve">исполнение </w:t>
      </w:r>
      <w:r>
        <w:rPr>
          <w:rFonts w:ascii="Times New Roman" w:hAnsi="Times New Roman" w:cs="Times New Roman"/>
          <w:b/>
          <w:sz w:val="28"/>
          <w:szCs w:val="28"/>
        </w:rPr>
        <w:t>17 618,4</w:t>
      </w:r>
      <w:r w:rsidR="003300CD" w:rsidRPr="008B203F">
        <w:rPr>
          <w:rFonts w:ascii="Times New Roman" w:hAnsi="Times New Roman" w:cs="Times New Roman"/>
          <w:b/>
          <w:sz w:val="28"/>
          <w:szCs w:val="28"/>
        </w:rPr>
        <w:t xml:space="preserve"> тыс. руб.</w:t>
      </w:r>
      <w:r>
        <w:rPr>
          <w:rFonts w:ascii="Times New Roman" w:hAnsi="Times New Roman" w:cs="Times New Roman"/>
          <w:sz w:val="28"/>
          <w:szCs w:val="28"/>
        </w:rPr>
        <w:t xml:space="preserve"> (99,1</w:t>
      </w:r>
      <w:r w:rsidR="003300CD" w:rsidRPr="00B21CA9">
        <w:rPr>
          <w:rFonts w:ascii="Times New Roman" w:hAnsi="Times New Roman" w:cs="Times New Roman"/>
          <w:sz w:val="28"/>
          <w:szCs w:val="28"/>
        </w:rPr>
        <w:t xml:space="preserve">%) </w:t>
      </w:r>
    </w:p>
    <w:p w:rsidR="00316BD9" w:rsidRDefault="00316BD9" w:rsidP="00316B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74DE" w:rsidRPr="00FD11F4">
        <w:rPr>
          <w:rFonts w:ascii="Times New Roman" w:hAnsi="Times New Roman" w:cs="Times New Roman"/>
          <w:sz w:val="28"/>
          <w:szCs w:val="28"/>
        </w:rPr>
        <w:t xml:space="preserve">В нашем округе </w:t>
      </w:r>
      <w:proofErr w:type="gramStart"/>
      <w:r w:rsidR="00CB74DE" w:rsidRPr="00FD11F4">
        <w:rPr>
          <w:rFonts w:ascii="Times New Roman" w:hAnsi="Times New Roman" w:cs="Times New Roman"/>
          <w:sz w:val="28"/>
          <w:szCs w:val="28"/>
        </w:rPr>
        <w:t xml:space="preserve">на </w:t>
      </w:r>
      <w:r w:rsidR="008E63D4">
        <w:rPr>
          <w:rFonts w:ascii="Times New Roman" w:hAnsi="Times New Roman" w:cs="Times New Roman"/>
          <w:sz w:val="28"/>
          <w:szCs w:val="28"/>
        </w:rPr>
        <w:t>конец</w:t>
      </w:r>
      <w:proofErr w:type="gramEnd"/>
      <w:r w:rsidR="008E63D4">
        <w:rPr>
          <w:rFonts w:ascii="Times New Roman" w:hAnsi="Times New Roman" w:cs="Times New Roman"/>
          <w:sz w:val="28"/>
          <w:szCs w:val="28"/>
        </w:rPr>
        <w:t xml:space="preserve"> 2023</w:t>
      </w:r>
      <w:r w:rsidR="00432089" w:rsidRPr="00FD11F4">
        <w:rPr>
          <w:rFonts w:ascii="Times New Roman" w:hAnsi="Times New Roman" w:cs="Times New Roman"/>
          <w:sz w:val="28"/>
          <w:szCs w:val="28"/>
        </w:rPr>
        <w:t xml:space="preserve"> года состояло на учете</w:t>
      </w:r>
      <w:r w:rsidR="008E63D4">
        <w:rPr>
          <w:rFonts w:ascii="Times New Roman" w:hAnsi="Times New Roman" w:cs="Times New Roman"/>
          <w:sz w:val="28"/>
          <w:szCs w:val="28"/>
        </w:rPr>
        <w:t xml:space="preserve"> </w:t>
      </w:r>
      <w:r>
        <w:rPr>
          <w:rFonts w:ascii="Times New Roman" w:hAnsi="Times New Roman" w:cs="Times New Roman"/>
          <w:sz w:val="28"/>
          <w:szCs w:val="28"/>
        </w:rPr>
        <w:t xml:space="preserve">                                                  </w:t>
      </w:r>
      <w:r w:rsidR="008E63D4">
        <w:rPr>
          <w:rFonts w:ascii="Times New Roman" w:hAnsi="Times New Roman" w:cs="Times New Roman"/>
          <w:sz w:val="28"/>
          <w:szCs w:val="28"/>
        </w:rPr>
        <w:t>66</w:t>
      </w:r>
      <w:r>
        <w:rPr>
          <w:rFonts w:ascii="Times New Roman" w:hAnsi="Times New Roman" w:cs="Times New Roman"/>
          <w:sz w:val="28"/>
          <w:szCs w:val="28"/>
        </w:rPr>
        <w:t xml:space="preserve"> </w:t>
      </w:r>
      <w:r w:rsidR="00432089" w:rsidRPr="00FD11F4">
        <w:rPr>
          <w:rFonts w:ascii="Times New Roman" w:hAnsi="Times New Roman" w:cs="Times New Roman"/>
          <w:sz w:val="28"/>
          <w:szCs w:val="28"/>
        </w:rPr>
        <w:t>не</w:t>
      </w:r>
      <w:r w:rsidR="00A64708" w:rsidRPr="00FD11F4">
        <w:rPr>
          <w:rFonts w:ascii="Times New Roman" w:hAnsi="Times New Roman" w:cs="Times New Roman"/>
          <w:sz w:val="28"/>
          <w:szCs w:val="28"/>
        </w:rPr>
        <w:t>совершеннолетних подопечных, в приемных семьях воспит</w:t>
      </w:r>
      <w:r w:rsidR="008E63D4">
        <w:rPr>
          <w:rFonts w:ascii="Times New Roman" w:hAnsi="Times New Roman" w:cs="Times New Roman"/>
          <w:sz w:val="28"/>
          <w:szCs w:val="28"/>
        </w:rPr>
        <w:t>ываются                       36</w:t>
      </w:r>
      <w:r w:rsidR="00432089" w:rsidRPr="00FD11F4">
        <w:rPr>
          <w:rFonts w:ascii="Times New Roman" w:hAnsi="Times New Roman" w:cs="Times New Roman"/>
          <w:sz w:val="28"/>
          <w:szCs w:val="28"/>
        </w:rPr>
        <w:t xml:space="preserve"> подопечных. </w:t>
      </w:r>
    </w:p>
    <w:p w:rsidR="00432089" w:rsidRPr="00FD11F4" w:rsidRDefault="00316BD9" w:rsidP="00316B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432089" w:rsidRPr="00FD11F4">
        <w:rPr>
          <w:rFonts w:ascii="Times New Roman" w:hAnsi="Times New Roman" w:cs="Times New Roman"/>
          <w:sz w:val="28"/>
          <w:szCs w:val="28"/>
        </w:rPr>
        <w:t>Органы опеки и поп</w:t>
      </w:r>
      <w:r>
        <w:rPr>
          <w:rFonts w:ascii="Times New Roman" w:hAnsi="Times New Roman" w:cs="Times New Roman"/>
          <w:sz w:val="28"/>
          <w:szCs w:val="28"/>
        </w:rPr>
        <w:t xml:space="preserve">ечительства осуществляют надзор </w:t>
      </w:r>
      <w:r w:rsidR="00432089" w:rsidRPr="00FD11F4">
        <w:rPr>
          <w:rFonts w:ascii="Times New Roman" w:hAnsi="Times New Roman" w:cs="Times New Roman"/>
          <w:sz w:val="28"/>
          <w:szCs w:val="28"/>
        </w:rPr>
        <w:t>за деятельностью опекунов (попечителей), приемных родителей, оказывают помощь в организации медицинского набл</w:t>
      </w:r>
      <w:r>
        <w:rPr>
          <w:rFonts w:ascii="Times New Roman" w:hAnsi="Times New Roman" w:cs="Times New Roman"/>
          <w:sz w:val="28"/>
          <w:szCs w:val="28"/>
        </w:rPr>
        <w:t xml:space="preserve">юдения, оздоровительного отдыха </w:t>
      </w:r>
      <w:r w:rsidR="00432089" w:rsidRPr="00FD11F4">
        <w:rPr>
          <w:rFonts w:ascii="Times New Roman" w:hAnsi="Times New Roman" w:cs="Times New Roman"/>
          <w:sz w:val="28"/>
          <w:szCs w:val="28"/>
        </w:rPr>
        <w:t>и трудоустройства подопечных, осуществляют проверки условий жизни подопечных, соблюдение опекунами и попечителями их прав и законных интересов, обеспечение сохранности имущества подопечных, а так же выполнение опекунами или попечителями требов</w:t>
      </w:r>
      <w:r>
        <w:rPr>
          <w:rFonts w:ascii="Times New Roman" w:hAnsi="Times New Roman" w:cs="Times New Roman"/>
          <w:sz w:val="28"/>
          <w:szCs w:val="28"/>
        </w:rPr>
        <w:t xml:space="preserve">аний к осуществлению своих прав </w:t>
      </w:r>
      <w:r w:rsidR="00432089" w:rsidRPr="00FD11F4">
        <w:rPr>
          <w:rFonts w:ascii="Times New Roman" w:hAnsi="Times New Roman" w:cs="Times New Roman"/>
          <w:sz w:val="28"/>
          <w:szCs w:val="28"/>
        </w:rPr>
        <w:t>и исполнению своих обязанностей, осуществляют защиту ли</w:t>
      </w:r>
      <w:r>
        <w:rPr>
          <w:rFonts w:ascii="Times New Roman" w:hAnsi="Times New Roman" w:cs="Times New Roman"/>
          <w:sz w:val="28"/>
          <w:szCs w:val="28"/>
        </w:rPr>
        <w:t>чных</w:t>
      </w:r>
      <w:proofErr w:type="gramEnd"/>
      <w:r>
        <w:rPr>
          <w:rFonts w:ascii="Times New Roman" w:hAnsi="Times New Roman" w:cs="Times New Roman"/>
          <w:sz w:val="28"/>
          <w:szCs w:val="28"/>
        </w:rPr>
        <w:t xml:space="preserve"> </w:t>
      </w:r>
      <w:r w:rsidR="00432089" w:rsidRPr="00FD11F4">
        <w:rPr>
          <w:rFonts w:ascii="Times New Roman" w:hAnsi="Times New Roman" w:cs="Times New Roman"/>
          <w:sz w:val="28"/>
          <w:szCs w:val="28"/>
        </w:rPr>
        <w:t>и имущественных прав и интересов подопечных, а также  реализуют иные функции в соответствии с действующим законодательством.</w:t>
      </w:r>
    </w:p>
    <w:p w:rsidR="00171ADF" w:rsidRPr="00FD11F4" w:rsidRDefault="008E63D4" w:rsidP="00D5168F">
      <w:pPr>
        <w:pStyle w:val="22"/>
        <w:rPr>
          <w:szCs w:val="28"/>
        </w:rPr>
      </w:pPr>
      <w:r>
        <w:rPr>
          <w:szCs w:val="28"/>
        </w:rPr>
        <w:t>В 2023</w:t>
      </w:r>
      <w:r w:rsidR="005A0F67" w:rsidRPr="00FD11F4">
        <w:rPr>
          <w:szCs w:val="28"/>
        </w:rPr>
        <w:t xml:space="preserve"> году</w:t>
      </w:r>
      <w:r>
        <w:rPr>
          <w:szCs w:val="28"/>
        </w:rPr>
        <w:t xml:space="preserve"> выявлено 23</w:t>
      </w:r>
      <w:r w:rsidR="00432089" w:rsidRPr="00FD11F4">
        <w:rPr>
          <w:szCs w:val="28"/>
        </w:rPr>
        <w:t xml:space="preserve"> несовершеннолетних, оста</w:t>
      </w:r>
      <w:r w:rsidR="00DF40A9" w:rsidRPr="00FD11F4">
        <w:rPr>
          <w:szCs w:val="28"/>
        </w:rPr>
        <w:t>вших</w:t>
      </w:r>
      <w:r w:rsidR="005A0F67" w:rsidRPr="00FD11F4">
        <w:rPr>
          <w:szCs w:val="28"/>
        </w:rPr>
        <w:t xml:space="preserve">ся </w:t>
      </w:r>
      <w:r w:rsidR="00DF40A9" w:rsidRPr="00FD11F4">
        <w:rPr>
          <w:szCs w:val="28"/>
        </w:rPr>
        <w:t>без попечения родителей.</w:t>
      </w:r>
      <w:r w:rsidR="00432089" w:rsidRPr="00FD11F4">
        <w:rPr>
          <w:szCs w:val="28"/>
        </w:rPr>
        <w:t xml:space="preserve"> </w:t>
      </w:r>
      <w:r w:rsidR="005A0F67" w:rsidRPr="00FD11F4">
        <w:rPr>
          <w:szCs w:val="28"/>
        </w:rPr>
        <w:t>Всего передано на воспитание в семь</w:t>
      </w:r>
      <w:r>
        <w:rPr>
          <w:szCs w:val="28"/>
        </w:rPr>
        <w:t>и 7 гражданам</w:t>
      </w:r>
      <w:r w:rsidR="000410D8">
        <w:rPr>
          <w:szCs w:val="28"/>
        </w:rPr>
        <w:t xml:space="preserve">                                             </w:t>
      </w:r>
      <w:r>
        <w:rPr>
          <w:szCs w:val="28"/>
        </w:rPr>
        <w:lastRenderedPageBreak/>
        <w:t>7</w:t>
      </w:r>
      <w:r w:rsidR="005A0F67" w:rsidRPr="00FD11F4">
        <w:rPr>
          <w:szCs w:val="28"/>
        </w:rPr>
        <w:t xml:space="preserve"> несовершеннолет</w:t>
      </w:r>
      <w:r>
        <w:rPr>
          <w:szCs w:val="28"/>
        </w:rPr>
        <w:t>них детей. Поставлено на учет 8</w:t>
      </w:r>
      <w:r w:rsidR="005A0F67" w:rsidRPr="00FD11F4">
        <w:rPr>
          <w:szCs w:val="28"/>
        </w:rPr>
        <w:t xml:space="preserve"> граждан</w:t>
      </w:r>
      <w:r w:rsidR="00432089" w:rsidRPr="00FD11F4">
        <w:rPr>
          <w:szCs w:val="28"/>
        </w:rPr>
        <w:t xml:space="preserve"> желающих п</w:t>
      </w:r>
      <w:r w:rsidR="00A64708" w:rsidRPr="00FD11F4">
        <w:rPr>
          <w:szCs w:val="28"/>
        </w:rPr>
        <w:t>ринять реб</w:t>
      </w:r>
      <w:r>
        <w:rPr>
          <w:szCs w:val="28"/>
        </w:rPr>
        <w:t>енка в семью, из них 7</w:t>
      </w:r>
      <w:r w:rsidR="005A0F67" w:rsidRPr="00FD11F4">
        <w:rPr>
          <w:szCs w:val="28"/>
        </w:rPr>
        <w:t xml:space="preserve"> граждан </w:t>
      </w:r>
      <w:r w:rsidR="00432089" w:rsidRPr="00FD11F4">
        <w:rPr>
          <w:szCs w:val="28"/>
        </w:rPr>
        <w:t xml:space="preserve">приняли детей на воспитание. </w:t>
      </w:r>
    </w:p>
    <w:p w:rsidR="00432089" w:rsidRPr="00FD11F4" w:rsidRDefault="0004694B" w:rsidP="00171ADF">
      <w:pPr>
        <w:pStyle w:val="22"/>
        <w:ind w:firstLine="708"/>
        <w:rPr>
          <w:szCs w:val="28"/>
        </w:rPr>
      </w:pPr>
      <w:r w:rsidRPr="00FD11F4">
        <w:rPr>
          <w:szCs w:val="28"/>
        </w:rPr>
        <w:t xml:space="preserve">В социально-опасном статусе </w:t>
      </w:r>
      <w:r w:rsidR="008E63D4">
        <w:rPr>
          <w:szCs w:val="28"/>
        </w:rPr>
        <w:t>находиться одна семья</w:t>
      </w:r>
      <w:r w:rsidRPr="00FD11F4">
        <w:rPr>
          <w:szCs w:val="28"/>
        </w:rPr>
        <w:t xml:space="preserve">. </w:t>
      </w:r>
      <w:r w:rsidR="008E63D4">
        <w:rPr>
          <w:szCs w:val="28"/>
        </w:rPr>
        <w:t>9</w:t>
      </w:r>
      <w:r w:rsidR="00CB74DE" w:rsidRPr="00FD11F4">
        <w:rPr>
          <w:szCs w:val="28"/>
        </w:rPr>
        <w:t xml:space="preserve"> семей состоят на контроле в органах опеки</w:t>
      </w:r>
      <w:r w:rsidRPr="00FD11F4">
        <w:rPr>
          <w:szCs w:val="28"/>
        </w:rPr>
        <w:t>, находящиеся</w:t>
      </w:r>
      <w:r w:rsidR="00432089" w:rsidRPr="00FD11F4">
        <w:rPr>
          <w:szCs w:val="28"/>
        </w:rPr>
        <w:t xml:space="preserve"> в трудной жизненной ситуации</w:t>
      </w:r>
      <w:r w:rsidR="00CB74DE" w:rsidRPr="00FD11F4">
        <w:rPr>
          <w:szCs w:val="28"/>
        </w:rPr>
        <w:t>.</w:t>
      </w:r>
    </w:p>
    <w:p w:rsidR="00170383" w:rsidRPr="00FD11F4" w:rsidRDefault="00432089" w:rsidP="00170383">
      <w:pPr>
        <w:pStyle w:val="22"/>
        <w:ind w:firstLine="708"/>
        <w:rPr>
          <w:szCs w:val="28"/>
        </w:rPr>
      </w:pPr>
      <w:r w:rsidRPr="00FD11F4">
        <w:rPr>
          <w:szCs w:val="28"/>
        </w:rPr>
        <w:t>Отдел опеки и попечительства эф</w:t>
      </w:r>
      <w:r w:rsidR="00AE7FE2" w:rsidRPr="00FD11F4">
        <w:rPr>
          <w:szCs w:val="28"/>
        </w:rPr>
        <w:t xml:space="preserve">фективно взаимодействует </w:t>
      </w:r>
      <w:r w:rsidR="00171ADF" w:rsidRPr="00FD11F4">
        <w:rPr>
          <w:szCs w:val="28"/>
        </w:rPr>
        <w:t xml:space="preserve">                                         </w:t>
      </w:r>
      <w:r w:rsidR="00A90035" w:rsidRPr="00FD11F4">
        <w:rPr>
          <w:szCs w:val="28"/>
        </w:rPr>
        <w:t>с СПБ ГБУ СОН «Социально-реабилитационный центр для несовершеннолетних «Альмус»</w:t>
      </w:r>
      <w:r w:rsidRPr="00FD11F4">
        <w:rPr>
          <w:szCs w:val="28"/>
        </w:rPr>
        <w:t xml:space="preserve"> в части защиты ли</w:t>
      </w:r>
      <w:r w:rsidR="00170383">
        <w:rPr>
          <w:szCs w:val="28"/>
        </w:rPr>
        <w:t>чных, имущественных прав детей,</w:t>
      </w:r>
      <w:r w:rsidR="00170383" w:rsidRPr="00170383">
        <w:rPr>
          <w:szCs w:val="28"/>
        </w:rPr>
        <w:t xml:space="preserve"> </w:t>
      </w:r>
      <w:r w:rsidR="00170383">
        <w:rPr>
          <w:szCs w:val="28"/>
        </w:rPr>
        <w:t>профилактики социального сиротства.</w:t>
      </w:r>
    </w:p>
    <w:p w:rsidR="00432089" w:rsidRPr="00FD11F4" w:rsidRDefault="00432089" w:rsidP="00577192">
      <w:pPr>
        <w:pStyle w:val="22"/>
        <w:ind w:firstLine="708"/>
        <w:rPr>
          <w:szCs w:val="28"/>
        </w:rPr>
      </w:pPr>
      <w:r w:rsidRPr="00FD11F4">
        <w:rPr>
          <w:szCs w:val="28"/>
        </w:rPr>
        <w:t xml:space="preserve">Отмечена большая работа </w:t>
      </w:r>
      <w:r w:rsidR="00A90035" w:rsidRPr="00FD11F4">
        <w:rPr>
          <w:szCs w:val="28"/>
        </w:rPr>
        <w:t xml:space="preserve">СПБ ГБУ СОН «Социально-реабилитационный центр для несовершеннолетних «Альмус» </w:t>
      </w:r>
      <w:r w:rsidRPr="00FD11F4">
        <w:rPr>
          <w:szCs w:val="28"/>
        </w:rPr>
        <w:t xml:space="preserve">по оказанию социальных услуг и сопровождению семей находящихся в трудной жизненной ситуации, составляются подробные индивидуальные программы реабилитации с ребенком </w:t>
      </w:r>
      <w:r w:rsidR="00171ADF" w:rsidRPr="00FD11F4">
        <w:rPr>
          <w:szCs w:val="28"/>
        </w:rPr>
        <w:t xml:space="preserve">            </w:t>
      </w:r>
      <w:r w:rsidR="00673D67" w:rsidRPr="00FD11F4">
        <w:rPr>
          <w:szCs w:val="28"/>
        </w:rPr>
        <w:t xml:space="preserve">                                </w:t>
      </w:r>
      <w:r w:rsidRPr="00FD11F4">
        <w:rPr>
          <w:szCs w:val="28"/>
        </w:rPr>
        <w:t>и с семьей.</w:t>
      </w:r>
    </w:p>
    <w:p w:rsidR="00432089" w:rsidRPr="00FD11F4" w:rsidRDefault="00432089" w:rsidP="00577192">
      <w:pPr>
        <w:pStyle w:val="22"/>
        <w:ind w:firstLine="851"/>
        <w:rPr>
          <w:szCs w:val="28"/>
        </w:rPr>
      </w:pPr>
      <w:r w:rsidRPr="00FD11F4">
        <w:rPr>
          <w:szCs w:val="28"/>
        </w:rPr>
        <w:t>Всего поступило в</w:t>
      </w:r>
      <w:r w:rsidR="001F4D92">
        <w:rPr>
          <w:szCs w:val="28"/>
        </w:rPr>
        <w:t xml:space="preserve"> отдел опеки и попечительства 50 сообщений</w:t>
      </w:r>
      <w:r w:rsidRPr="00FD11F4">
        <w:rPr>
          <w:szCs w:val="28"/>
        </w:rPr>
        <w:t xml:space="preserve"> </w:t>
      </w:r>
      <w:r w:rsidR="00171ADF" w:rsidRPr="00FD11F4">
        <w:rPr>
          <w:szCs w:val="28"/>
        </w:rPr>
        <w:t xml:space="preserve">                             </w:t>
      </w:r>
      <w:r w:rsidRPr="00FD11F4">
        <w:rPr>
          <w:szCs w:val="28"/>
        </w:rPr>
        <w:t>о нарушении прав детей.</w:t>
      </w:r>
    </w:p>
    <w:p w:rsidR="00432089" w:rsidRPr="00FD11F4" w:rsidRDefault="001F4D92" w:rsidP="00577192">
      <w:pPr>
        <w:pStyle w:val="22"/>
        <w:ind w:firstLine="708"/>
        <w:rPr>
          <w:szCs w:val="28"/>
        </w:rPr>
      </w:pPr>
      <w:r>
        <w:rPr>
          <w:szCs w:val="28"/>
        </w:rPr>
        <w:t>В 2023</w:t>
      </w:r>
      <w:r w:rsidR="00432089" w:rsidRPr="00FD11F4">
        <w:rPr>
          <w:szCs w:val="28"/>
        </w:rPr>
        <w:t xml:space="preserve"> году численность детей, в защиту которых предъявлен иск в суд </w:t>
      </w:r>
      <w:r w:rsidR="00171ADF" w:rsidRPr="00FD11F4">
        <w:rPr>
          <w:szCs w:val="28"/>
        </w:rPr>
        <w:t xml:space="preserve">                     </w:t>
      </w:r>
      <w:r w:rsidR="00432089" w:rsidRPr="00FD11F4">
        <w:rPr>
          <w:szCs w:val="28"/>
        </w:rPr>
        <w:t>или предоставлены заключения отделом опеки и попечит</w:t>
      </w:r>
      <w:r w:rsidR="0004694B" w:rsidRPr="00FD11F4">
        <w:rPr>
          <w:szCs w:val="28"/>
        </w:rPr>
        <w:t xml:space="preserve">ельства </w:t>
      </w:r>
      <w:r w:rsidR="00171ADF" w:rsidRPr="00FD11F4">
        <w:rPr>
          <w:szCs w:val="28"/>
        </w:rPr>
        <w:t xml:space="preserve">                                       </w:t>
      </w:r>
      <w:r w:rsidR="0004694B" w:rsidRPr="00FD11F4">
        <w:rPr>
          <w:szCs w:val="28"/>
        </w:rPr>
        <w:t>М</w:t>
      </w:r>
      <w:r>
        <w:rPr>
          <w:szCs w:val="28"/>
        </w:rPr>
        <w:t xml:space="preserve">А МО </w:t>
      </w:r>
      <w:proofErr w:type="spellStart"/>
      <w:proofErr w:type="gramStart"/>
      <w:r>
        <w:rPr>
          <w:szCs w:val="28"/>
        </w:rPr>
        <w:t>МО</w:t>
      </w:r>
      <w:proofErr w:type="spellEnd"/>
      <w:proofErr w:type="gramEnd"/>
      <w:r>
        <w:rPr>
          <w:szCs w:val="28"/>
        </w:rPr>
        <w:t xml:space="preserve"> Обуховский – 85</w:t>
      </w:r>
      <w:r w:rsidR="00432089" w:rsidRPr="00FD11F4">
        <w:rPr>
          <w:szCs w:val="28"/>
        </w:rPr>
        <w:t xml:space="preserve"> чел., в том числе:</w:t>
      </w:r>
    </w:p>
    <w:p w:rsidR="00432089" w:rsidRPr="00FD11F4" w:rsidRDefault="00432089" w:rsidP="00577192">
      <w:pPr>
        <w:pStyle w:val="22"/>
        <w:ind w:firstLine="708"/>
        <w:rPr>
          <w:szCs w:val="28"/>
        </w:rPr>
      </w:pPr>
      <w:r w:rsidRPr="00FD11F4">
        <w:rPr>
          <w:szCs w:val="28"/>
        </w:rPr>
        <w:t xml:space="preserve">- об определении места жительства детей </w:t>
      </w:r>
      <w:r w:rsidR="0004694B" w:rsidRPr="00FD11F4">
        <w:rPr>
          <w:szCs w:val="28"/>
        </w:rPr>
        <w:t xml:space="preserve"> и </w:t>
      </w:r>
      <w:r w:rsidRPr="00FD11F4">
        <w:rPr>
          <w:szCs w:val="28"/>
        </w:rPr>
        <w:t>об определении порядка общения с родителем, отде</w:t>
      </w:r>
      <w:r w:rsidR="001F4D92">
        <w:rPr>
          <w:szCs w:val="28"/>
        </w:rPr>
        <w:t>льно проживающим от ребенка – 33</w:t>
      </w:r>
      <w:r w:rsidR="00CC37BD" w:rsidRPr="00FD11F4">
        <w:rPr>
          <w:szCs w:val="28"/>
        </w:rPr>
        <w:t xml:space="preserve"> чел.</w:t>
      </w:r>
      <w:r w:rsidR="0004694B" w:rsidRPr="00FD11F4">
        <w:rPr>
          <w:szCs w:val="28"/>
        </w:rPr>
        <w:t>;</w:t>
      </w:r>
    </w:p>
    <w:p w:rsidR="00432089" w:rsidRPr="00FD11F4" w:rsidRDefault="00432089" w:rsidP="00577192">
      <w:pPr>
        <w:pStyle w:val="22"/>
        <w:ind w:firstLine="708"/>
        <w:rPr>
          <w:szCs w:val="28"/>
        </w:rPr>
      </w:pPr>
      <w:r w:rsidRPr="00FD11F4">
        <w:rPr>
          <w:szCs w:val="28"/>
        </w:rPr>
        <w:t xml:space="preserve">- о защите других личных и имущественных прав </w:t>
      </w:r>
      <w:r w:rsidR="00CC37BD" w:rsidRPr="00FD11F4">
        <w:rPr>
          <w:szCs w:val="28"/>
        </w:rPr>
        <w:t>–</w:t>
      </w:r>
      <w:r w:rsidR="001F4D92">
        <w:rPr>
          <w:szCs w:val="28"/>
        </w:rPr>
        <w:t xml:space="preserve"> 44</w:t>
      </w:r>
      <w:r w:rsidR="00CC37BD" w:rsidRPr="00FD11F4">
        <w:rPr>
          <w:szCs w:val="28"/>
        </w:rPr>
        <w:t xml:space="preserve"> чел.</w:t>
      </w:r>
    </w:p>
    <w:p w:rsidR="00432089" w:rsidRPr="00FD11F4" w:rsidRDefault="0004694B" w:rsidP="00577192">
      <w:pPr>
        <w:pStyle w:val="22"/>
        <w:ind w:firstLine="708"/>
        <w:rPr>
          <w:szCs w:val="28"/>
        </w:rPr>
      </w:pPr>
      <w:r w:rsidRPr="00FD11F4">
        <w:rPr>
          <w:szCs w:val="28"/>
        </w:rPr>
        <w:t>Направлены</w:t>
      </w:r>
      <w:r w:rsidR="001F4D92">
        <w:rPr>
          <w:szCs w:val="28"/>
        </w:rPr>
        <w:t xml:space="preserve"> 9</w:t>
      </w:r>
      <w:r w:rsidR="00104997" w:rsidRPr="00FD11F4">
        <w:rPr>
          <w:szCs w:val="28"/>
        </w:rPr>
        <w:t xml:space="preserve"> исковых заявлений</w:t>
      </w:r>
      <w:r w:rsidR="00432089" w:rsidRPr="00FD11F4">
        <w:rPr>
          <w:szCs w:val="28"/>
        </w:rPr>
        <w:t xml:space="preserve"> в Невский районный суд для решения вопроса о лишении родительских прав, или огра</w:t>
      </w:r>
      <w:r w:rsidR="00CC37BD" w:rsidRPr="00FD11F4">
        <w:rPr>
          <w:szCs w:val="28"/>
        </w:rPr>
        <w:t xml:space="preserve">ничении в родительских правах. </w:t>
      </w:r>
      <w:r w:rsidR="00432089" w:rsidRPr="00FD11F4">
        <w:rPr>
          <w:szCs w:val="28"/>
        </w:rPr>
        <w:t xml:space="preserve"> </w:t>
      </w:r>
      <w:r w:rsidR="001F4D92">
        <w:rPr>
          <w:szCs w:val="28"/>
        </w:rPr>
        <w:t xml:space="preserve">            9  родителей</w:t>
      </w:r>
      <w:r w:rsidR="00432089" w:rsidRPr="00FD11F4">
        <w:rPr>
          <w:szCs w:val="28"/>
        </w:rPr>
        <w:t xml:space="preserve"> </w:t>
      </w:r>
      <w:r w:rsidRPr="00FD11F4">
        <w:rPr>
          <w:szCs w:val="28"/>
        </w:rPr>
        <w:t>был</w:t>
      </w:r>
      <w:r w:rsidR="00104997" w:rsidRPr="00FD11F4">
        <w:rPr>
          <w:szCs w:val="28"/>
        </w:rPr>
        <w:t>и</w:t>
      </w:r>
      <w:r w:rsidRPr="00FD11F4">
        <w:rPr>
          <w:szCs w:val="28"/>
        </w:rPr>
        <w:t xml:space="preserve"> лишен</w:t>
      </w:r>
      <w:r w:rsidR="00104997" w:rsidRPr="00FD11F4">
        <w:rPr>
          <w:szCs w:val="28"/>
        </w:rPr>
        <w:t>ы</w:t>
      </w:r>
      <w:r w:rsidR="008F66B2" w:rsidRPr="00FD11F4">
        <w:rPr>
          <w:szCs w:val="28"/>
        </w:rPr>
        <w:t xml:space="preserve"> роди</w:t>
      </w:r>
      <w:r w:rsidR="00BE63E6">
        <w:rPr>
          <w:szCs w:val="28"/>
        </w:rPr>
        <w:t>тельских прав.</w:t>
      </w:r>
    </w:p>
    <w:p w:rsidR="00AE13CB" w:rsidRDefault="00432089" w:rsidP="00577192">
      <w:pPr>
        <w:pStyle w:val="22"/>
        <w:ind w:firstLine="708"/>
        <w:rPr>
          <w:szCs w:val="28"/>
        </w:rPr>
      </w:pPr>
      <w:r w:rsidRPr="00FD11F4">
        <w:rPr>
          <w:szCs w:val="28"/>
        </w:rPr>
        <w:t>Экстренных взятий детей из семей в связи с угрозой жизни и здоровья детей в порядке статьи 77 СК РФ зафиксировано не было.</w:t>
      </w:r>
    </w:p>
    <w:p w:rsidR="00170E89" w:rsidRDefault="00170E89" w:rsidP="00577192">
      <w:pPr>
        <w:pStyle w:val="22"/>
        <w:ind w:firstLine="708"/>
        <w:rPr>
          <w:szCs w:val="28"/>
        </w:rPr>
      </w:pPr>
    </w:p>
    <w:p w:rsidR="00170E89" w:rsidRDefault="00B561D4" w:rsidP="00577192">
      <w:pPr>
        <w:pStyle w:val="22"/>
        <w:ind w:firstLine="708"/>
        <w:rPr>
          <w:b/>
          <w:szCs w:val="28"/>
        </w:rPr>
      </w:pPr>
      <w:r>
        <w:rPr>
          <w:b/>
          <w:szCs w:val="28"/>
        </w:rPr>
        <w:t xml:space="preserve">2. </w:t>
      </w:r>
      <w:r w:rsidR="00170E89" w:rsidRPr="00170E89">
        <w:rPr>
          <w:b/>
          <w:szCs w:val="28"/>
        </w:rPr>
        <w:t>Составление протоколов об</w:t>
      </w:r>
      <w:r w:rsidR="00D71A58">
        <w:rPr>
          <w:b/>
          <w:szCs w:val="28"/>
        </w:rPr>
        <w:t xml:space="preserve"> административных правонарушениях</w:t>
      </w:r>
      <w:r w:rsidR="00170E89" w:rsidRPr="00170E89">
        <w:rPr>
          <w:b/>
          <w:szCs w:val="28"/>
        </w:rPr>
        <w:t>.</w:t>
      </w:r>
    </w:p>
    <w:p w:rsidR="00B561D4" w:rsidRPr="003300CD" w:rsidRDefault="00974665" w:rsidP="00577192">
      <w:pPr>
        <w:pStyle w:val="22"/>
        <w:ind w:firstLine="708"/>
        <w:rPr>
          <w:szCs w:val="28"/>
        </w:rPr>
      </w:pPr>
      <w:r>
        <w:rPr>
          <w:szCs w:val="28"/>
        </w:rPr>
        <w:t>План</w:t>
      </w:r>
      <w:r w:rsidR="009B5F9E">
        <w:rPr>
          <w:szCs w:val="28"/>
        </w:rPr>
        <w:t xml:space="preserve"> в сумме</w:t>
      </w:r>
      <w:r>
        <w:rPr>
          <w:szCs w:val="28"/>
        </w:rPr>
        <w:t xml:space="preserve"> 8,8</w:t>
      </w:r>
      <w:r w:rsidR="003300CD" w:rsidRPr="003300CD">
        <w:rPr>
          <w:szCs w:val="28"/>
        </w:rPr>
        <w:t xml:space="preserve"> тыс. руб., исполнение</w:t>
      </w:r>
      <w:r w:rsidR="009B5F9E">
        <w:rPr>
          <w:szCs w:val="28"/>
        </w:rPr>
        <w:t xml:space="preserve"> в сумме</w:t>
      </w:r>
      <w:r w:rsidR="003300CD" w:rsidRPr="003300CD">
        <w:rPr>
          <w:szCs w:val="28"/>
        </w:rPr>
        <w:t xml:space="preserve"> </w:t>
      </w:r>
      <w:r>
        <w:rPr>
          <w:b/>
          <w:szCs w:val="28"/>
        </w:rPr>
        <w:t>8,8</w:t>
      </w:r>
      <w:r w:rsidR="003300CD" w:rsidRPr="008B203F">
        <w:rPr>
          <w:b/>
          <w:szCs w:val="28"/>
        </w:rPr>
        <w:t xml:space="preserve"> тыс</w:t>
      </w:r>
      <w:r w:rsidR="009B5F9E">
        <w:rPr>
          <w:b/>
          <w:szCs w:val="28"/>
        </w:rPr>
        <w:t>.</w:t>
      </w:r>
      <w:r w:rsidR="003300CD" w:rsidRPr="008B203F">
        <w:rPr>
          <w:b/>
          <w:szCs w:val="28"/>
        </w:rPr>
        <w:t xml:space="preserve"> руб</w:t>
      </w:r>
      <w:r w:rsidR="003300CD" w:rsidRPr="003300CD">
        <w:rPr>
          <w:szCs w:val="28"/>
        </w:rPr>
        <w:t>. (100%)</w:t>
      </w:r>
    </w:p>
    <w:p w:rsidR="00B561D4" w:rsidRDefault="00B561D4" w:rsidP="00B561D4">
      <w:pPr>
        <w:pStyle w:val="22"/>
        <w:rPr>
          <w:szCs w:val="28"/>
        </w:rPr>
      </w:pPr>
      <w:r>
        <w:rPr>
          <w:b/>
          <w:szCs w:val="28"/>
        </w:rPr>
        <w:tab/>
      </w:r>
      <w:r w:rsidR="008E19B6">
        <w:rPr>
          <w:b/>
          <w:szCs w:val="28"/>
        </w:rPr>
        <w:t>Составлено 13</w:t>
      </w:r>
      <w:r w:rsidR="00170E89" w:rsidRPr="007159F3">
        <w:rPr>
          <w:b/>
          <w:szCs w:val="28"/>
        </w:rPr>
        <w:t xml:space="preserve"> протоколов</w:t>
      </w:r>
      <w:r w:rsidR="00170E89">
        <w:rPr>
          <w:szCs w:val="28"/>
        </w:rPr>
        <w:t xml:space="preserve"> по ст. 32 Закона Санкт-Петербурга от 31.05.2010 № 273-70 «Об административных правонарушениях в Санкт-Петербурге»</w:t>
      </w:r>
      <w:r w:rsidR="008E19B6">
        <w:rPr>
          <w:szCs w:val="28"/>
        </w:rPr>
        <w:t xml:space="preserve">                        </w:t>
      </w:r>
      <w:r w:rsidR="00170E89">
        <w:rPr>
          <w:szCs w:val="28"/>
        </w:rPr>
        <w:t xml:space="preserve"> - </w:t>
      </w:r>
      <w:r w:rsidR="00170E89" w:rsidRPr="007159F3">
        <w:rPr>
          <w:b/>
          <w:szCs w:val="28"/>
        </w:rPr>
        <w:t>парковка на газонах</w:t>
      </w:r>
      <w:r w:rsidR="00170E89">
        <w:rPr>
          <w:szCs w:val="28"/>
        </w:rPr>
        <w:t xml:space="preserve">. </w:t>
      </w:r>
    </w:p>
    <w:p w:rsidR="00170E89" w:rsidRPr="00170E89" w:rsidRDefault="00B561D4" w:rsidP="00B561D4">
      <w:pPr>
        <w:pStyle w:val="22"/>
        <w:rPr>
          <w:szCs w:val="28"/>
        </w:rPr>
      </w:pPr>
      <w:r>
        <w:rPr>
          <w:szCs w:val="28"/>
        </w:rPr>
        <w:tab/>
      </w:r>
      <w:r w:rsidR="008E19B6">
        <w:rPr>
          <w:b/>
          <w:szCs w:val="28"/>
        </w:rPr>
        <w:t>Составлено 2</w:t>
      </w:r>
      <w:r w:rsidR="00170E89" w:rsidRPr="007159F3">
        <w:rPr>
          <w:b/>
          <w:szCs w:val="28"/>
        </w:rPr>
        <w:t xml:space="preserve"> протокола</w:t>
      </w:r>
      <w:r w:rsidR="00170E89">
        <w:rPr>
          <w:szCs w:val="28"/>
        </w:rPr>
        <w:t xml:space="preserve"> по ст. 44 Закона Санкт-Петербурга</w:t>
      </w:r>
      <w:r w:rsidR="007159F3">
        <w:rPr>
          <w:szCs w:val="28"/>
        </w:rPr>
        <w:t xml:space="preserve"> от 31.05.2010 № 273-70 «Об административных правонарушениях в Санкт-Петербурге» </w:t>
      </w:r>
      <w:r w:rsidR="008E19B6">
        <w:rPr>
          <w:szCs w:val="28"/>
        </w:rPr>
        <w:t xml:space="preserve">                         </w:t>
      </w:r>
      <w:r w:rsidR="007159F3">
        <w:rPr>
          <w:szCs w:val="28"/>
        </w:rPr>
        <w:t xml:space="preserve">- </w:t>
      </w:r>
      <w:r w:rsidR="007159F3" w:rsidRPr="007159F3">
        <w:rPr>
          <w:b/>
          <w:szCs w:val="28"/>
        </w:rPr>
        <w:t>незаконная торговля</w:t>
      </w:r>
      <w:r w:rsidR="007159F3">
        <w:rPr>
          <w:szCs w:val="28"/>
        </w:rPr>
        <w:t>.</w:t>
      </w:r>
      <w:r w:rsidR="003300CD">
        <w:rPr>
          <w:szCs w:val="28"/>
        </w:rPr>
        <w:t xml:space="preserve"> </w:t>
      </w:r>
    </w:p>
    <w:p w:rsidR="007605E7" w:rsidRPr="00FD11F4" w:rsidRDefault="007605E7" w:rsidP="00577192">
      <w:pPr>
        <w:pStyle w:val="22"/>
        <w:rPr>
          <w:szCs w:val="28"/>
        </w:rPr>
      </w:pPr>
    </w:p>
    <w:p w:rsidR="00761259" w:rsidRPr="00B010CF" w:rsidRDefault="00761259" w:rsidP="00577192">
      <w:pPr>
        <w:spacing w:after="0" w:line="240" w:lineRule="auto"/>
        <w:ind w:firstLine="708"/>
        <w:jc w:val="both"/>
        <w:rPr>
          <w:rFonts w:ascii="Times New Roman" w:hAnsi="Times New Roman" w:cs="Times New Roman"/>
          <w:b/>
          <w:sz w:val="28"/>
          <w:szCs w:val="28"/>
        </w:rPr>
      </w:pPr>
      <w:r w:rsidRPr="00B010CF">
        <w:rPr>
          <w:rFonts w:ascii="Times New Roman" w:hAnsi="Times New Roman" w:cs="Times New Roman"/>
          <w:b/>
          <w:sz w:val="28"/>
          <w:szCs w:val="28"/>
        </w:rPr>
        <w:t xml:space="preserve">Достижения </w:t>
      </w:r>
      <w:r w:rsidR="00B010CF" w:rsidRPr="00B010CF">
        <w:rPr>
          <w:rFonts w:ascii="Times New Roman" w:hAnsi="Times New Roman" w:cs="Times New Roman"/>
          <w:b/>
          <w:sz w:val="28"/>
          <w:szCs w:val="28"/>
        </w:rPr>
        <w:t>и достигнутые результат</w:t>
      </w:r>
      <w:r w:rsidR="008B203F">
        <w:rPr>
          <w:rFonts w:ascii="Times New Roman" w:hAnsi="Times New Roman" w:cs="Times New Roman"/>
          <w:b/>
          <w:sz w:val="28"/>
          <w:szCs w:val="28"/>
        </w:rPr>
        <w:t>ы</w:t>
      </w:r>
      <w:r w:rsidR="008443CD" w:rsidRPr="00B010CF">
        <w:rPr>
          <w:rFonts w:ascii="Times New Roman" w:hAnsi="Times New Roman" w:cs="Times New Roman"/>
          <w:b/>
          <w:sz w:val="28"/>
          <w:szCs w:val="28"/>
        </w:rPr>
        <w:t xml:space="preserve"> </w:t>
      </w:r>
      <w:r w:rsidR="00BA4164">
        <w:rPr>
          <w:rFonts w:ascii="Times New Roman" w:hAnsi="Times New Roman" w:cs="Times New Roman"/>
          <w:b/>
          <w:sz w:val="28"/>
          <w:szCs w:val="28"/>
        </w:rPr>
        <w:t>в 2023</w:t>
      </w:r>
      <w:r w:rsidRPr="00B010CF">
        <w:rPr>
          <w:rFonts w:ascii="Times New Roman" w:hAnsi="Times New Roman" w:cs="Times New Roman"/>
          <w:b/>
          <w:sz w:val="28"/>
          <w:szCs w:val="28"/>
        </w:rPr>
        <w:t xml:space="preserve"> году: </w:t>
      </w:r>
    </w:p>
    <w:p w:rsidR="00797C77" w:rsidRDefault="00797C77" w:rsidP="00797C77">
      <w:pPr>
        <w:spacing w:after="0" w:line="240" w:lineRule="auto"/>
        <w:ind w:firstLine="708"/>
        <w:jc w:val="both"/>
        <w:rPr>
          <w:rFonts w:ascii="Times New Roman" w:hAnsi="Times New Roman" w:cs="Times New Roman"/>
          <w:sz w:val="28"/>
          <w:szCs w:val="28"/>
        </w:rPr>
      </w:pPr>
    </w:p>
    <w:p w:rsidR="00797C77" w:rsidRPr="00FD11F4" w:rsidRDefault="00797C77" w:rsidP="00797C77">
      <w:pPr>
        <w:spacing w:after="0" w:line="240" w:lineRule="auto"/>
        <w:ind w:firstLine="708"/>
        <w:jc w:val="both"/>
        <w:rPr>
          <w:rFonts w:ascii="Times New Roman" w:eastAsia="Times New Roman" w:hAnsi="Times New Roman" w:cs="Times New Roman"/>
          <w:sz w:val="28"/>
          <w:szCs w:val="28"/>
        </w:rPr>
      </w:pPr>
      <w:r w:rsidRPr="00797C77">
        <w:rPr>
          <w:rFonts w:ascii="Times New Roman" w:hAnsi="Times New Roman" w:cs="Times New Roman"/>
          <w:sz w:val="28"/>
          <w:szCs w:val="28"/>
        </w:rPr>
        <w:t xml:space="preserve">1. </w:t>
      </w:r>
      <w:r w:rsidRPr="00797C77">
        <w:rPr>
          <w:rFonts w:ascii="Times New Roman" w:eastAsia="Times New Roman" w:hAnsi="Times New Roman" w:cs="Times New Roman"/>
          <w:sz w:val="28"/>
          <w:szCs w:val="28"/>
        </w:rPr>
        <w:t xml:space="preserve">В ежегодном конкурсе по благоустройству </w:t>
      </w:r>
      <w:r w:rsidRPr="00797C77">
        <w:rPr>
          <w:rFonts w:ascii="Times New Roman" w:eastAsia="Times New Roman" w:hAnsi="Times New Roman" w:cs="Times New Roman"/>
          <w:sz w:val="28"/>
          <w:szCs w:val="28"/>
          <w:lang w:val="en-US"/>
        </w:rPr>
        <w:t>II</w:t>
      </w:r>
      <w:r w:rsidRPr="00797C77">
        <w:rPr>
          <w:rFonts w:ascii="Times New Roman" w:eastAsia="Times New Roman" w:hAnsi="Times New Roman" w:cs="Times New Roman"/>
          <w:sz w:val="28"/>
          <w:szCs w:val="28"/>
        </w:rPr>
        <w:t xml:space="preserve"> место (Номинация – Лучший благоустроенный квартал)</w:t>
      </w:r>
      <w:r>
        <w:rPr>
          <w:rFonts w:ascii="Times New Roman" w:eastAsia="Times New Roman" w:hAnsi="Times New Roman" w:cs="Times New Roman"/>
          <w:sz w:val="28"/>
          <w:szCs w:val="28"/>
        </w:rPr>
        <w:t>.</w:t>
      </w:r>
      <w:r w:rsidRPr="00FD11F4">
        <w:rPr>
          <w:rFonts w:ascii="Times New Roman" w:eastAsia="Times New Roman" w:hAnsi="Times New Roman" w:cs="Times New Roman"/>
          <w:sz w:val="28"/>
          <w:szCs w:val="28"/>
        </w:rPr>
        <w:t xml:space="preserve">  </w:t>
      </w:r>
    </w:p>
    <w:p w:rsidR="00AA5F67" w:rsidRPr="00AA5F67" w:rsidRDefault="00797C77" w:rsidP="00AA5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A5F67">
        <w:rPr>
          <w:rFonts w:ascii="Times New Roman" w:hAnsi="Times New Roman" w:cs="Times New Roman"/>
          <w:sz w:val="28"/>
          <w:szCs w:val="28"/>
        </w:rPr>
        <w:t xml:space="preserve">. </w:t>
      </w:r>
      <w:r w:rsidR="00AA5F67" w:rsidRPr="00AA5F67">
        <w:rPr>
          <w:rFonts w:ascii="Times New Roman" w:hAnsi="Times New Roman" w:cs="Times New Roman"/>
          <w:sz w:val="28"/>
          <w:szCs w:val="28"/>
        </w:rPr>
        <w:t>В 2023 году Местная администрация муниципального образования муниципальный округ Обуховский на конкурсе по профилактике правонарушений на территории внутригородского муниципального образования Санкт-Петербурга заняла 3 место в номинации «Лучшая организация деятельности в области защиты населения и территорий от чрезвычайных ситуаций!».</w:t>
      </w:r>
    </w:p>
    <w:p w:rsidR="00AA5F67" w:rsidRPr="00AA5F67" w:rsidRDefault="00797C77" w:rsidP="00AA5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A5F67">
        <w:rPr>
          <w:rFonts w:ascii="Times New Roman" w:hAnsi="Times New Roman" w:cs="Times New Roman"/>
          <w:sz w:val="28"/>
          <w:szCs w:val="28"/>
        </w:rPr>
        <w:t xml:space="preserve">. </w:t>
      </w:r>
      <w:r w:rsidR="00AA5F67" w:rsidRPr="00AA5F67">
        <w:rPr>
          <w:rFonts w:ascii="Times New Roman" w:hAnsi="Times New Roman" w:cs="Times New Roman"/>
          <w:sz w:val="28"/>
          <w:szCs w:val="28"/>
        </w:rPr>
        <w:t xml:space="preserve">В конкурсе на лучшую организацию работ в сфере экологического просвещения граждан на территории внутригородских муниципальных </w:t>
      </w:r>
      <w:r w:rsidR="00AA5F67" w:rsidRPr="00AA5F67">
        <w:rPr>
          <w:rFonts w:ascii="Times New Roman" w:hAnsi="Times New Roman" w:cs="Times New Roman"/>
          <w:sz w:val="28"/>
          <w:szCs w:val="28"/>
        </w:rPr>
        <w:lastRenderedPageBreak/>
        <w:t xml:space="preserve">образований Санкт-Петербурга местная администрация награждена грамотой </w:t>
      </w:r>
      <w:r w:rsidR="00AA5F67">
        <w:rPr>
          <w:rFonts w:ascii="Times New Roman" w:hAnsi="Times New Roman" w:cs="Times New Roman"/>
          <w:sz w:val="28"/>
          <w:szCs w:val="28"/>
        </w:rPr>
        <w:t xml:space="preserve">                   </w:t>
      </w:r>
      <w:r w:rsidR="00AA5F67" w:rsidRPr="00AA5F67">
        <w:rPr>
          <w:rFonts w:ascii="Times New Roman" w:hAnsi="Times New Roman" w:cs="Times New Roman"/>
          <w:sz w:val="28"/>
          <w:szCs w:val="28"/>
        </w:rPr>
        <w:t>за 3 место.</w:t>
      </w:r>
    </w:p>
    <w:p w:rsidR="00AA5F67" w:rsidRPr="00AA5F67" w:rsidRDefault="00797C77" w:rsidP="00AA5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A5F67">
        <w:rPr>
          <w:rFonts w:ascii="Times New Roman" w:hAnsi="Times New Roman" w:cs="Times New Roman"/>
          <w:sz w:val="28"/>
          <w:szCs w:val="28"/>
        </w:rPr>
        <w:t xml:space="preserve">. </w:t>
      </w:r>
      <w:r w:rsidR="00621CF0">
        <w:rPr>
          <w:rFonts w:ascii="Times New Roman" w:hAnsi="Times New Roman" w:cs="Times New Roman"/>
          <w:sz w:val="28"/>
          <w:szCs w:val="28"/>
        </w:rPr>
        <w:t>Комитет</w:t>
      </w:r>
      <w:r w:rsidR="00AA5F67" w:rsidRPr="00AA5F67">
        <w:rPr>
          <w:rFonts w:ascii="Times New Roman" w:hAnsi="Times New Roman" w:cs="Times New Roman"/>
          <w:sz w:val="28"/>
          <w:szCs w:val="28"/>
        </w:rPr>
        <w:t xml:space="preserve"> по природопользованию, охране окружающей среды                      и обеспечения экологической безопасности наградил местную администрацию муниципального образования муниципальный округ Обуховский Благодарностью за вклад в экологическое просвещение и формирование экологической культуры населения Санкт-Петербурга.</w:t>
      </w:r>
    </w:p>
    <w:p w:rsidR="00AA5F67" w:rsidRPr="00AA5F67" w:rsidRDefault="00797C77" w:rsidP="00AA5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A5F67">
        <w:rPr>
          <w:rFonts w:ascii="Times New Roman" w:hAnsi="Times New Roman" w:cs="Times New Roman"/>
          <w:sz w:val="28"/>
          <w:szCs w:val="28"/>
        </w:rPr>
        <w:t xml:space="preserve">. </w:t>
      </w:r>
      <w:r w:rsidR="00AA5F67" w:rsidRPr="00AA5F67">
        <w:rPr>
          <w:rFonts w:ascii="Times New Roman" w:hAnsi="Times New Roman" w:cs="Times New Roman"/>
          <w:sz w:val="28"/>
          <w:szCs w:val="28"/>
        </w:rPr>
        <w:t xml:space="preserve">Центр занятости населения Санкт-Петербурга наградил местную администрация МО </w:t>
      </w:r>
      <w:proofErr w:type="spellStart"/>
      <w:proofErr w:type="gramStart"/>
      <w:r w:rsidR="00AA5F67" w:rsidRPr="00AA5F67">
        <w:rPr>
          <w:rFonts w:ascii="Times New Roman" w:hAnsi="Times New Roman" w:cs="Times New Roman"/>
          <w:sz w:val="28"/>
          <w:szCs w:val="28"/>
        </w:rPr>
        <w:t>МО</w:t>
      </w:r>
      <w:proofErr w:type="spellEnd"/>
      <w:proofErr w:type="gramEnd"/>
      <w:r w:rsidR="00AA5F67" w:rsidRPr="00AA5F67">
        <w:rPr>
          <w:rFonts w:ascii="Times New Roman" w:hAnsi="Times New Roman" w:cs="Times New Roman"/>
          <w:sz w:val="28"/>
          <w:szCs w:val="28"/>
        </w:rPr>
        <w:t xml:space="preserve"> Обуховский  за профессионализм и эффективное партнерство при реализации государственной программы Санкт-Петербурга  «Содействие занятости населения в Санкт-Петербурге в 2023 году».</w:t>
      </w:r>
    </w:p>
    <w:p w:rsidR="00AA5F67" w:rsidRDefault="00797C77" w:rsidP="00AA5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A5F67">
        <w:rPr>
          <w:rFonts w:ascii="Times New Roman" w:hAnsi="Times New Roman" w:cs="Times New Roman"/>
          <w:sz w:val="28"/>
          <w:szCs w:val="28"/>
        </w:rPr>
        <w:t xml:space="preserve">. </w:t>
      </w:r>
      <w:r w:rsidR="00AA5F67" w:rsidRPr="00AA5F67">
        <w:rPr>
          <w:rFonts w:ascii="Times New Roman" w:hAnsi="Times New Roman" w:cs="Times New Roman"/>
          <w:sz w:val="28"/>
          <w:szCs w:val="28"/>
        </w:rPr>
        <w:t xml:space="preserve">Российский детский фонд наградил МА МО </w:t>
      </w:r>
      <w:proofErr w:type="spellStart"/>
      <w:proofErr w:type="gramStart"/>
      <w:r w:rsidR="00AA5F67" w:rsidRPr="00AA5F67">
        <w:rPr>
          <w:rFonts w:ascii="Times New Roman" w:hAnsi="Times New Roman" w:cs="Times New Roman"/>
          <w:sz w:val="28"/>
          <w:szCs w:val="28"/>
        </w:rPr>
        <w:t>МО</w:t>
      </w:r>
      <w:proofErr w:type="spellEnd"/>
      <w:proofErr w:type="gramEnd"/>
      <w:r w:rsidR="00AA5F67" w:rsidRPr="00AA5F67">
        <w:rPr>
          <w:rFonts w:ascii="Times New Roman" w:hAnsi="Times New Roman" w:cs="Times New Roman"/>
          <w:sz w:val="28"/>
          <w:szCs w:val="28"/>
        </w:rPr>
        <w:t xml:space="preserve"> Обуховский Благодарностью за участие в эколого-благотворительном проекте «КрышечкиДоброТы!», за проявление заботы о детях и планете!</w:t>
      </w:r>
    </w:p>
    <w:p w:rsidR="00621CF0" w:rsidRDefault="00621CF0" w:rsidP="00AA5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Муниципальный служащий местной администрации занял 1 место в конкурсе «Лучший муниципальный служащий в городе</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анкт – Петербург</w:t>
      </w:r>
      <w:r w:rsidR="0012068A">
        <w:rPr>
          <w:rFonts w:ascii="Times New Roman" w:hAnsi="Times New Roman" w:cs="Times New Roman"/>
          <w:sz w:val="28"/>
          <w:szCs w:val="28"/>
        </w:rPr>
        <w:t>е».</w:t>
      </w:r>
    </w:p>
    <w:p w:rsidR="00797C77" w:rsidRDefault="00797C77" w:rsidP="00577192">
      <w:pPr>
        <w:spacing w:after="0" w:line="240" w:lineRule="auto"/>
        <w:ind w:firstLine="708"/>
        <w:jc w:val="both"/>
        <w:rPr>
          <w:rFonts w:ascii="Times New Roman" w:hAnsi="Times New Roman" w:cs="Times New Roman"/>
          <w:sz w:val="28"/>
          <w:szCs w:val="28"/>
        </w:rPr>
      </w:pPr>
    </w:p>
    <w:p w:rsidR="009F5688" w:rsidRPr="00FD11F4" w:rsidRDefault="007605E7" w:rsidP="00577192">
      <w:pPr>
        <w:spacing w:after="0" w:line="240" w:lineRule="auto"/>
        <w:ind w:firstLine="708"/>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rPr>
        <w:t>Таким образо</w:t>
      </w:r>
      <w:r w:rsidR="005850F7" w:rsidRPr="00FD11F4">
        <w:rPr>
          <w:rFonts w:ascii="Times New Roman" w:eastAsia="Times New Roman" w:hAnsi="Times New Roman" w:cs="Times New Roman"/>
          <w:sz w:val="28"/>
          <w:szCs w:val="28"/>
        </w:rPr>
        <w:t>м, м</w:t>
      </w:r>
      <w:r w:rsidR="009F5688" w:rsidRPr="00FD11F4">
        <w:rPr>
          <w:rFonts w:ascii="Times New Roman" w:eastAsia="Times New Roman" w:hAnsi="Times New Roman" w:cs="Times New Roman"/>
          <w:sz w:val="28"/>
          <w:szCs w:val="28"/>
        </w:rPr>
        <w:t>естной администрацией в</w:t>
      </w:r>
      <w:r w:rsidR="00EC65A9" w:rsidRPr="00FD11F4">
        <w:rPr>
          <w:rFonts w:ascii="Times New Roman" w:eastAsia="Times New Roman" w:hAnsi="Times New Roman" w:cs="Times New Roman"/>
          <w:sz w:val="28"/>
          <w:szCs w:val="28"/>
        </w:rPr>
        <w:t xml:space="preserve"> 20</w:t>
      </w:r>
      <w:r w:rsidR="00B32473">
        <w:rPr>
          <w:rFonts w:ascii="Times New Roman" w:eastAsia="Times New Roman" w:hAnsi="Times New Roman" w:cs="Times New Roman"/>
          <w:sz w:val="28"/>
          <w:szCs w:val="28"/>
        </w:rPr>
        <w:t>23</w:t>
      </w:r>
      <w:r w:rsidR="009F5688" w:rsidRPr="00FD11F4">
        <w:rPr>
          <w:rFonts w:ascii="Times New Roman" w:eastAsia="Times New Roman" w:hAnsi="Times New Roman" w:cs="Times New Roman"/>
          <w:sz w:val="28"/>
          <w:szCs w:val="28"/>
        </w:rPr>
        <w:t xml:space="preserve"> году проведена огромная работа.</w:t>
      </w:r>
    </w:p>
    <w:p w:rsidR="007605E7" w:rsidRPr="00FD11F4" w:rsidRDefault="009F5688" w:rsidP="00577192">
      <w:pPr>
        <w:spacing w:after="0" w:line="240" w:lineRule="auto"/>
        <w:ind w:firstLine="708"/>
        <w:jc w:val="both"/>
        <w:rPr>
          <w:rFonts w:ascii="Times New Roman" w:hAnsi="Times New Roman" w:cs="Times New Roman"/>
          <w:sz w:val="28"/>
          <w:szCs w:val="28"/>
        </w:rPr>
      </w:pPr>
      <w:r w:rsidRPr="00FD11F4">
        <w:rPr>
          <w:rFonts w:ascii="Times New Roman" w:hAnsi="Times New Roman" w:cs="Times New Roman"/>
          <w:sz w:val="28"/>
          <w:szCs w:val="28"/>
        </w:rPr>
        <w:t>Бюджет</w:t>
      </w:r>
      <w:r w:rsidR="00EC65A9" w:rsidRPr="00FD11F4">
        <w:rPr>
          <w:rFonts w:ascii="Times New Roman" w:hAnsi="Times New Roman" w:cs="Times New Roman"/>
          <w:sz w:val="28"/>
          <w:szCs w:val="28"/>
        </w:rPr>
        <w:t xml:space="preserve"> МО</w:t>
      </w:r>
      <w:r w:rsidR="00171ADF" w:rsidRPr="00FD11F4">
        <w:rPr>
          <w:rFonts w:ascii="Times New Roman" w:hAnsi="Times New Roman" w:cs="Times New Roman"/>
          <w:sz w:val="28"/>
          <w:szCs w:val="28"/>
        </w:rPr>
        <w:t xml:space="preserve"> </w:t>
      </w:r>
      <w:proofErr w:type="spellStart"/>
      <w:proofErr w:type="gramStart"/>
      <w:r w:rsidR="00171ADF" w:rsidRPr="00FD11F4">
        <w:rPr>
          <w:rFonts w:ascii="Times New Roman" w:hAnsi="Times New Roman" w:cs="Times New Roman"/>
          <w:sz w:val="28"/>
          <w:szCs w:val="28"/>
        </w:rPr>
        <w:t>МО</w:t>
      </w:r>
      <w:proofErr w:type="spellEnd"/>
      <w:proofErr w:type="gramEnd"/>
      <w:r w:rsidR="00171ADF" w:rsidRPr="00FD11F4">
        <w:rPr>
          <w:rFonts w:ascii="Times New Roman" w:hAnsi="Times New Roman" w:cs="Times New Roman"/>
          <w:sz w:val="28"/>
          <w:szCs w:val="28"/>
        </w:rPr>
        <w:t xml:space="preserve"> Обуховский</w:t>
      </w:r>
      <w:r w:rsidR="00B32473">
        <w:rPr>
          <w:rFonts w:ascii="Times New Roman" w:hAnsi="Times New Roman" w:cs="Times New Roman"/>
          <w:sz w:val="28"/>
          <w:szCs w:val="28"/>
        </w:rPr>
        <w:t xml:space="preserve"> на 2023</w:t>
      </w:r>
      <w:r w:rsidR="007605E7" w:rsidRPr="00FD11F4">
        <w:rPr>
          <w:rFonts w:ascii="Times New Roman" w:hAnsi="Times New Roman" w:cs="Times New Roman"/>
          <w:sz w:val="28"/>
          <w:szCs w:val="28"/>
        </w:rPr>
        <w:t xml:space="preserve"> год выполнен.</w:t>
      </w:r>
    </w:p>
    <w:p w:rsidR="007605E7" w:rsidRPr="00FD11F4" w:rsidRDefault="007605E7" w:rsidP="00577192">
      <w:pPr>
        <w:spacing w:after="0" w:line="240" w:lineRule="auto"/>
        <w:ind w:firstLine="708"/>
        <w:jc w:val="both"/>
        <w:rPr>
          <w:rFonts w:ascii="Times New Roman" w:hAnsi="Times New Roman" w:cs="Times New Roman"/>
          <w:sz w:val="28"/>
          <w:szCs w:val="28"/>
        </w:rPr>
      </w:pPr>
      <w:r w:rsidRPr="00FD11F4">
        <w:rPr>
          <w:rFonts w:ascii="Times New Roman" w:hAnsi="Times New Roman" w:cs="Times New Roman"/>
          <w:sz w:val="28"/>
          <w:szCs w:val="28"/>
        </w:rPr>
        <w:t>Надеемся, ч</w:t>
      </w:r>
      <w:r w:rsidR="002F3FA8" w:rsidRPr="00FD11F4">
        <w:rPr>
          <w:rFonts w:ascii="Times New Roman" w:hAnsi="Times New Roman" w:cs="Times New Roman"/>
          <w:sz w:val="28"/>
          <w:szCs w:val="28"/>
        </w:rPr>
        <w:t xml:space="preserve">то в </w:t>
      </w:r>
      <w:r w:rsidR="00B32473">
        <w:rPr>
          <w:rFonts w:ascii="Times New Roman" w:hAnsi="Times New Roman" w:cs="Times New Roman"/>
          <w:sz w:val="28"/>
          <w:szCs w:val="28"/>
        </w:rPr>
        <w:t>2024</w:t>
      </w:r>
      <w:r w:rsidRPr="00FD11F4">
        <w:rPr>
          <w:rFonts w:ascii="Times New Roman" w:hAnsi="Times New Roman" w:cs="Times New Roman"/>
          <w:sz w:val="28"/>
          <w:szCs w:val="28"/>
        </w:rPr>
        <w:t xml:space="preserve"> году мы так же сплоченно поработ</w:t>
      </w:r>
      <w:r w:rsidR="009F5688" w:rsidRPr="00FD11F4">
        <w:rPr>
          <w:rFonts w:ascii="Times New Roman" w:hAnsi="Times New Roman" w:cs="Times New Roman"/>
          <w:sz w:val="28"/>
          <w:szCs w:val="28"/>
        </w:rPr>
        <w:t>аем над исполнением</w:t>
      </w:r>
      <w:r w:rsidRPr="00FD11F4">
        <w:rPr>
          <w:rFonts w:ascii="Times New Roman" w:hAnsi="Times New Roman" w:cs="Times New Roman"/>
          <w:sz w:val="28"/>
          <w:szCs w:val="28"/>
        </w:rPr>
        <w:t xml:space="preserve"> бюджета МО</w:t>
      </w:r>
      <w:r w:rsidR="0030523D" w:rsidRPr="00FD11F4">
        <w:rPr>
          <w:rFonts w:ascii="Times New Roman" w:hAnsi="Times New Roman" w:cs="Times New Roman"/>
          <w:sz w:val="28"/>
          <w:szCs w:val="28"/>
        </w:rPr>
        <w:t xml:space="preserve"> </w:t>
      </w:r>
      <w:proofErr w:type="spellStart"/>
      <w:proofErr w:type="gramStart"/>
      <w:r w:rsidR="0030523D" w:rsidRPr="00FD11F4">
        <w:rPr>
          <w:rFonts w:ascii="Times New Roman" w:hAnsi="Times New Roman" w:cs="Times New Roman"/>
          <w:sz w:val="28"/>
          <w:szCs w:val="28"/>
        </w:rPr>
        <w:t>МО</w:t>
      </w:r>
      <w:proofErr w:type="spellEnd"/>
      <w:proofErr w:type="gramEnd"/>
      <w:r w:rsidR="0030523D" w:rsidRPr="00FD11F4">
        <w:rPr>
          <w:rFonts w:ascii="Times New Roman" w:hAnsi="Times New Roman" w:cs="Times New Roman"/>
          <w:sz w:val="28"/>
          <w:szCs w:val="28"/>
        </w:rPr>
        <w:t xml:space="preserve"> Обуховский</w:t>
      </w:r>
      <w:r w:rsidRPr="00FD11F4">
        <w:rPr>
          <w:rFonts w:ascii="Times New Roman" w:hAnsi="Times New Roman" w:cs="Times New Roman"/>
          <w:sz w:val="28"/>
          <w:szCs w:val="28"/>
        </w:rPr>
        <w:t>.</w:t>
      </w:r>
    </w:p>
    <w:p w:rsidR="0030523D" w:rsidRPr="00FD11F4" w:rsidRDefault="0030523D" w:rsidP="00577192">
      <w:pPr>
        <w:spacing w:after="0" w:line="240" w:lineRule="auto"/>
        <w:ind w:firstLine="708"/>
        <w:jc w:val="both"/>
        <w:rPr>
          <w:rFonts w:ascii="Times New Roman" w:hAnsi="Times New Roman" w:cs="Times New Roman"/>
          <w:sz w:val="28"/>
          <w:szCs w:val="28"/>
        </w:rPr>
      </w:pPr>
    </w:p>
    <w:p w:rsidR="007605E7" w:rsidRPr="00B010CF" w:rsidRDefault="007605E7" w:rsidP="00577192">
      <w:pPr>
        <w:spacing w:after="0" w:line="240" w:lineRule="auto"/>
        <w:ind w:firstLine="708"/>
        <w:jc w:val="both"/>
        <w:rPr>
          <w:rFonts w:ascii="Times New Roman" w:hAnsi="Times New Roman" w:cs="Times New Roman"/>
          <w:b/>
          <w:sz w:val="28"/>
          <w:szCs w:val="28"/>
        </w:rPr>
      </w:pPr>
      <w:r w:rsidRPr="00B010CF">
        <w:rPr>
          <w:rFonts w:ascii="Times New Roman" w:hAnsi="Times New Roman" w:cs="Times New Roman"/>
          <w:b/>
          <w:sz w:val="28"/>
          <w:szCs w:val="28"/>
        </w:rPr>
        <w:t>Спасибо за внимание!</w:t>
      </w:r>
    </w:p>
    <w:p w:rsidR="00432089" w:rsidRPr="00FD11F4" w:rsidRDefault="00432089" w:rsidP="00577192">
      <w:pPr>
        <w:pStyle w:val="22"/>
        <w:rPr>
          <w:szCs w:val="28"/>
        </w:rPr>
      </w:pPr>
    </w:p>
    <w:p w:rsidR="00432089" w:rsidRPr="00FD11F4" w:rsidRDefault="00432089" w:rsidP="00577192">
      <w:pPr>
        <w:pStyle w:val="ConsPlusNonformat"/>
        <w:widowControl/>
        <w:ind w:left="40"/>
        <w:jc w:val="both"/>
        <w:rPr>
          <w:rFonts w:ascii="Times New Roman" w:hAnsi="Times New Roman" w:cs="Times New Roman"/>
          <w:sz w:val="28"/>
          <w:szCs w:val="28"/>
        </w:rPr>
      </w:pPr>
    </w:p>
    <w:p w:rsidR="004B2AED" w:rsidRPr="00577192" w:rsidRDefault="00AE13CB" w:rsidP="00577192">
      <w:pPr>
        <w:pStyle w:val="22"/>
        <w:rPr>
          <w:sz w:val="32"/>
          <w:szCs w:val="32"/>
        </w:rPr>
      </w:pPr>
      <w:r w:rsidRPr="00FD11F4">
        <w:rPr>
          <w:szCs w:val="28"/>
        </w:rPr>
        <w:t>Глава Местной администрац</w:t>
      </w:r>
      <w:r w:rsidR="004748BB" w:rsidRPr="00FD11F4">
        <w:rPr>
          <w:szCs w:val="28"/>
        </w:rPr>
        <w:t>ии</w:t>
      </w:r>
      <w:r w:rsidR="004748BB" w:rsidRPr="00FD11F4">
        <w:rPr>
          <w:szCs w:val="28"/>
        </w:rPr>
        <w:tab/>
      </w:r>
      <w:r w:rsidR="004748BB" w:rsidRPr="00FD11F4">
        <w:rPr>
          <w:szCs w:val="28"/>
        </w:rPr>
        <w:tab/>
      </w:r>
      <w:r w:rsidR="004748BB" w:rsidRPr="00FD11F4">
        <w:rPr>
          <w:szCs w:val="28"/>
        </w:rPr>
        <w:tab/>
      </w:r>
      <w:r w:rsidR="004748BB" w:rsidRPr="00FD11F4">
        <w:rPr>
          <w:szCs w:val="28"/>
        </w:rPr>
        <w:tab/>
      </w:r>
      <w:r w:rsidR="00432089" w:rsidRPr="00FD11F4">
        <w:rPr>
          <w:szCs w:val="28"/>
        </w:rPr>
        <w:t xml:space="preserve">      </w:t>
      </w:r>
      <w:r w:rsidR="00BD4A06" w:rsidRPr="00FD11F4">
        <w:rPr>
          <w:szCs w:val="28"/>
        </w:rPr>
        <w:t xml:space="preserve">                И.О. Кудровский</w:t>
      </w:r>
      <w:r w:rsidR="00BD4A06" w:rsidRPr="00577192">
        <w:rPr>
          <w:szCs w:val="28"/>
        </w:rPr>
        <w:t xml:space="preserve"> </w:t>
      </w:r>
    </w:p>
    <w:sectPr w:rsidR="004B2AED" w:rsidRPr="00577192" w:rsidSect="00B07842">
      <w:pgSz w:w="11906" w:h="16838"/>
      <w:pgMar w:top="567" w:right="567" w:bottom="56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5E" w:rsidRDefault="005E025E" w:rsidP="00180F87">
      <w:pPr>
        <w:spacing w:after="0" w:line="240" w:lineRule="auto"/>
      </w:pPr>
      <w:r>
        <w:separator/>
      </w:r>
    </w:p>
  </w:endnote>
  <w:endnote w:type="continuationSeparator" w:id="0">
    <w:p w:rsidR="005E025E" w:rsidRDefault="005E025E" w:rsidP="00180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5E" w:rsidRDefault="005E025E" w:rsidP="00180F87">
      <w:pPr>
        <w:spacing w:after="0" w:line="240" w:lineRule="auto"/>
      </w:pPr>
      <w:r>
        <w:separator/>
      </w:r>
    </w:p>
  </w:footnote>
  <w:footnote w:type="continuationSeparator" w:id="0">
    <w:p w:rsidR="005E025E" w:rsidRDefault="005E025E" w:rsidP="00180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30D"/>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843424"/>
    <w:multiLevelType w:val="hybridMultilevel"/>
    <w:tmpl w:val="13866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F56CA5"/>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A16020"/>
    <w:multiLevelType w:val="hybridMultilevel"/>
    <w:tmpl w:val="768C3CF6"/>
    <w:lvl w:ilvl="0" w:tplc="5E5ED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BE392E"/>
    <w:multiLevelType w:val="hybridMultilevel"/>
    <w:tmpl w:val="CCDC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F6A88"/>
    <w:multiLevelType w:val="hybridMultilevel"/>
    <w:tmpl w:val="08A4DEDE"/>
    <w:lvl w:ilvl="0" w:tplc="B4C46C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0661B3"/>
    <w:multiLevelType w:val="hybridMultilevel"/>
    <w:tmpl w:val="DE3EA6B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7B65EE2"/>
    <w:multiLevelType w:val="hybridMultilevel"/>
    <w:tmpl w:val="9B2A2778"/>
    <w:lvl w:ilvl="0" w:tplc="83D86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8E2C65"/>
    <w:multiLevelType w:val="hybridMultilevel"/>
    <w:tmpl w:val="0BF88042"/>
    <w:lvl w:ilvl="0" w:tplc="91D8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3C6B37"/>
    <w:multiLevelType w:val="hybridMultilevel"/>
    <w:tmpl w:val="63DA001E"/>
    <w:lvl w:ilvl="0" w:tplc="A02C5716">
      <w:start w:val="1"/>
      <w:numFmt w:val="decimal"/>
      <w:lvlText w:val="%1."/>
      <w:lvlJc w:val="left"/>
      <w:pPr>
        <w:ind w:left="502"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25295068"/>
    <w:multiLevelType w:val="hybridMultilevel"/>
    <w:tmpl w:val="B06C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12F57"/>
    <w:multiLevelType w:val="hybridMultilevel"/>
    <w:tmpl w:val="D3608B70"/>
    <w:lvl w:ilvl="0" w:tplc="B0367B32">
      <w:start w:val="1"/>
      <w:numFmt w:val="decimal"/>
      <w:suff w:val="space"/>
      <w:lvlText w:val="%1."/>
      <w:lvlJc w:val="left"/>
      <w:pPr>
        <w:ind w:left="502"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0785D"/>
    <w:multiLevelType w:val="hybridMultilevel"/>
    <w:tmpl w:val="8416B6C0"/>
    <w:lvl w:ilvl="0" w:tplc="E48A463A">
      <w:start w:val="1"/>
      <w:numFmt w:val="decimal"/>
      <w:lvlText w:val="%1)"/>
      <w:lvlJc w:val="left"/>
      <w:pPr>
        <w:ind w:left="862" w:hanging="360"/>
      </w:pPr>
      <w:rPr>
        <w:rFonts w:eastAsiaTheme="minorEastAsia" w:hint="default"/>
        <w:sz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2F730028"/>
    <w:multiLevelType w:val="hybridMultilevel"/>
    <w:tmpl w:val="DBB41F26"/>
    <w:lvl w:ilvl="0" w:tplc="9E9082B4">
      <w:start w:val="1"/>
      <w:numFmt w:val="decimal"/>
      <w:lvlText w:val="%1)"/>
      <w:lvlJc w:val="left"/>
      <w:pPr>
        <w:ind w:left="720" w:hanging="360"/>
      </w:pPr>
      <w:rPr>
        <w:rFonts w:eastAsia="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B654BC"/>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A032D"/>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E3613B"/>
    <w:multiLevelType w:val="hybridMultilevel"/>
    <w:tmpl w:val="847AB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E1B71"/>
    <w:multiLevelType w:val="hybridMultilevel"/>
    <w:tmpl w:val="B3660716"/>
    <w:lvl w:ilvl="0" w:tplc="3B1E4036">
      <w:start w:val="1"/>
      <w:numFmt w:val="decimal"/>
      <w:suff w:val="space"/>
      <w:lvlText w:val="%1."/>
      <w:lvlJc w:val="left"/>
      <w:pPr>
        <w:ind w:left="1069" w:hanging="360"/>
      </w:pPr>
      <w:rPr>
        <w:rFonts w:hint="default"/>
      </w:rPr>
    </w:lvl>
    <w:lvl w:ilvl="1" w:tplc="284A1DA6">
      <w:start w:val="1"/>
      <w:numFmt w:val="decimal"/>
      <w:lvlText w:val="1.%2"/>
      <w:lvlJc w:val="left"/>
      <w:pPr>
        <w:ind w:left="1789" w:hanging="360"/>
      </w:pPr>
      <w:rPr>
        <w:rFont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4220B2"/>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6A1D7C"/>
    <w:multiLevelType w:val="hybridMultilevel"/>
    <w:tmpl w:val="905490B2"/>
    <w:lvl w:ilvl="0" w:tplc="FB92B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332D09"/>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EA7FD1"/>
    <w:multiLevelType w:val="hybridMultilevel"/>
    <w:tmpl w:val="7032A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CB2992"/>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8131A5"/>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0D1E94"/>
    <w:multiLevelType w:val="hybridMultilevel"/>
    <w:tmpl w:val="9918B4FC"/>
    <w:lvl w:ilvl="0" w:tplc="08B8DEB6">
      <w:start w:val="1"/>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6A6F79"/>
    <w:multiLevelType w:val="hybridMultilevel"/>
    <w:tmpl w:val="B06C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D354D"/>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D79C5"/>
    <w:multiLevelType w:val="hybridMultilevel"/>
    <w:tmpl w:val="59021C7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8">
    <w:nsid w:val="62B201B6"/>
    <w:multiLevelType w:val="hybridMultilevel"/>
    <w:tmpl w:val="B06C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894AB9"/>
    <w:multiLevelType w:val="hybridMultilevel"/>
    <w:tmpl w:val="8B72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1D2C3C"/>
    <w:multiLevelType w:val="hybridMultilevel"/>
    <w:tmpl w:val="937C92B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nsid w:val="6817793C"/>
    <w:multiLevelType w:val="hybridMultilevel"/>
    <w:tmpl w:val="B4B07702"/>
    <w:lvl w:ilvl="0" w:tplc="C464E624">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343AA"/>
    <w:multiLevelType w:val="multilevel"/>
    <w:tmpl w:val="44A4CC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4C396B"/>
    <w:multiLevelType w:val="hybridMultilevel"/>
    <w:tmpl w:val="F35A4E1E"/>
    <w:lvl w:ilvl="0" w:tplc="5440AE0E">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1DD0E64"/>
    <w:multiLevelType w:val="hybridMultilevel"/>
    <w:tmpl w:val="A446A52C"/>
    <w:lvl w:ilvl="0" w:tplc="BCBC1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9C10B7"/>
    <w:multiLevelType w:val="hybridMultilevel"/>
    <w:tmpl w:val="F79A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EA73DF"/>
    <w:multiLevelType w:val="hybridMultilevel"/>
    <w:tmpl w:val="7C4290D0"/>
    <w:lvl w:ilvl="0" w:tplc="E9E20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0277F1"/>
    <w:multiLevelType w:val="hybridMultilevel"/>
    <w:tmpl w:val="7C4290D0"/>
    <w:lvl w:ilvl="0" w:tplc="E9E20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0"/>
  </w:num>
  <w:num w:numId="3">
    <w:abstractNumId w:val="12"/>
  </w:num>
  <w:num w:numId="4">
    <w:abstractNumId w:val="27"/>
  </w:num>
  <w:num w:numId="5">
    <w:abstractNumId w:val="24"/>
  </w:num>
  <w:num w:numId="6">
    <w:abstractNumId w:val="9"/>
  </w:num>
  <w:num w:numId="7">
    <w:abstractNumId w:val="33"/>
  </w:num>
  <w:num w:numId="8">
    <w:abstractNumId w:val="36"/>
  </w:num>
  <w:num w:numId="9">
    <w:abstractNumId w:val="37"/>
  </w:num>
  <w:num w:numId="10">
    <w:abstractNumId w:val="34"/>
  </w:num>
  <w:num w:numId="11">
    <w:abstractNumId w:val="16"/>
  </w:num>
  <w:num w:numId="12">
    <w:abstractNumId w:val="35"/>
  </w:num>
  <w:num w:numId="13">
    <w:abstractNumId w:val="13"/>
  </w:num>
  <w:num w:numId="14">
    <w:abstractNumId w:val="1"/>
  </w:num>
  <w:num w:numId="15">
    <w:abstractNumId w:val="3"/>
  </w:num>
  <w:num w:numId="16">
    <w:abstractNumId w:val="21"/>
  </w:num>
  <w:num w:numId="17">
    <w:abstractNumId w:val="5"/>
  </w:num>
  <w:num w:numId="18">
    <w:abstractNumId w:val="4"/>
  </w:num>
  <w:num w:numId="19">
    <w:abstractNumId w:val="8"/>
  </w:num>
  <w:num w:numId="20">
    <w:abstractNumId w:val="19"/>
  </w:num>
  <w:num w:numId="21">
    <w:abstractNumId w:val="17"/>
  </w:num>
  <w:num w:numId="22">
    <w:abstractNumId w:val="0"/>
  </w:num>
  <w:num w:numId="23">
    <w:abstractNumId w:val="22"/>
  </w:num>
  <w:num w:numId="24">
    <w:abstractNumId w:val="26"/>
  </w:num>
  <w:num w:numId="25">
    <w:abstractNumId w:val="15"/>
  </w:num>
  <w:num w:numId="26">
    <w:abstractNumId w:val="14"/>
  </w:num>
  <w:num w:numId="27">
    <w:abstractNumId w:val="20"/>
  </w:num>
  <w:num w:numId="28">
    <w:abstractNumId w:val="23"/>
  </w:num>
  <w:num w:numId="29">
    <w:abstractNumId w:val="18"/>
  </w:num>
  <w:num w:numId="30">
    <w:abstractNumId w:val="2"/>
  </w:num>
  <w:num w:numId="31">
    <w:abstractNumId w:val="31"/>
  </w:num>
  <w:num w:numId="32">
    <w:abstractNumId w:val="11"/>
  </w:num>
  <w:num w:numId="33">
    <w:abstractNumId w:val="25"/>
  </w:num>
  <w:num w:numId="34">
    <w:abstractNumId w:val="10"/>
  </w:num>
  <w:num w:numId="35">
    <w:abstractNumId w:val="28"/>
  </w:num>
  <w:num w:numId="36">
    <w:abstractNumId w:val="32"/>
  </w:num>
  <w:num w:numId="37">
    <w:abstractNumId w:val="29"/>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DE572A"/>
    <w:rsid w:val="00004BB3"/>
    <w:rsid w:val="00005997"/>
    <w:rsid w:val="00012342"/>
    <w:rsid w:val="00012BEE"/>
    <w:rsid w:val="000143AA"/>
    <w:rsid w:val="00015430"/>
    <w:rsid w:val="0001639F"/>
    <w:rsid w:val="000210EB"/>
    <w:rsid w:val="00024A13"/>
    <w:rsid w:val="00030B2E"/>
    <w:rsid w:val="000355D3"/>
    <w:rsid w:val="000406E2"/>
    <w:rsid w:val="000410D8"/>
    <w:rsid w:val="000424F9"/>
    <w:rsid w:val="0004694B"/>
    <w:rsid w:val="00050AF3"/>
    <w:rsid w:val="00050BFA"/>
    <w:rsid w:val="0005159D"/>
    <w:rsid w:val="00051B19"/>
    <w:rsid w:val="00054137"/>
    <w:rsid w:val="00054D03"/>
    <w:rsid w:val="000616AC"/>
    <w:rsid w:val="00064F06"/>
    <w:rsid w:val="00071020"/>
    <w:rsid w:val="00073C2E"/>
    <w:rsid w:val="0008213F"/>
    <w:rsid w:val="00086320"/>
    <w:rsid w:val="000868A6"/>
    <w:rsid w:val="00086FEB"/>
    <w:rsid w:val="00087B3A"/>
    <w:rsid w:val="00091428"/>
    <w:rsid w:val="000958D7"/>
    <w:rsid w:val="000A02D8"/>
    <w:rsid w:val="000A3FF8"/>
    <w:rsid w:val="000A4A03"/>
    <w:rsid w:val="000A54DA"/>
    <w:rsid w:val="000B0157"/>
    <w:rsid w:val="000B4F43"/>
    <w:rsid w:val="000B500B"/>
    <w:rsid w:val="000C1F4E"/>
    <w:rsid w:val="000C21A3"/>
    <w:rsid w:val="000C44A5"/>
    <w:rsid w:val="000C4984"/>
    <w:rsid w:val="000D0119"/>
    <w:rsid w:val="000D7450"/>
    <w:rsid w:val="000E12CA"/>
    <w:rsid w:val="000E743C"/>
    <w:rsid w:val="000F2B87"/>
    <w:rsid w:val="000F542B"/>
    <w:rsid w:val="000F7880"/>
    <w:rsid w:val="0010192D"/>
    <w:rsid w:val="001041F6"/>
    <w:rsid w:val="00104997"/>
    <w:rsid w:val="001054BE"/>
    <w:rsid w:val="00107F8C"/>
    <w:rsid w:val="00110144"/>
    <w:rsid w:val="00111D2F"/>
    <w:rsid w:val="00113E7F"/>
    <w:rsid w:val="00116173"/>
    <w:rsid w:val="00116C0D"/>
    <w:rsid w:val="00117563"/>
    <w:rsid w:val="0012068A"/>
    <w:rsid w:val="001207BB"/>
    <w:rsid w:val="0012289E"/>
    <w:rsid w:val="00122F79"/>
    <w:rsid w:val="00123099"/>
    <w:rsid w:val="00124231"/>
    <w:rsid w:val="001261D5"/>
    <w:rsid w:val="00131518"/>
    <w:rsid w:val="00131C21"/>
    <w:rsid w:val="0013342C"/>
    <w:rsid w:val="001350CF"/>
    <w:rsid w:val="00136B69"/>
    <w:rsid w:val="00141DF5"/>
    <w:rsid w:val="00144AD6"/>
    <w:rsid w:val="00147AD3"/>
    <w:rsid w:val="0015002D"/>
    <w:rsid w:val="0015029C"/>
    <w:rsid w:val="0015361D"/>
    <w:rsid w:val="001538CD"/>
    <w:rsid w:val="00154F7A"/>
    <w:rsid w:val="001635B2"/>
    <w:rsid w:val="00163DBB"/>
    <w:rsid w:val="00163EF8"/>
    <w:rsid w:val="00167597"/>
    <w:rsid w:val="00170383"/>
    <w:rsid w:val="00170E89"/>
    <w:rsid w:val="001718CF"/>
    <w:rsid w:val="00171ADF"/>
    <w:rsid w:val="0017336D"/>
    <w:rsid w:val="001753CE"/>
    <w:rsid w:val="00180F87"/>
    <w:rsid w:val="001811D6"/>
    <w:rsid w:val="00182FED"/>
    <w:rsid w:val="0018399B"/>
    <w:rsid w:val="00183ACC"/>
    <w:rsid w:val="001863DD"/>
    <w:rsid w:val="00190394"/>
    <w:rsid w:val="00191BDE"/>
    <w:rsid w:val="00191D7D"/>
    <w:rsid w:val="001962B2"/>
    <w:rsid w:val="00197519"/>
    <w:rsid w:val="001A067D"/>
    <w:rsid w:val="001A0C52"/>
    <w:rsid w:val="001A5F3A"/>
    <w:rsid w:val="001A6192"/>
    <w:rsid w:val="001B12E2"/>
    <w:rsid w:val="001B2F6E"/>
    <w:rsid w:val="001C0AF0"/>
    <w:rsid w:val="001C26E8"/>
    <w:rsid w:val="001C3DA0"/>
    <w:rsid w:val="001D6E24"/>
    <w:rsid w:val="001E0342"/>
    <w:rsid w:val="001E0B0D"/>
    <w:rsid w:val="001E49C9"/>
    <w:rsid w:val="001E4EFE"/>
    <w:rsid w:val="001E7ABE"/>
    <w:rsid w:val="001F3103"/>
    <w:rsid w:val="001F4D92"/>
    <w:rsid w:val="001F56D9"/>
    <w:rsid w:val="001F741B"/>
    <w:rsid w:val="001F7D60"/>
    <w:rsid w:val="002102B7"/>
    <w:rsid w:val="00213118"/>
    <w:rsid w:val="002131A0"/>
    <w:rsid w:val="0021780C"/>
    <w:rsid w:val="00220FB0"/>
    <w:rsid w:val="0022121E"/>
    <w:rsid w:val="00224BFC"/>
    <w:rsid w:val="00233A22"/>
    <w:rsid w:val="00235ABF"/>
    <w:rsid w:val="00242824"/>
    <w:rsid w:val="00245B55"/>
    <w:rsid w:val="00251FB2"/>
    <w:rsid w:val="00260903"/>
    <w:rsid w:val="00261BCD"/>
    <w:rsid w:val="00261FAA"/>
    <w:rsid w:val="002666AE"/>
    <w:rsid w:val="00273634"/>
    <w:rsid w:val="00274C09"/>
    <w:rsid w:val="00275192"/>
    <w:rsid w:val="00275266"/>
    <w:rsid w:val="00283AF1"/>
    <w:rsid w:val="00284B7A"/>
    <w:rsid w:val="00284FE0"/>
    <w:rsid w:val="0028531C"/>
    <w:rsid w:val="00287469"/>
    <w:rsid w:val="002923A3"/>
    <w:rsid w:val="00292863"/>
    <w:rsid w:val="00292AD6"/>
    <w:rsid w:val="00293A6E"/>
    <w:rsid w:val="00293DBF"/>
    <w:rsid w:val="002A1FDC"/>
    <w:rsid w:val="002A2685"/>
    <w:rsid w:val="002A3881"/>
    <w:rsid w:val="002B1A57"/>
    <w:rsid w:val="002B234D"/>
    <w:rsid w:val="002B33E2"/>
    <w:rsid w:val="002C18AA"/>
    <w:rsid w:val="002C2C97"/>
    <w:rsid w:val="002C45EC"/>
    <w:rsid w:val="002C5574"/>
    <w:rsid w:val="002C70E0"/>
    <w:rsid w:val="002D00A2"/>
    <w:rsid w:val="002E0697"/>
    <w:rsid w:val="002E08C9"/>
    <w:rsid w:val="002E129E"/>
    <w:rsid w:val="002E5A76"/>
    <w:rsid w:val="002E600E"/>
    <w:rsid w:val="002E65EE"/>
    <w:rsid w:val="002F00EC"/>
    <w:rsid w:val="002F052D"/>
    <w:rsid w:val="002F3FA8"/>
    <w:rsid w:val="002F5FF0"/>
    <w:rsid w:val="0030262F"/>
    <w:rsid w:val="0030294E"/>
    <w:rsid w:val="00303A00"/>
    <w:rsid w:val="0030523D"/>
    <w:rsid w:val="003117CD"/>
    <w:rsid w:val="00311EBB"/>
    <w:rsid w:val="00312091"/>
    <w:rsid w:val="00312ADD"/>
    <w:rsid w:val="003157A9"/>
    <w:rsid w:val="00316BD9"/>
    <w:rsid w:val="00320EDB"/>
    <w:rsid w:val="00321E8A"/>
    <w:rsid w:val="00326CF3"/>
    <w:rsid w:val="0032798C"/>
    <w:rsid w:val="003300CD"/>
    <w:rsid w:val="00332B99"/>
    <w:rsid w:val="00333851"/>
    <w:rsid w:val="0033665E"/>
    <w:rsid w:val="003421EA"/>
    <w:rsid w:val="003431D3"/>
    <w:rsid w:val="003436DB"/>
    <w:rsid w:val="00345148"/>
    <w:rsid w:val="00346C65"/>
    <w:rsid w:val="00347D6D"/>
    <w:rsid w:val="00351792"/>
    <w:rsid w:val="00357DF0"/>
    <w:rsid w:val="00361189"/>
    <w:rsid w:val="00364908"/>
    <w:rsid w:val="003650E9"/>
    <w:rsid w:val="00370113"/>
    <w:rsid w:val="0037055B"/>
    <w:rsid w:val="00371101"/>
    <w:rsid w:val="0037147B"/>
    <w:rsid w:val="003722C8"/>
    <w:rsid w:val="003747D5"/>
    <w:rsid w:val="00376B55"/>
    <w:rsid w:val="00387C23"/>
    <w:rsid w:val="0039427B"/>
    <w:rsid w:val="0039725F"/>
    <w:rsid w:val="003A0F45"/>
    <w:rsid w:val="003A1C57"/>
    <w:rsid w:val="003A2760"/>
    <w:rsid w:val="003A582A"/>
    <w:rsid w:val="003A71D5"/>
    <w:rsid w:val="003B0B5A"/>
    <w:rsid w:val="003B3630"/>
    <w:rsid w:val="003B465D"/>
    <w:rsid w:val="003B6B97"/>
    <w:rsid w:val="003B7815"/>
    <w:rsid w:val="003B7CCB"/>
    <w:rsid w:val="003C0097"/>
    <w:rsid w:val="003C22A1"/>
    <w:rsid w:val="003C5BBC"/>
    <w:rsid w:val="003C5D7C"/>
    <w:rsid w:val="003D016B"/>
    <w:rsid w:val="003D7C5C"/>
    <w:rsid w:val="003E1638"/>
    <w:rsid w:val="003F19E3"/>
    <w:rsid w:val="003F5C21"/>
    <w:rsid w:val="00400D3A"/>
    <w:rsid w:val="00401EE2"/>
    <w:rsid w:val="00402028"/>
    <w:rsid w:val="00402D8B"/>
    <w:rsid w:val="00405723"/>
    <w:rsid w:val="0040579C"/>
    <w:rsid w:val="0041083D"/>
    <w:rsid w:val="0041107F"/>
    <w:rsid w:val="004116F6"/>
    <w:rsid w:val="004125C4"/>
    <w:rsid w:val="00414632"/>
    <w:rsid w:val="0041720B"/>
    <w:rsid w:val="00420A73"/>
    <w:rsid w:val="00421DBF"/>
    <w:rsid w:val="0042638D"/>
    <w:rsid w:val="00427351"/>
    <w:rsid w:val="00427A99"/>
    <w:rsid w:val="00432089"/>
    <w:rsid w:val="00434645"/>
    <w:rsid w:val="004411AA"/>
    <w:rsid w:val="00441445"/>
    <w:rsid w:val="00443177"/>
    <w:rsid w:val="00443C13"/>
    <w:rsid w:val="004451B3"/>
    <w:rsid w:val="00447717"/>
    <w:rsid w:val="004504BE"/>
    <w:rsid w:val="00450DFB"/>
    <w:rsid w:val="00453017"/>
    <w:rsid w:val="0045540C"/>
    <w:rsid w:val="00455B5E"/>
    <w:rsid w:val="0045616C"/>
    <w:rsid w:val="004615E9"/>
    <w:rsid w:val="00462B7C"/>
    <w:rsid w:val="00465FF8"/>
    <w:rsid w:val="004748BB"/>
    <w:rsid w:val="004751DD"/>
    <w:rsid w:val="0047614C"/>
    <w:rsid w:val="00482D83"/>
    <w:rsid w:val="004837F9"/>
    <w:rsid w:val="00483D52"/>
    <w:rsid w:val="004843D3"/>
    <w:rsid w:val="00485F32"/>
    <w:rsid w:val="00487C5D"/>
    <w:rsid w:val="00490979"/>
    <w:rsid w:val="00491897"/>
    <w:rsid w:val="00493478"/>
    <w:rsid w:val="00495C93"/>
    <w:rsid w:val="0049685F"/>
    <w:rsid w:val="00496F3D"/>
    <w:rsid w:val="004977B1"/>
    <w:rsid w:val="004A204E"/>
    <w:rsid w:val="004A45CE"/>
    <w:rsid w:val="004A477B"/>
    <w:rsid w:val="004B2AED"/>
    <w:rsid w:val="004B30EC"/>
    <w:rsid w:val="004B425E"/>
    <w:rsid w:val="004B4675"/>
    <w:rsid w:val="004B55F8"/>
    <w:rsid w:val="004C0007"/>
    <w:rsid w:val="004C4618"/>
    <w:rsid w:val="004C4E14"/>
    <w:rsid w:val="004C4EB5"/>
    <w:rsid w:val="004C554A"/>
    <w:rsid w:val="004C798A"/>
    <w:rsid w:val="004D1FAB"/>
    <w:rsid w:val="004D621F"/>
    <w:rsid w:val="004D739B"/>
    <w:rsid w:val="004E00F3"/>
    <w:rsid w:val="004E0B91"/>
    <w:rsid w:val="004E1B17"/>
    <w:rsid w:val="004E23C0"/>
    <w:rsid w:val="004E4004"/>
    <w:rsid w:val="004E6D37"/>
    <w:rsid w:val="004E799D"/>
    <w:rsid w:val="004E7BFF"/>
    <w:rsid w:val="004F029A"/>
    <w:rsid w:val="004F17E6"/>
    <w:rsid w:val="004F208A"/>
    <w:rsid w:val="004F2373"/>
    <w:rsid w:val="004F40BB"/>
    <w:rsid w:val="004F5FF7"/>
    <w:rsid w:val="005013AF"/>
    <w:rsid w:val="005032EC"/>
    <w:rsid w:val="00503985"/>
    <w:rsid w:val="00505276"/>
    <w:rsid w:val="00506A2E"/>
    <w:rsid w:val="00507443"/>
    <w:rsid w:val="0051073B"/>
    <w:rsid w:val="0051228E"/>
    <w:rsid w:val="00513989"/>
    <w:rsid w:val="005146CF"/>
    <w:rsid w:val="00515A51"/>
    <w:rsid w:val="0051755D"/>
    <w:rsid w:val="00520964"/>
    <w:rsid w:val="0052372C"/>
    <w:rsid w:val="00524E5C"/>
    <w:rsid w:val="00532625"/>
    <w:rsid w:val="005342FD"/>
    <w:rsid w:val="00535872"/>
    <w:rsid w:val="005371F5"/>
    <w:rsid w:val="00537BDB"/>
    <w:rsid w:val="005412EA"/>
    <w:rsid w:val="00541404"/>
    <w:rsid w:val="0054300F"/>
    <w:rsid w:val="0055028E"/>
    <w:rsid w:val="00553EDF"/>
    <w:rsid w:val="00554D06"/>
    <w:rsid w:val="00561309"/>
    <w:rsid w:val="005641CC"/>
    <w:rsid w:val="00564898"/>
    <w:rsid w:val="0056672C"/>
    <w:rsid w:val="00567C13"/>
    <w:rsid w:val="00570388"/>
    <w:rsid w:val="00570921"/>
    <w:rsid w:val="0057138D"/>
    <w:rsid w:val="00571B6E"/>
    <w:rsid w:val="005755A7"/>
    <w:rsid w:val="00577192"/>
    <w:rsid w:val="00577261"/>
    <w:rsid w:val="005833F5"/>
    <w:rsid w:val="005842D1"/>
    <w:rsid w:val="005850F7"/>
    <w:rsid w:val="00587C3B"/>
    <w:rsid w:val="00591493"/>
    <w:rsid w:val="00595C4C"/>
    <w:rsid w:val="00596DCA"/>
    <w:rsid w:val="005973B7"/>
    <w:rsid w:val="00597A76"/>
    <w:rsid w:val="005A0F67"/>
    <w:rsid w:val="005A2DCE"/>
    <w:rsid w:val="005A322D"/>
    <w:rsid w:val="005A4680"/>
    <w:rsid w:val="005B0A24"/>
    <w:rsid w:val="005B1FAC"/>
    <w:rsid w:val="005B2CA8"/>
    <w:rsid w:val="005B7EF3"/>
    <w:rsid w:val="005C2C4C"/>
    <w:rsid w:val="005C4B7A"/>
    <w:rsid w:val="005C5008"/>
    <w:rsid w:val="005D14C1"/>
    <w:rsid w:val="005D2D96"/>
    <w:rsid w:val="005D42D0"/>
    <w:rsid w:val="005D4E65"/>
    <w:rsid w:val="005E025E"/>
    <w:rsid w:val="005E309C"/>
    <w:rsid w:val="005E3B0E"/>
    <w:rsid w:val="005F16E2"/>
    <w:rsid w:val="005F39EE"/>
    <w:rsid w:val="005F7473"/>
    <w:rsid w:val="00602228"/>
    <w:rsid w:val="00603E9F"/>
    <w:rsid w:val="00607032"/>
    <w:rsid w:val="00610AF3"/>
    <w:rsid w:val="00612766"/>
    <w:rsid w:val="00613037"/>
    <w:rsid w:val="006149B4"/>
    <w:rsid w:val="00614B16"/>
    <w:rsid w:val="00615A86"/>
    <w:rsid w:val="00620F47"/>
    <w:rsid w:val="00621233"/>
    <w:rsid w:val="00621CF0"/>
    <w:rsid w:val="006228C2"/>
    <w:rsid w:val="00622F19"/>
    <w:rsid w:val="0062639B"/>
    <w:rsid w:val="006264FB"/>
    <w:rsid w:val="00635D59"/>
    <w:rsid w:val="00640EF9"/>
    <w:rsid w:val="006412DB"/>
    <w:rsid w:val="00643532"/>
    <w:rsid w:val="006442B3"/>
    <w:rsid w:val="00645549"/>
    <w:rsid w:val="00650E66"/>
    <w:rsid w:val="0065344E"/>
    <w:rsid w:val="00653681"/>
    <w:rsid w:val="00656AB3"/>
    <w:rsid w:val="00662D5F"/>
    <w:rsid w:val="00673D67"/>
    <w:rsid w:val="0067716C"/>
    <w:rsid w:val="006879B9"/>
    <w:rsid w:val="00687AD8"/>
    <w:rsid w:val="006916E8"/>
    <w:rsid w:val="006937FF"/>
    <w:rsid w:val="00693D80"/>
    <w:rsid w:val="006959A0"/>
    <w:rsid w:val="006A3011"/>
    <w:rsid w:val="006A3DA4"/>
    <w:rsid w:val="006A663A"/>
    <w:rsid w:val="006A7A97"/>
    <w:rsid w:val="006B0B37"/>
    <w:rsid w:val="006B2B8A"/>
    <w:rsid w:val="006B4112"/>
    <w:rsid w:val="006B5440"/>
    <w:rsid w:val="006B687C"/>
    <w:rsid w:val="006C166F"/>
    <w:rsid w:val="006C3962"/>
    <w:rsid w:val="006C3B87"/>
    <w:rsid w:val="006C3E3F"/>
    <w:rsid w:val="006C50AA"/>
    <w:rsid w:val="006C6F47"/>
    <w:rsid w:val="006E0967"/>
    <w:rsid w:val="006E1BD6"/>
    <w:rsid w:val="006E21F0"/>
    <w:rsid w:val="006E24E7"/>
    <w:rsid w:val="006E2557"/>
    <w:rsid w:val="006E30BC"/>
    <w:rsid w:val="006F1A93"/>
    <w:rsid w:val="006F3EEB"/>
    <w:rsid w:val="006F6808"/>
    <w:rsid w:val="007011C1"/>
    <w:rsid w:val="00702730"/>
    <w:rsid w:val="00705F75"/>
    <w:rsid w:val="007066CC"/>
    <w:rsid w:val="0071119F"/>
    <w:rsid w:val="00712071"/>
    <w:rsid w:val="007121A8"/>
    <w:rsid w:val="00713EC4"/>
    <w:rsid w:val="00714F80"/>
    <w:rsid w:val="007159F3"/>
    <w:rsid w:val="00716426"/>
    <w:rsid w:val="00720592"/>
    <w:rsid w:val="00721006"/>
    <w:rsid w:val="00721A78"/>
    <w:rsid w:val="00722010"/>
    <w:rsid w:val="00722A4E"/>
    <w:rsid w:val="007238C1"/>
    <w:rsid w:val="00725036"/>
    <w:rsid w:val="00734A42"/>
    <w:rsid w:val="00735516"/>
    <w:rsid w:val="007423BD"/>
    <w:rsid w:val="007428C1"/>
    <w:rsid w:val="00751640"/>
    <w:rsid w:val="00757944"/>
    <w:rsid w:val="007605E7"/>
    <w:rsid w:val="00760A6F"/>
    <w:rsid w:val="00761259"/>
    <w:rsid w:val="00762360"/>
    <w:rsid w:val="00762E3B"/>
    <w:rsid w:val="007642BE"/>
    <w:rsid w:val="00766EB2"/>
    <w:rsid w:val="007676AD"/>
    <w:rsid w:val="00771F51"/>
    <w:rsid w:val="0078122E"/>
    <w:rsid w:val="007812B1"/>
    <w:rsid w:val="007816D2"/>
    <w:rsid w:val="007822C7"/>
    <w:rsid w:val="00782B50"/>
    <w:rsid w:val="00786879"/>
    <w:rsid w:val="00787094"/>
    <w:rsid w:val="00787AE3"/>
    <w:rsid w:val="007957E7"/>
    <w:rsid w:val="007962C7"/>
    <w:rsid w:val="00797309"/>
    <w:rsid w:val="00797C77"/>
    <w:rsid w:val="007A1357"/>
    <w:rsid w:val="007A3F78"/>
    <w:rsid w:val="007A53EE"/>
    <w:rsid w:val="007A7C1C"/>
    <w:rsid w:val="007B09C0"/>
    <w:rsid w:val="007B199B"/>
    <w:rsid w:val="007B2926"/>
    <w:rsid w:val="007B3964"/>
    <w:rsid w:val="007B5597"/>
    <w:rsid w:val="007B7853"/>
    <w:rsid w:val="007C0BB7"/>
    <w:rsid w:val="007C1B7F"/>
    <w:rsid w:val="007C2C5A"/>
    <w:rsid w:val="007C3383"/>
    <w:rsid w:val="007C5150"/>
    <w:rsid w:val="007C691C"/>
    <w:rsid w:val="007C6D4F"/>
    <w:rsid w:val="007D416E"/>
    <w:rsid w:val="007D4971"/>
    <w:rsid w:val="007E0D30"/>
    <w:rsid w:val="007E12C1"/>
    <w:rsid w:val="007E3632"/>
    <w:rsid w:val="007E393D"/>
    <w:rsid w:val="007E47ED"/>
    <w:rsid w:val="007E4AF2"/>
    <w:rsid w:val="007E6854"/>
    <w:rsid w:val="007E6F1A"/>
    <w:rsid w:val="007F3802"/>
    <w:rsid w:val="007F5161"/>
    <w:rsid w:val="00800252"/>
    <w:rsid w:val="0080053E"/>
    <w:rsid w:val="00804635"/>
    <w:rsid w:val="00805E64"/>
    <w:rsid w:val="008071A0"/>
    <w:rsid w:val="00807FB0"/>
    <w:rsid w:val="008137A3"/>
    <w:rsid w:val="008218E6"/>
    <w:rsid w:val="00822010"/>
    <w:rsid w:val="00822CD4"/>
    <w:rsid w:val="008239E0"/>
    <w:rsid w:val="008303DA"/>
    <w:rsid w:val="0083051F"/>
    <w:rsid w:val="00831007"/>
    <w:rsid w:val="0083197A"/>
    <w:rsid w:val="008325AD"/>
    <w:rsid w:val="00837BCD"/>
    <w:rsid w:val="00837F8F"/>
    <w:rsid w:val="008428A3"/>
    <w:rsid w:val="00843B5C"/>
    <w:rsid w:val="008443CD"/>
    <w:rsid w:val="00847C93"/>
    <w:rsid w:val="0085077A"/>
    <w:rsid w:val="008547AE"/>
    <w:rsid w:val="00855272"/>
    <w:rsid w:val="00860424"/>
    <w:rsid w:val="00862F06"/>
    <w:rsid w:val="00863431"/>
    <w:rsid w:val="00867233"/>
    <w:rsid w:val="00871A26"/>
    <w:rsid w:val="00873C3D"/>
    <w:rsid w:val="00874E34"/>
    <w:rsid w:val="00874FEB"/>
    <w:rsid w:val="00880FA6"/>
    <w:rsid w:val="00881685"/>
    <w:rsid w:val="00882436"/>
    <w:rsid w:val="00890C80"/>
    <w:rsid w:val="008931E7"/>
    <w:rsid w:val="00894E9E"/>
    <w:rsid w:val="008A2B29"/>
    <w:rsid w:val="008A4692"/>
    <w:rsid w:val="008A62D4"/>
    <w:rsid w:val="008A639D"/>
    <w:rsid w:val="008B0E1A"/>
    <w:rsid w:val="008B203F"/>
    <w:rsid w:val="008B24A0"/>
    <w:rsid w:val="008B2AAC"/>
    <w:rsid w:val="008B308F"/>
    <w:rsid w:val="008B536E"/>
    <w:rsid w:val="008B5734"/>
    <w:rsid w:val="008B7CEF"/>
    <w:rsid w:val="008C3492"/>
    <w:rsid w:val="008C5650"/>
    <w:rsid w:val="008C57B2"/>
    <w:rsid w:val="008D0B0D"/>
    <w:rsid w:val="008D2CB4"/>
    <w:rsid w:val="008D3C53"/>
    <w:rsid w:val="008D53F2"/>
    <w:rsid w:val="008D719C"/>
    <w:rsid w:val="008E19B6"/>
    <w:rsid w:val="008E4227"/>
    <w:rsid w:val="008E63D4"/>
    <w:rsid w:val="008F487D"/>
    <w:rsid w:val="008F5835"/>
    <w:rsid w:val="008F66B2"/>
    <w:rsid w:val="009026FD"/>
    <w:rsid w:val="00903810"/>
    <w:rsid w:val="00904A0F"/>
    <w:rsid w:val="00905667"/>
    <w:rsid w:val="00907957"/>
    <w:rsid w:val="00910AB9"/>
    <w:rsid w:val="009133BC"/>
    <w:rsid w:val="00913E58"/>
    <w:rsid w:val="00914A46"/>
    <w:rsid w:val="009154E9"/>
    <w:rsid w:val="009202DB"/>
    <w:rsid w:val="00925355"/>
    <w:rsid w:val="00933435"/>
    <w:rsid w:val="00935821"/>
    <w:rsid w:val="00940CDC"/>
    <w:rsid w:val="00941C8C"/>
    <w:rsid w:val="009471D1"/>
    <w:rsid w:val="00956FC1"/>
    <w:rsid w:val="00962385"/>
    <w:rsid w:val="00964ED3"/>
    <w:rsid w:val="00974665"/>
    <w:rsid w:val="00974957"/>
    <w:rsid w:val="00977DE7"/>
    <w:rsid w:val="00982E4E"/>
    <w:rsid w:val="00984AD0"/>
    <w:rsid w:val="0098577F"/>
    <w:rsid w:val="00986B34"/>
    <w:rsid w:val="00996E89"/>
    <w:rsid w:val="009A2BD5"/>
    <w:rsid w:val="009A2FF8"/>
    <w:rsid w:val="009B4FC5"/>
    <w:rsid w:val="009B5F9E"/>
    <w:rsid w:val="009C2BCE"/>
    <w:rsid w:val="009C6FA3"/>
    <w:rsid w:val="009D0FB1"/>
    <w:rsid w:val="009D1535"/>
    <w:rsid w:val="009D172D"/>
    <w:rsid w:val="009D19EF"/>
    <w:rsid w:val="009D7CE1"/>
    <w:rsid w:val="009D7DB0"/>
    <w:rsid w:val="009F254A"/>
    <w:rsid w:val="009F5688"/>
    <w:rsid w:val="009F7942"/>
    <w:rsid w:val="00A008EE"/>
    <w:rsid w:val="00A01AD3"/>
    <w:rsid w:val="00A02192"/>
    <w:rsid w:val="00A02E12"/>
    <w:rsid w:val="00A046A2"/>
    <w:rsid w:val="00A04D99"/>
    <w:rsid w:val="00A056EB"/>
    <w:rsid w:val="00A06B23"/>
    <w:rsid w:val="00A10965"/>
    <w:rsid w:val="00A12160"/>
    <w:rsid w:val="00A12A26"/>
    <w:rsid w:val="00A130BE"/>
    <w:rsid w:val="00A133FE"/>
    <w:rsid w:val="00A159DC"/>
    <w:rsid w:val="00A24278"/>
    <w:rsid w:val="00A2611E"/>
    <w:rsid w:val="00A310C8"/>
    <w:rsid w:val="00A330AB"/>
    <w:rsid w:val="00A346E2"/>
    <w:rsid w:val="00A34CCB"/>
    <w:rsid w:val="00A35F8C"/>
    <w:rsid w:val="00A36D83"/>
    <w:rsid w:val="00A37DC0"/>
    <w:rsid w:val="00A44A5F"/>
    <w:rsid w:val="00A45C39"/>
    <w:rsid w:val="00A47116"/>
    <w:rsid w:val="00A527D9"/>
    <w:rsid w:val="00A55C2D"/>
    <w:rsid w:val="00A5656D"/>
    <w:rsid w:val="00A622A2"/>
    <w:rsid w:val="00A64708"/>
    <w:rsid w:val="00A75055"/>
    <w:rsid w:val="00A7524D"/>
    <w:rsid w:val="00A760E2"/>
    <w:rsid w:val="00A77530"/>
    <w:rsid w:val="00A8049A"/>
    <w:rsid w:val="00A8235C"/>
    <w:rsid w:val="00A83E86"/>
    <w:rsid w:val="00A84585"/>
    <w:rsid w:val="00A860C9"/>
    <w:rsid w:val="00A862E8"/>
    <w:rsid w:val="00A86482"/>
    <w:rsid w:val="00A87913"/>
    <w:rsid w:val="00A90035"/>
    <w:rsid w:val="00A95DD9"/>
    <w:rsid w:val="00A9741E"/>
    <w:rsid w:val="00AA016D"/>
    <w:rsid w:val="00AA0BB8"/>
    <w:rsid w:val="00AA37D5"/>
    <w:rsid w:val="00AA5CE2"/>
    <w:rsid w:val="00AA5DD7"/>
    <w:rsid w:val="00AA5F67"/>
    <w:rsid w:val="00AC3E73"/>
    <w:rsid w:val="00AD0DB6"/>
    <w:rsid w:val="00AD311C"/>
    <w:rsid w:val="00AD58CC"/>
    <w:rsid w:val="00AD5999"/>
    <w:rsid w:val="00AE13CB"/>
    <w:rsid w:val="00AE20EF"/>
    <w:rsid w:val="00AE72A5"/>
    <w:rsid w:val="00AE7599"/>
    <w:rsid w:val="00AE7FE2"/>
    <w:rsid w:val="00AF0B9E"/>
    <w:rsid w:val="00AF0CE7"/>
    <w:rsid w:val="00AF267E"/>
    <w:rsid w:val="00AF4000"/>
    <w:rsid w:val="00AF50DC"/>
    <w:rsid w:val="00B010CF"/>
    <w:rsid w:val="00B0208E"/>
    <w:rsid w:val="00B02116"/>
    <w:rsid w:val="00B03A8E"/>
    <w:rsid w:val="00B05EE1"/>
    <w:rsid w:val="00B07842"/>
    <w:rsid w:val="00B14646"/>
    <w:rsid w:val="00B20714"/>
    <w:rsid w:val="00B21C3F"/>
    <w:rsid w:val="00B21CA9"/>
    <w:rsid w:val="00B25828"/>
    <w:rsid w:val="00B26B38"/>
    <w:rsid w:val="00B277AE"/>
    <w:rsid w:val="00B30567"/>
    <w:rsid w:val="00B32473"/>
    <w:rsid w:val="00B35B78"/>
    <w:rsid w:val="00B409EC"/>
    <w:rsid w:val="00B417C2"/>
    <w:rsid w:val="00B4313C"/>
    <w:rsid w:val="00B47E49"/>
    <w:rsid w:val="00B52B70"/>
    <w:rsid w:val="00B549C9"/>
    <w:rsid w:val="00B561D4"/>
    <w:rsid w:val="00B612A9"/>
    <w:rsid w:val="00B676C7"/>
    <w:rsid w:val="00B713E0"/>
    <w:rsid w:val="00B7329B"/>
    <w:rsid w:val="00B73CFC"/>
    <w:rsid w:val="00B7724F"/>
    <w:rsid w:val="00B80214"/>
    <w:rsid w:val="00B80BD4"/>
    <w:rsid w:val="00B81E44"/>
    <w:rsid w:val="00B83D8C"/>
    <w:rsid w:val="00B8680F"/>
    <w:rsid w:val="00B9070E"/>
    <w:rsid w:val="00B93716"/>
    <w:rsid w:val="00B94432"/>
    <w:rsid w:val="00B967E6"/>
    <w:rsid w:val="00BA2612"/>
    <w:rsid w:val="00BA4164"/>
    <w:rsid w:val="00BA65C6"/>
    <w:rsid w:val="00BB0C0F"/>
    <w:rsid w:val="00BB2AC6"/>
    <w:rsid w:val="00BB5161"/>
    <w:rsid w:val="00BC0F3E"/>
    <w:rsid w:val="00BC0FF9"/>
    <w:rsid w:val="00BC256D"/>
    <w:rsid w:val="00BC25CE"/>
    <w:rsid w:val="00BC598A"/>
    <w:rsid w:val="00BC7492"/>
    <w:rsid w:val="00BC7EC4"/>
    <w:rsid w:val="00BD07F4"/>
    <w:rsid w:val="00BD1BFF"/>
    <w:rsid w:val="00BD1C89"/>
    <w:rsid w:val="00BD20DC"/>
    <w:rsid w:val="00BD2AF0"/>
    <w:rsid w:val="00BD4A06"/>
    <w:rsid w:val="00BD4A8F"/>
    <w:rsid w:val="00BD6947"/>
    <w:rsid w:val="00BE10A6"/>
    <w:rsid w:val="00BE5051"/>
    <w:rsid w:val="00BE5C98"/>
    <w:rsid w:val="00BE63E6"/>
    <w:rsid w:val="00BE6F68"/>
    <w:rsid w:val="00BF294E"/>
    <w:rsid w:val="00BF40DA"/>
    <w:rsid w:val="00BF4312"/>
    <w:rsid w:val="00BF62E0"/>
    <w:rsid w:val="00BF6D5E"/>
    <w:rsid w:val="00BF7A3F"/>
    <w:rsid w:val="00C00088"/>
    <w:rsid w:val="00C000A8"/>
    <w:rsid w:val="00C07CBA"/>
    <w:rsid w:val="00C118E0"/>
    <w:rsid w:val="00C141CB"/>
    <w:rsid w:val="00C147BE"/>
    <w:rsid w:val="00C14D6B"/>
    <w:rsid w:val="00C15F59"/>
    <w:rsid w:val="00C27AB6"/>
    <w:rsid w:val="00C337E7"/>
    <w:rsid w:val="00C33D8E"/>
    <w:rsid w:val="00C37804"/>
    <w:rsid w:val="00C47189"/>
    <w:rsid w:val="00C47F47"/>
    <w:rsid w:val="00C53D13"/>
    <w:rsid w:val="00C55D4C"/>
    <w:rsid w:val="00C56F25"/>
    <w:rsid w:val="00C602DC"/>
    <w:rsid w:val="00C626AD"/>
    <w:rsid w:val="00C64327"/>
    <w:rsid w:val="00C64A74"/>
    <w:rsid w:val="00C71542"/>
    <w:rsid w:val="00C717EB"/>
    <w:rsid w:val="00C718AB"/>
    <w:rsid w:val="00C718DD"/>
    <w:rsid w:val="00C71CB8"/>
    <w:rsid w:val="00C72CB8"/>
    <w:rsid w:val="00C72EDD"/>
    <w:rsid w:val="00C81CFA"/>
    <w:rsid w:val="00C82B0A"/>
    <w:rsid w:val="00C82B84"/>
    <w:rsid w:val="00C84BE3"/>
    <w:rsid w:val="00C956D2"/>
    <w:rsid w:val="00C95993"/>
    <w:rsid w:val="00C95ED4"/>
    <w:rsid w:val="00CA56DD"/>
    <w:rsid w:val="00CA7E86"/>
    <w:rsid w:val="00CB3727"/>
    <w:rsid w:val="00CB3A5A"/>
    <w:rsid w:val="00CB5C09"/>
    <w:rsid w:val="00CB74DE"/>
    <w:rsid w:val="00CB7A81"/>
    <w:rsid w:val="00CC37BD"/>
    <w:rsid w:val="00CC4ACC"/>
    <w:rsid w:val="00CC7E48"/>
    <w:rsid w:val="00CD0697"/>
    <w:rsid w:val="00CD0D5B"/>
    <w:rsid w:val="00CD4139"/>
    <w:rsid w:val="00CE0544"/>
    <w:rsid w:val="00CE493B"/>
    <w:rsid w:val="00CE6285"/>
    <w:rsid w:val="00CF022C"/>
    <w:rsid w:val="00CF0A3E"/>
    <w:rsid w:val="00CF1718"/>
    <w:rsid w:val="00CF2FA1"/>
    <w:rsid w:val="00CF35E3"/>
    <w:rsid w:val="00D026B4"/>
    <w:rsid w:val="00D06781"/>
    <w:rsid w:val="00D1023F"/>
    <w:rsid w:val="00D11106"/>
    <w:rsid w:val="00D17A8E"/>
    <w:rsid w:val="00D220A1"/>
    <w:rsid w:val="00D2260D"/>
    <w:rsid w:val="00D24403"/>
    <w:rsid w:val="00D25154"/>
    <w:rsid w:val="00D27B5C"/>
    <w:rsid w:val="00D30037"/>
    <w:rsid w:val="00D309E7"/>
    <w:rsid w:val="00D33209"/>
    <w:rsid w:val="00D35752"/>
    <w:rsid w:val="00D35774"/>
    <w:rsid w:val="00D35EB9"/>
    <w:rsid w:val="00D372C8"/>
    <w:rsid w:val="00D43AC0"/>
    <w:rsid w:val="00D45B21"/>
    <w:rsid w:val="00D51284"/>
    <w:rsid w:val="00D5168F"/>
    <w:rsid w:val="00D5282F"/>
    <w:rsid w:val="00D57592"/>
    <w:rsid w:val="00D608BA"/>
    <w:rsid w:val="00D60921"/>
    <w:rsid w:val="00D620A9"/>
    <w:rsid w:val="00D62C0D"/>
    <w:rsid w:val="00D63CEC"/>
    <w:rsid w:val="00D66F94"/>
    <w:rsid w:val="00D6725A"/>
    <w:rsid w:val="00D71A58"/>
    <w:rsid w:val="00D71B6F"/>
    <w:rsid w:val="00D72720"/>
    <w:rsid w:val="00D728F0"/>
    <w:rsid w:val="00D75CD7"/>
    <w:rsid w:val="00D7772C"/>
    <w:rsid w:val="00D8114D"/>
    <w:rsid w:val="00D83DEE"/>
    <w:rsid w:val="00D871DF"/>
    <w:rsid w:val="00D9024B"/>
    <w:rsid w:val="00D93956"/>
    <w:rsid w:val="00D94280"/>
    <w:rsid w:val="00D95C97"/>
    <w:rsid w:val="00DA231F"/>
    <w:rsid w:val="00DA2385"/>
    <w:rsid w:val="00DA3722"/>
    <w:rsid w:val="00DA3762"/>
    <w:rsid w:val="00DA3FB3"/>
    <w:rsid w:val="00DA5BFC"/>
    <w:rsid w:val="00DA7786"/>
    <w:rsid w:val="00DB324B"/>
    <w:rsid w:val="00DB67E8"/>
    <w:rsid w:val="00DB6C21"/>
    <w:rsid w:val="00DC1144"/>
    <w:rsid w:val="00DC2BDB"/>
    <w:rsid w:val="00DC5D9C"/>
    <w:rsid w:val="00DD080F"/>
    <w:rsid w:val="00DD3494"/>
    <w:rsid w:val="00DD52CB"/>
    <w:rsid w:val="00DE226A"/>
    <w:rsid w:val="00DE3C3F"/>
    <w:rsid w:val="00DE3CED"/>
    <w:rsid w:val="00DE3F00"/>
    <w:rsid w:val="00DE572A"/>
    <w:rsid w:val="00DE5AEE"/>
    <w:rsid w:val="00DE5BD8"/>
    <w:rsid w:val="00DF16FD"/>
    <w:rsid w:val="00DF1AB0"/>
    <w:rsid w:val="00DF40A9"/>
    <w:rsid w:val="00DF484A"/>
    <w:rsid w:val="00E0579B"/>
    <w:rsid w:val="00E05F29"/>
    <w:rsid w:val="00E07100"/>
    <w:rsid w:val="00E15330"/>
    <w:rsid w:val="00E16C5F"/>
    <w:rsid w:val="00E27006"/>
    <w:rsid w:val="00E34731"/>
    <w:rsid w:val="00E43272"/>
    <w:rsid w:val="00E46AB9"/>
    <w:rsid w:val="00E47669"/>
    <w:rsid w:val="00E502CB"/>
    <w:rsid w:val="00E517EE"/>
    <w:rsid w:val="00E54976"/>
    <w:rsid w:val="00E55384"/>
    <w:rsid w:val="00E55735"/>
    <w:rsid w:val="00E57B1A"/>
    <w:rsid w:val="00E57EA3"/>
    <w:rsid w:val="00E62C1E"/>
    <w:rsid w:val="00E63D34"/>
    <w:rsid w:val="00E6479D"/>
    <w:rsid w:val="00E65CB3"/>
    <w:rsid w:val="00E66545"/>
    <w:rsid w:val="00E673C8"/>
    <w:rsid w:val="00E677D7"/>
    <w:rsid w:val="00E67AE4"/>
    <w:rsid w:val="00E70122"/>
    <w:rsid w:val="00E7142E"/>
    <w:rsid w:val="00E75EA5"/>
    <w:rsid w:val="00E80279"/>
    <w:rsid w:val="00E82408"/>
    <w:rsid w:val="00E827B8"/>
    <w:rsid w:val="00E875D2"/>
    <w:rsid w:val="00E905D3"/>
    <w:rsid w:val="00E9353A"/>
    <w:rsid w:val="00E94953"/>
    <w:rsid w:val="00E949F8"/>
    <w:rsid w:val="00EA304A"/>
    <w:rsid w:val="00EA3314"/>
    <w:rsid w:val="00EA4AA9"/>
    <w:rsid w:val="00EA6EF3"/>
    <w:rsid w:val="00EB1BB3"/>
    <w:rsid w:val="00EB5486"/>
    <w:rsid w:val="00EB5B4A"/>
    <w:rsid w:val="00EC375A"/>
    <w:rsid w:val="00EC65A9"/>
    <w:rsid w:val="00ED013F"/>
    <w:rsid w:val="00ED121B"/>
    <w:rsid w:val="00ED4DF8"/>
    <w:rsid w:val="00ED4E1E"/>
    <w:rsid w:val="00ED51E5"/>
    <w:rsid w:val="00ED6855"/>
    <w:rsid w:val="00EE2F9D"/>
    <w:rsid w:val="00EF127A"/>
    <w:rsid w:val="00EF4F21"/>
    <w:rsid w:val="00EF7A38"/>
    <w:rsid w:val="00EF7AB4"/>
    <w:rsid w:val="00EF7F23"/>
    <w:rsid w:val="00F00893"/>
    <w:rsid w:val="00F014B7"/>
    <w:rsid w:val="00F042B1"/>
    <w:rsid w:val="00F2404F"/>
    <w:rsid w:val="00F2662A"/>
    <w:rsid w:val="00F27AEF"/>
    <w:rsid w:val="00F316E5"/>
    <w:rsid w:val="00F37B33"/>
    <w:rsid w:val="00F40C1F"/>
    <w:rsid w:val="00F440CA"/>
    <w:rsid w:val="00F453AF"/>
    <w:rsid w:val="00F475A1"/>
    <w:rsid w:val="00F50715"/>
    <w:rsid w:val="00F55977"/>
    <w:rsid w:val="00F570C4"/>
    <w:rsid w:val="00F57757"/>
    <w:rsid w:val="00F60B36"/>
    <w:rsid w:val="00F60B93"/>
    <w:rsid w:val="00F614F0"/>
    <w:rsid w:val="00F6389B"/>
    <w:rsid w:val="00F642F0"/>
    <w:rsid w:val="00F74CFA"/>
    <w:rsid w:val="00F75F7E"/>
    <w:rsid w:val="00F7730A"/>
    <w:rsid w:val="00F832E3"/>
    <w:rsid w:val="00F86DE9"/>
    <w:rsid w:val="00F90397"/>
    <w:rsid w:val="00F90B76"/>
    <w:rsid w:val="00F94F18"/>
    <w:rsid w:val="00F97239"/>
    <w:rsid w:val="00FA1FFD"/>
    <w:rsid w:val="00FA4FDB"/>
    <w:rsid w:val="00FA7F4D"/>
    <w:rsid w:val="00FB3520"/>
    <w:rsid w:val="00FB45B5"/>
    <w:rsid w:val="00FB4B76"/>
    <w:rsid w:val="00FC28B5"/>
    <w:rsid w:val="00FC3AE3"/>
    <w:rsid w:val="00FC7550"/>
    <w:rsid w:val="00FD11F4"/>
    <w:rsid w:val="00FD16DF"/>
    <w:rsid w:val="00FD1DFC"/>
    <w:rsid w:val="00FD1F2A"/>
    <w:rsid w:val="00FD28C4"/>
    <w:rsid w:val="00FE0C19"/>
    <w:rsid w:val="00FE0D7D"/>
    <w:rsid w:val="00FE78A6"/>
    <w:rsid w:val="00FF308B"/>
    <w:rsid w:val="00FF465D"/>
    <w:rsid w:val="00FF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List,FooterText,numbered,Paragraphe de liste1,lp1,Bullet Number,Индексы,Num Bullet 1,ТЗ список,Абзац списка литеральный,ПС - Нумерованный,Абзац списка нумерованный,Подпись рисунка,Маркированный список_уровень1"/>
    <w:basedOn w:val="a"/>
    <w:link w:val="a4"/>
    <w:uiPriority w:val="34"/>
    <w:qFormat/>
    <w:rsid w:val="00904A0F"/>
    <w:pPr>
      <w:ind w:left="720"/>
      <w:contextualSpacing/>
    </w:pPr>
    <w:rPr>
      <w:rFonts w:ascii="Calibri" w:eastAsia="Calibri" w:hAnsi="Calibri" w:cs="Times New Roman"/>
      <w:lang w:eastAsia="en-US"/>
    </w:rPr>
  </w:style>
  <w:style w:type="paragraph" w:styleId="a5">
    <w:name w:val="No Spacing"/>
    <w:uiPriority w:val="1"/>
    <w:qFormat/>
    <w:rsid w:val="00C82B0A"/>
    <w:pPr>
      <w:spacing w:after="0" w:line="240" w:lineRule="auto"/>
    </w:pPr>
    <w:rPr>
      <w:rFonts w:ascii="Calibri" w:eastAsia="Times New Roman" w:hAnsi="Calibri" w:cs="Times New Roman"/>
    </w:rPr>
  </w:style>
  <w:style w:type="character" w:customStyle="1" w:styleId="FontStyle13">
    <w:name w:val="Font Style13"/>
    <w:rsid w:val="00482D83"/>
    <w:rPr>
      <w:rFonts w:ascii="Times New Roman" w:hAnsi="Times New Roman" w:cs="Times New Roman"/>
      <w:b/>
      <w:bCs/>
      <w:sz w:val="28"/>
      <w:szCs w:val="28"/>
    </w:rPr>
  </w:style>
  <w:style w:type="paragraph" w:styleId="a6">
    <w:name w:val="Normal (Web)"/>
    <w:basedOn w:val="a"/>
    <w:uiPriority w:val="99"/>
    <w:unhideWhenUsed/>
    <w:rsid w:val="004B2AE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B2AED"/>
    <w:rPr>
      <w:b/>
      <w:bCs/>
    </w:rPr>
  </w:style>
  <w:style w:type="paragraph" w:customStyle="1" w:styleId="22">
    <w:name w:val="Основной текст 22"/>
    <w:basedOn w:val="a"/>
    <w:rsid w:val="00024A1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pple-converted-space">
    <w:name w:val="apple-converted-space"/>
    <w:basedOn w:val="a0"/>
    <w:rsid w:val="0085077A"/>
  </w:style>
  <w:style w:type="character" w:customStyle="1" w:styleId="2">
    <w:name w:val="Основной текст2"/>
    <w:basedOn w:val="a0"/>
    <w:rsid w:val="006879B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styleId="a8">
    <w:name w:val="Hyperlink"/>
    <w:basedOn w:val="a0"/>
    <w:uiPriority w:val="99"/>
    <w:semiHidden/>
    <w:unhideWhenUsed/>
    <w:rsid w:val="004A45CE"/>
    <w:rPr>
      <w:color w:val="0000FF"/>
      <w:u w:val="single"/>
    </w:rPr>
  </w:style>
  <w:style w:type="character" w:customStyle="1" w:styleId="a4">
    <w:name w:val="Абзац списка Знак"/>
    <w:aliases w:val="Маркер Знак,Bullet List Знак,FooterText Знак,numbered Знак,Paragraphe de liste1 Знак,lp1 Знак,Bullet Number Знак,Индексы Знак,Num Bullet 1 Знак,ТЗ список Знак,Абзац списка литеральный Знак,ПС - Нумерованный Знак,Подпись рисунка Знак"/>
    <w:link w:val="a3"/>
    <w:uiPriority w:val="34"/>
    <w:locked/>
    <w:rsid w:val="00251FB2"/>
    <w:rPr>
      <w:rFonts w:ascii="Calibri" w:eastAsia="Calibri" w:hAnsi="Calibri" w:cs="Times New Roman"/>
      <w:lang w:eastAsia="en-US"/>
    </w:rPr>
  </w:style>
  <w:style w:type="paragraph" w:customStyle="1" w:styleId="21">
    <w:name w:val="Основной текст с отступом 21"/>
    <w:basedOn w:val="a"/>
    <w:rsid w:val="0062639B"/>
    <w:pPr>
      <w:widowControl w:val="0"/>
      <w:suppressAutoHyphens/>
      <w:autoSpaceDE w:val="0"/>
      <w:spacing w:after="120" w:line="480" w:lineRule="auto"/>
      <w:ind w:left="283"/>
    </w:pPr>
    <w:rPr>
      <w:rFonts w:ascii="Arial" w:eastAsia="Times New Roman" w:hAnsi="Arial" w:cs="Arial"/>
      <w:sz w:val="18"/>
      <w:szCs w:val="18"/>
      <w:lang w:eastAsia="ar-SA"/>
    </w:rPr>
  </w:style>
  <w:style w:type="character" w:customStyle="1" w:styleId="a9">
    <w:name w:val="Основной текст_"/>
    <w:basedOn w:val="a0"/>
    <w:link w:val="1"/>
    <w:locked/>
    <w:rsid w:val="00EF7AB4"/>
    <w:rPr>
      <w:rFonts w:ascii="Times New Roman" w:hAnsi="Times New Roman" w:cs="Times New Roman"/>
      <w:spacing w:val="2"/>
      <w:shd w:val="clear" w:color="auto" w:fill="FFFFFF"/>
    </w:rPr>
  </w:style>
  <w:style w:type="paragraph" w:customStyle="1" w:styleId="1">
    <w:name w:val="Основной текст1"/>
    <w:basedOn w:val="a"/>
    <w:link w:val="a9"/>
    <w:uiPriority w:val="99"/>
    <w:rsid w:val="00EF7AB4"/>
    <w:pPr>
      <w:shd w:val="clear" w:color="auto" w:fill="FFFFFF"/>
      <w:spacing w:after="0" w:line="264" w:lineRule="exact"/>
      <w:jc w:val="center"/>
    </w:pPr>
    <w:rPr>
      <w:rFonts w:ascii="Times New Roman" w:hAnsi="Times New Roman" w:cs="Times New Roman"/>
      <w:spacing w:val="2"/>
    </w:rPr>
  </w:style>
  <w:style w:type="paragraph" w:customStyle="1" w:styleId="ConsPlusNonformat">
    <w:name w:val="ConsPlusNonformat"/>
    <w:uiPriority w:val="99"/>
    <w:rsid w:val="00EF7AB4"/>
    <w:pPr>
      <w:widowControl w:val="0"/>
      <w:autoSpaceDE w:val="0"/>
      <w:autoSpaceDN w:val="0"/>
      <w:adjustRightInd w:val="0"/>
      <w:spacing w:after="0" w:line="240" w:lineRule="auto"/>
    </w:pPr>
    <w:rPr>
      <w:rFonts w:ascii="Courier New" w:eastAsia="Calibri" w:hAnsi="Courier New" w:cs="Courier New"/>
      <w:sz w:val="20"/>
      <w:szCs w:val="20"/>
    </w:rPr>
  </w:style>
  <w:style w:type="paragraph" w:styleId="aa">
    <w:name w:val="Title"/>
    <w:basedOn w:val="a"/>
    <w:link w:val="ab"/>
    <w:uiPriority w:val="10"/>
    <w:qFormat/>
    <w:rsid w:val="00DC5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Название Знак"/>
    <w:basedOn w:val="a0"/>
    <w:link w:val="aa"/>
    <w:uiPriority w:val="10"/>
    <w:rsid w:val="00DC5D9C"/>
    <w:rPr>
      <w:rFonts w:ascii="Times New Roman" w:eastAsia="Times New Roman" w:hAnsi="Times New Roman" w:cs="Times New Roman"/>
      <w:sz w:val="24"/>
      <w:szCs w:val="24"/>
    </w:rPr>
  </w:style>
  <w:style w:type="character" w:styleId="ac">
    <w:name w:val="Emphasis"/>
    <w:basedOn w:val="a0"/>
    <w:uiPriority w:val="20"/>
    <w:qFormat/>
    <w:rsid w:val="00DA3FB3"/>
    <w:rPr>
      <w:i/>
      <w:iCs/>
    </w:rPr>
  </w:style>
  <w:style w:type="table" w:styleId="ad">
    <w:name w:val="Table Grid"/>
    <w:basedOn w:val="a1"/>
    <w:uiPriority w:val="59"/>
    <w:rsid w:val="008B308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180F8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80F87"/>
  </w:style>
  <w:style w:type="paragraph" w:styleId="af0">
    <w:name w:val="footer"/>
    <w:basedOn w:val="a"/>
    <w:link w:val="af1"/>
    <w:uiPriority w:val="99"/>
    <w:semiHidden/>
    <w:unhideWhenUsed/>
    <w:rsid w:val="00180F8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80F87"/>
  </w:style>
  <w:style w:type="paragraph" w:customStyle="1" w:styleId="3">
    <w:name w:val="Основной текст3"/>
    <w:basedOn w:val="a"/>
    <w:rsid w:val="001E0B0D"/>
    <w:pPr>
      <w:widowControl w:val="0"/>
      <w:shd w:val="clear" w:color="auto" w:fill="FFFFFF"/>
      <w:spacing w:after="0" w:line="0" w:lineRule="atLeast"/>
    </w:pPr>
    <w:rPr>
      <w:rFonts w:ascii="Times New Roman" w:eastAsia="Times New Roman" w:hAnsi="Times New Roman" w:cs="Times New Roman"/>
      <w:sz w:val="21"/>
      <w:szCs w:val="21"/>
    </w:rPr>
  </w:style>
  <w:style w:type="paragraph" w:styleId="af2">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Заг1"/>
    <w:basedOn w:val="a"/>
    <w:link w:val="af3"/>
    <w:unhideWhenUsed/>
    <w:rsid w:val="004C4618"/>
    <w:pPr>
      <w:widowControl w:val="0"/>
      <w:autoSpaceDE w:val="0"/>
      <w:autoSpaceDN w:val="0"/>
      <w:adjustRightInd w:val="0"/>
      <w:spacing w:after="120" w:line="240" w:lineRule="auto"/>
      <w:ind w:firstLine="720"/>
      <w:jc w:val="both"/>
    </w:pPr>
    <w:rPr>
      <w:rFonts w:ascii="Times New Roman CYR" w:hAnsi="Times New Roman CYR" w:cs="Times New Roman CYR"/>
      <w:sz w:val="24"/>
      <w:szCs w:val="24"/>
    </w:rPr>
  </w:style>
  <w:style w:type="character" w:customStyle="1" w:styleId="af3">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Заг1 Знак"/>
    <w:basedOn w:val="a0"/>
    <w:link w:val="af2"/>
    <w:rsid w:val="004C4618"/>
    <w:rPr>
      <w:rFonts w:ascii="Times New Roman CYR" w:hAnsi="Times New Roman CYR" w:cs="Times New Roman CYR"/>
      <w:sz w:val="24"/>
      <w:szCs w:val="24"/>
    </w:rPr>
  </w:style>
  <w:style w:type="paragraph" w:customStyle="1" w:styleId="TableParagraph">
    <w:name w:val="Table Paragraph"/>
    <w:basedOn w:val="a"/>
    <w:uiPriority w:val="1"/>
    <w:qFormat/>
    <w:rsid w:val="004C4618"/>
    <w:pPr>
      <w:widowControl w:val="0"/>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173224119">
      <w:bodyDiv w:val="1"/>
      <w:marLeft w:val="0"/>
      <w:marRight w:val="0"/>
      <w:marTop w:val="0"/>
      <w:marBottom w:val="0"/>
      <w:divBdr>
        <w:top w:val="none" w:sz="0" w:space="0" w:color="auto"/>
        <w:left w:val="none" w:sz="0" w:space="0" w:color="auto"/>
        <w:bottom w:val="none" w:sz="0" w:space="0" w:color="auto"/>
        <w:right w:val="none" w:sz="0" w:space="0" w:color="auto"/>
      </w:divBdr>
    </w:div>
    <w:div w:id="882670443">
      <w:bodyDiv w:val="1"/>
      <w:marLeft w:val="0"/>
      <w:marRight w:val="0"/>
      <w:marTop w:val="500"/>
      <w:marBottom w:val="0"/>
      <w:divBdr>
        <w:top w:val="none" w:sz="0" w:space="0" w:color="auto"/>
        <w:left w:val="none" w:sz="0" w:space="0" w:color="auto"/>
        <w:bottom w:val="none" w:sz="0" w:space="0" w:color="auto"/>
        <w:right w:val="none" w:sz="0" w:space="0" w:color="auto"/>
      </w:divBdr>
      <w:divsChild>
        <w:div w:id="22828373">
          <w:marLeft w:val="0"/>
          <w:marRight w:val="0"/>
          <w:marTop w:val="0"/>
          <w:marBottom w:val="0"/>
          <w:divBdr>
            <w:top w:val="none" w:sz="0" w:space="0" w:color="auto"/>
            <w:left w:val="none" w:sz="0" w:space="0" w:color="auto"/>
            <w:bottom w:val="none" w:sz="0" w:space="0" w:color="auto"/>
            <w:right w:val="none" w:sz="0" w:space="0" w:color="auto"/>
          </w:divBdr>
          <w:divsChild>
            <w:div w:id="1009985212">
              <w:marLeft w:val="0"/>
              <w:marRight w:val="0"/>
              <w:marTop w:val="0"/>
              <w:marBottom w:val="0"/>
              <w:divBdr>
                <w:top w:val="none" w:sz="0" w:space="0" w:color="auto"/>
                <w:left w:val="none" w:sz="0" w:space="0" w:color="auto"/>
                <w:bottom w:val="none" w:sz="0" w:space="0" w:color="auto"/>
                <w:right w:val="none" w:sz="0" w:space="0" w:color="auto"/>
              </w:divBdr>
              <w:divsChild>
                <w:div w:id="1500775646">
                  <w:marLeft w:val="0"/>
                  <w:marRight w:val="0"/>
                  <w:marTop w:val="0"/>
                  <w:marBottom w:val="0"/>
                  <w:divBdr>
                    <w:top w:val="none" w:sz="0" w:space="0" w:color="auto"/>
                    <w:left w:val="none" w:sz="0" w:space="0" w:color="auto"/>
                    <w:bottom w:val="none" w:sz="0" w:space="0" w:color="auto"/>
                    <w:right w:val="none" w:sz="0" w:space="0" w:color="auto"/>
                  </w:divBdr>
                  <w:divsChild>
                    <w:div w:id="16545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196">
      <w:bodyDiv w:val="1"/>
      <w:marLeft w:val="0"/>
      <w:marRight w:val="0"/>
      <w:marTop w:val="0"/>
      <w:marBottom w:val="0"/>
      <w:divBdr>
        <w:top w:val="none" w:sz="0" w:space="0" w:color="auto"/>
        <w:left w:val="none" w:sz="0" w:space="0" w:color="auto"/>
        <w:bottom w:val="none" w:sz="0" w:space="0" w:color="auto"/>
        <w:right w:val="none" w:sz="0" w:space="0" w:color="auto"/>
      </w:divBdr>
    </w:div>
    <w:div w:id="1154570054">
      <w:bodyDiv w:val="1"/>
      <w:marLeft w:val="0"/>
      <w:marRight w:val="0"/>
      <w:marTop w:val="0"/>
      <w:marBottom w:val="0"/>
      <w:divBdr>
        <w:top w:val="none" w:sz="0" w:space="0" w:color="auto"/>
        <w:left w:val="none" w:sz="0" w:space="0" w:color="auto"/>
        <w:bottom w:val="none" w:sz="0" w:space="0" w:color="auto"/>
        <w:right w:val="none" w:sz="0" w:space="0" w:color="auto"/>
      </w:divBdr>
    </w:div>
    <w:div w:id="18901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E15D-6C34-4507-A451-11359648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11</Pages>
  <Words>4033</Words>
  <Characters>22992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265</cp:revision>
  <cp:lastPrinted>2024-04-22T07:08:00Z</cp:lastPrinted>
  <dcterms:created xsi:type="dcterms:W3CDTF">2023-05-17T12:54:00Z</dcterms:created>
  <dcterms:modified xsi:type="dcterms:W3CDTF">2024-04-22T07:12:00Z</dcterms:modified>
</cp:coreProperties>
</file>