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Pr="004B043E" w:rsidRDefault="00296335" w:rsidP="005A7E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</w:t>
      </w:r>
      <w:r w:rsidR="007E5AD2">
        <w:rPr>
          <w:b/>
          <w:bCs/>
          <w:color w:val="000000"/>
          <w:lang w:eastAsia="ru-RU"/>
        </w:rPr>
        <w:t xml:space="preserve"> </w:t>
      </w:r>
      <w:r w:rsidR="000F4BBB">
        <w:rPr>
          <w:b/>
          <w:bCs/>
          <w:color w:val="000000"/>
          <w:lang w:eastAsia="ru-RU"/>
        </w:rPr>
        <w:t>апреля</w:t>
      </w:r>
      <w:r w:rsidR="007D19FF">
        <w:rPr>
          <w:b/>
          <w:bCs/>
          <w:color w:val="000000"/>
          <w:lang w:eastAsia="ru-RU"/>
        </w:rPr>
        <w:t xml:space="preserve"> 2020</w:t>
      </w:r>
    </w:p>
    <w:p w:rsidR="007F4F55" w:rsidRPr="007F4F55" w:rsidRDefault="00900EEC" w:rsidP="007F4F55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bookmarkStart w:id="0" w:name="_GoBack"/>
      <w:bookmarkEnd w:id="0"/>
      <w:r w:rsidRPr="00900EEC">
        <w:rPr>
          <w:b/>
          <w:color w:val="000000"/>
          <w:lang w:eastAsia="ru-RU"/>
        </w:rPr>
        <w:t>Обратитесь в ПФР дистанционно через личный кабинет гражданина</w:t>
      </w:r>
    </w:p>
    <w:p w:rsidR="007F4F55" w:rsidRPr="007F4F55" w:rsidRDefault="007F4F55" w:rsidP="007F4F55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</w:p>
    <w:p w:rsidR="007F4F55" w:rsidRDefault="007F4F55" w:rsidP="007F4F55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7F4F55">
        <w:rPr>
          <w:color w:val="000000"/>
          <w:lang w:eastAsia="ru-RU"/>
        </w:rPr>
        <w:t xml:space="preserve">Пенсионный фонд России рекомендует всем гражданам и особенно людям старшего возраста дистанционно обращаться за государственными услугами через личный кабинет, чтобы реже посещать общественные места и таким образом снизить риск заражения </w:t>
      </w:r>
      <w:proofErr w:type="spellStart"/>
      <w:r w:rsidRPr="007F4F55">
        <w:rPr>
          <w:color w:val="000000"/>
          <w:lang w:eastAsia="ru-RU"/>
        </w:rPr>
        <w:t>коронавирусной</w:t>
      </w:r>
      <w:proofErr w:type="spellEnd"/>
      <w:r w:rsidRPr="007F4F55">
        <w:rPr>
          <w:color w:val="000000"/>
          <w:lang w:eastAsia="ru-RU"/>
        </w:rPr>
        <w:t xml:space="preserve"> инфекцией.</w:t>
      </w:r>
    </w:p>
    <w:p w:rsidR="00900EEC" w:rsidRPr="00900EEC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>Сервисы кабинета охватывают большинство направлений деятельности ПФР и предоставляемых гражданам выплат, поэтому использовать кабинет могут не только пенсионеры, но и те, кто только формирует пенсию или имеет право на другие социальные выплаты.</w:t>
      </w:r>
    </w:p>
    <w:p w:rsidR="00900EEC" w:rsidRPr="00900EEC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 xml:space="preserve">Пенсионеры и </w:t>
      </w:r>
      <w:proofErr w:type="spellStart"/>
      <w:r w:rsidRPr="00900EEC">
        <w:rPr>
          <w:color w:val="000000"/>
          <w:lang w:eastAsia="ru-RU"/>
        </w:rPr>
        <w:t>предпенсионеры</w:t>
      </w:r>
      <w:proofErr w:type="spellEnd"/>
      <w:r w:rsidRPr="00900EEC">
        <w:rPr>
          <w:color w:val="000000"/>
          <w:lang w:eastAsia="ru-RU"/>
        </w:rPr>
        <w:t xml:space="preserve"> могут получить через личный кабинет необходимые справки, в том числе для дистанционного представления в другие организации. Работающим россиянам в кабинете доступна информация о пенсионных коэффициентах, накоплениях, стаже и отчислениях работодателей на пенсию. Семьи с сертификатом материнского капитала найдут в кабинете информацию о расходовании средств и их актуальной сумме.</w:t>
      </w:r>
    </w:p>
    <w:p w:rsidR="00900EEC" w:rsidRPr="00900EEC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об изменении способа доставки пенсии или замене социальной услуги на денежную компенсацию.</w:t>
      </w:r>
    </w:p>
    <w:p w:rsidR="00900EEC" w:rsidRPr="00900EEC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>Через кабинет можно оформить выплаты по уходу за пенсионером, ребенком-инвалидом или инвалидом с детства первой группы. Необходимые электронные заявления о назначении выплаты и о согласии на осуществление ухода реализованы в кабинете.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900EEC" w:rsidRPr="00900EEC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>В случае, если у граждан есть вопросы относительно назначенных выплат или другие вопросы по компетенции Пенсионного фонда, их можно направить через онлайн-приемную.</w:t>
      </w:r>
    </w:p>
    <w:p w:rsidR="00900EEC" w:rsidRPr="007F4F55" w:rsidRDefault="00900EEC" w:rsidP="00900EEC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900EEC">
        <w:rPr>
          <w:color w:val="000000"/>
          <w:lang w:eastAsia="ru-RU"/>
        </w:rPr>
        <w:t>Оперативная информация предоставляется по справочным телефонным номерам отделения и управлений Пенсионного фонда в разделе «контакты региона»</w:t>
      </w:r>
      <w:r>
        <w:rPr>
          <w:color w:val="000000"/>
          <w:lang w:eastAsia="ru-RU"/>
        </w:rPr>
        <w:t>.</w:t>
      </w:r>
    </w:p>
    <w:p w:rsidR="007F4F55" w:rsidRPr="007F4F55" w:rsidRDefault="007F4F55" w:rsidP="007F4F55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7F4F55">
        <w:rPr>
          <w:color w:val="000000"/>
          <w:lang w:eastAsia="ru-RU"/>
        </w:rPr>
        <w:t>Но все же, если Вам необходимо посетить территориальное Управление Пенсионного фонда, воспользуйтесь сервисом предварительной записи. Это позволит Вам прийти к назначенному времени и не ожидать приема в очереди.</w:t>
      </w:r>
    </w:p>
    <w:p w:rsidR="007D19FF" w:rsidRDefault="007F4F55" w:rsidP="007F4F55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7F4F55">
        <w:rPr>
          <w:color w:val="000000"/>
          <w:lang w:eastAsia="ru-RU"/>
        </w:rPr>
        <w:t>При записи на прием на сайте ПФР необходимо заполнить личные данные, выбрать место и тему приема, указать дату и время посещения, после чего дать согласие на обработку данных.</w:t>
      </w:r>
      <w:r>
        <w:rPr>
          <w:color w:val="000000"/>
          <w:lang w:eastAsia="ru-RU"/>
        </w:rPr>
        <w:t xml:space="preserve"> </w:t>
      </w:r>
      <w:r w:rsidRPr="007F4F55">
        <w:rPr>
          <w:color w:val="000000"/>
          <w:lang w:eastAsia="ru-RU"/>
        </w:rPr>
        <w:t>Сервис также позволяет перенести или отменить запись.</w:t>
      </w:r>
      <w:r w:rsidR="00900EEC">
        <w:rPr>
          <w:color w:val="000000"/>
          <w:lang w:eastAsia="ru-RU"/>
        </w:rPr>
        <w:t xml:space="preserve"> </w:t>
      </w:r>
      <w:r w:rsidR="00900EEC" w:rsidRPr="00900EEC">
        <w:rPr>
          <w:color w:val="000000"/>
          <w:lang w:eastAsia="ru-RU"/>
        </w:rPr>
        <w:t>Берегите себя, своих близких и будьте здоровы!</w:t>
      </w:r>
    </w:p>
    <w:p w:rsidR="00900EEC" w:rsidRDefault="00900EEC" w:rsidP="007F4F55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900EEC" w:rsidRPr="007F4F55" w:rsidRDefault="00900EEC" w:rsidP="007F4F55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900EEC" w:rsidRPr="007F4F55" w:rsidSect="00983628">
      <w:headerReference w:type="default" r:id="rId8"/>
      <w:footerReference w:type="default" r:id="rId9"/>
      <w:pgSz w:w="11906" w:h="16838"/>
      <w:pgMar w:top="2236" w:right="849" w:bottom="1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22" w:rsidRDefault="00010622">
      <w:r>
        <w:separator/>
      </w:r>
    </w:p>
  </w:endnote>
  <w:endnote w:type="continuationSeparator" w:id="0">
    <w:p w:rsidR="00010622" w:rsidRDefault="0001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3D6F5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22" w:rsidRDefault="00010622">
      <w:r>
        <w:separator/>
      </w:r>
    </w:p>
  </w:footnote>
  <w:footnote w:type="continuationSeparator" w:id="0">
    <w:p w:rsidR="00010622" w:rsidRDefault="0001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pStyle w:val="a5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Управление Пенсионного фонда </w:t>
                          </w:r>
                        </w:p>
                        <w:p w:rsidR="003B2083" w:rsidRDefault="003B2083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в Невском районе Санкт-Петербурга</w:t>
                          </w:r>
                        </w:p>
                        <w:p w:rsidR="003B2083" w:rsidRDefault="003B2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    <v:fill opacity="0"/>
              <v:textbox inset="0,0,0,0">
                <w:txbxContent>
                  <w:p w:rsidR="003B2083" w:rsidRDefault="003B2083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3B2083" w:rsidRDefault="003B2083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Управление Пенсионного фонда </w:t>
                    </w:r>
                  </w:p>
                  <w:p w:rsidR="003B2083" w:rsidRDefault="003B2083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 Невском районе Санкт-Петербурга</w:t>
                    </w:r>
                  </w:p>
                  <w:p w:rsidR="003B2083" w:rsidRDefault="003B208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54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21C23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39006A"/>
    <w:multiLevelType w:val="hybridMultilevel"/>
    <w:tmpl w:val="A808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B32411"/>
    <w:multiLevelType w:val="hybridMultilevel"/>
    <w:tmpl w:val="CCA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11406"/>
    <w:multiLevelType w:val="hybridMultilevel"/>
    <w:tmpl w:val="D2AE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5E6227"/>
    <w:multiLevelType w:val="hybridMultilevel"/>
    <w:tmpl w:val="958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8421C"/>
    <w:multiLevelType w:val="hybridMultilevel"/>
    <w:tmpl w:val="D82C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1D5743"/>
    <w:multiLevelType w:val="hybridMultilevel"/>
    <w:tmpl w:val="8952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610444"/>
    <w:multiLevelType w:val="hybridMultilevel"/>
    <w:tmpl w:val="DBF4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56F6"/>
    <w:multiLevelType w:val="hybridMultilevel"/>
    <w:tmpl w:val="E078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8"/>
  </w:num>
  <w:num w:numId="8">
    <w:abstractNumId w:val="32"/>
  </w:num>
  <w:num w:numId="9">
    <w:abstractNumId w:val="2"/>
  </w:num>
  <w:num w:numId="10">
    <w:abstractNumId w:val="26"/>
  </w:num>
  <w:num w:numId="11">
    <w:abstractNumId w:val="18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35"/>
  </w:num>
  <w:num w:numId="18">
    <w:abstractNumId w:val="16"/>
  </w:num>
  <w:num w:numId="19">
    <w:abstractNumId w:val="9"/>
  </w:num>
  <w:num w:numId="20">
    <w:abstractNumId w:val="17"/>
  </w:num>
  <w:num w:numId="21">
    <w:abstractNumId w:val="24"/>
  </w:num>
  <w:num w:numId="22">
    <w:abstractNumId w:val="14"/>
  </w:num>
  <w:num w:numId="23">
    <w:abstractNumId w:val="30"/>
  </w:num>
  <w:num w:numId="24">
    <w:abstractNumId w:val="44"/>
  </w:num>
  <w:num w:numId="25">
    <w:abstractNumId w:val="23"/>
  </w:num>
  <w:num w:numId="26">
    <w:abstractNumId w:val="4"/>
  </w:num>
  <w:num w:numId="27">
    <w:abstractNumId w:val="19"/>
  </w:num>
  <w:num w:numId="28">
    <w:abstractNumId w:val="42"/>
  </w:num>
  <w:num w:numId="29">
    <w:abstractNumId w:val="10"/>
  </w:num>
  <w:num w:numId="30">
    <w:abstractNumId w:val="39"/>
  </w:num>
  <w:num w:numId="31">
    <w:abstractNumId w:val="34"/>
  </w:num>
  <w:num w:numId="32">
    <w:abstractNumId w:val="5"/>
  </w:num>
  <w:num w:numId="33">
    <w:abstractNumId w:val="20"/>
  </w:num>
  <w:num w:numId="34">
    <w:abstractNumId w:val="31"/>
  </w:num>
  <w:num w:numId="35">
    <w:abstractNumId w:val="25"/>
  </w:num>
  <w:num w:numId="36">
    <w:abstractNumId w:val="43"/>
  </w:num>
  <w:num w:numId="37">
    <w:abstractNumId w:val="38"/>
  </w:num>
  <w:num w:numId="38">
    <w:abstractNumId w:val="40"/>
  </w:num>
  <w:num w:numId="39">
    <w:abstractNumId w:val="37"/>
  </w:num>
  <w:num w:numId="40">
    <w:abstractNumId w:val="13"/>
  </w:num>
  <w:num w:numId="41">
    <w:abstractNumId w:val="27"/>
  </w:num>
  <w:num w:numId="42">
    <w:abstractNumId w:val="29"/>
  </w:num>
  <w:num w:numId="43">
    <w:abstractNumId w:val="8"/>
  </w:num>
  <w:num w:numId="44">
    <w:abstractNumId w:val="33"/>
  </w:num>
  <w:num w:numId="45">
    <w:abstractNumId w:val="22"/>
  </w:num>
  <w:num w:numId="46">
    <w:abstractNumId w:val="4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D"/>
    <w:rsid w:val="000001C5"/>
    <w:rsid w:val="0000177D"/>
    <w:rsid w:val="0000230F"/>
    <w:rsid w:val="00004AF5"/>
    <w:rsid w:val="00005D1D"/>
    <w:rsid w:val="000077A8"/>
    <w:rsid w:val="00010622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5E8C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A7C"/>
    <w:rsid w:val="00083ECD"/>
    <w:rsid w:val="000879DF"/>
    <w:rsid w:val="00093705"/>
    <w:rsid w:val="00094017"/>
    <w:rsid w:val="000944B7"/>
    <w:rsid w:val="00095087"/>
    <w:rsid w:val="0009687C"/>
    <w:rsid w:val="00096D25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2B55"/>
    <w:rsid w:val="000F4272"/>
    <w:rsid w:val="000F4832"/>
    <w:rsid w:val="000F4BBB"/>
    <w:rsid w:val="000F5BB3"/>
    <w:rsid w:val="000F663D"/>
    <w:rsid w:val="000F6E2F"/>
    <w:rsid w:val="000F7B96"/>
    <w:rsid w:val="00105914"/>
    <w:rsid w:val="001064D2"/>
    <w:rsid w:val="00107A5A"/>
    <w:rsid w:val="00112441"/>
    <w:rsid w:val="00116146"/>
    <w:rsid w:val="001172B3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A8E"/>
    <w:rsid w:val="00162D3E"/>
    <w:rsid w:val="0016379A"/>
    <w:rsid w:val="00163BD1"/>
    <w:rsid w:val="00163E8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965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04FC"/>
    <w:rsid w:val="00282873"/>
    <w:rsid w:val="00284BAE"/>
    <w:rsid w:val="00290561"/>
    <w:rsid w:val="00292F4E"/>
    <w:rsid w:val="00293F23"/>
    <w:rsid w:val="00293F79"/>
    <w:rsid w:val="00296335"/>
    <w:rsid w:val="0029646D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E87"/>
    <w:rsid w:val="002C7FE2"/>
    <w:rsid w:val="002D3521"/>
    <w:rsid w:val="002D4F72"/>
    <w:rsid w:val="002E17F3"/>
    <w:rsid w:val="002E636C"/>
    <w:rsid w:val="002F0BA7"/>
    <w:rsid w:val="002F164B"/>
    <w:rsid w:val="002F185B"/>
    <w:rsid w:val="002F2E71"/>
    <w:rsid w:val="002F44CC"/>
    <w:rsid w:val="00301FB8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2F24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5218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6C01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4E12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1EE4"/>
    <w:rsid w:val="004520CD"/>
    <w:rsid w:val="00452679"/>
    <w:rsid w:val="004548F0"/>
    <w:rsid w:val="004560ED"/>
    <w:rsid w:val="0045755E"/>
    <w:rsid w:val="0045782F"/>
    <w:rsid w:val="00461969"/>
    <w:rsid w:val="00461BD5"/>
    <w:rsid w:val="00463437"/>
    <w:rsid w:val="00463630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5090"/>
    <w:rsid w:val="004C6D76"/>
    <w:rsid w:val="004D02E9"/>
    <w:rsid w:val="004D07B6"/>
    <w:rsid w:val="004D331B"/>
    <w:rsid w:val="004D3CB5"/>
    <w:rsid w:val="004D49E7"/>
    <w:rsid w:val="004D63F8"/>
    <w:rsid w:val="004F0BA4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40BA4"/>
    <w:rsid w:val="005414CE"/>
    <w:rsid w:val="00546E24"/>
    <w:rsid w:val="00547C02"/>
    <w:rsid w:val="00552591"/>
    <w:rsid w:val="00553ABB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A7E4A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04D1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22C3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6052"/>
    <w:rsid w:val="006976A4"/>
    <w:rsid w:val="00697BA5"/>
    <w:rsid w:val="006A04B6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022B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0AF"/>
    <w:rsid w:val="007611AC"/>
    <w:rsid w:val="007645E1"/>
    <w:rsid w:val="00766134"/>
    <w:rsid w:val="00766574"/>
    <w:rsid w:val="00767E0F"/>
    <w:rsid w:val="007701A8"/>
    <w:rsid w:val="00770E96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9643F"/>
    <w:rsid w:val="007A2FD0"/>
    <w:rsid w:val="007A371A"/>
    <w:rsid w:val="007A3F7D"/>
    <w:rsid w:val="007A453D"/>
    <w:rsid w:val="007B19F1"/>
    <w:rsid w:val="007C2800"/>
    <w:rsid w:val="007C7FBA"/>
    <w:rsid w:val="007D0645"/>
    <w:rsid w:val="007D0E34"/>
    <w:rsid w:val="007D19FF"/>
    <w:rsid w:val="007D209C"/>
    <w:rsid w:val="007D2679"/>
    <w:rsid w:val="007D65C6"/>
    <w:rsid w:val="007D6B03"/>
    <w:rsid w:val="007D6E19"/>
    <w:rsid w:val="007E41E9"/>
    <w:rsid w:val="007E55A8"/>
    <w:rsid w:val="007E5AD2"/>
    <w:rsid w:val="007E67C8"/>
    <w:rsid w:val="007F3069"/>
    <w:rsid w:val="007F30FA"/>
    <w:rsid w:val="007F3651"/>
    <w:rsid w:val="007F4611"/>
    <w:rsid w:val="007F4F55"/>
    <w:rsid w:val="0080054D"/>
    <w:rsid w:val="00801862"/>
    <w:rsid w:val="00806518"/>
    <w:rsid w:val="00807170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37DC2"/>
    <w:rsid w:val="00843183"/>
    <w:rsid w:val="00845D38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5E8A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2F0"/>
    <w:rsid w:val="008F78CF"/>
    <w:rsid w:val="00900EEC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814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3628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2D9A"/>
    <w:rsid w:val="009C5D7C"/>
    <w:rsid w:val="009C7293"/>
    <w:rsid w:val="009D210E"/>
    <w:rsid w:val="009D55B8"/>
    <w:rsid w:val="009D6438"/>
    <w:rsid w:val="009E0501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A6927"/>
    <w:rsid w:val="00AB0077"/>
    <w:rsid w:val="00AB028C"/>
    <w:rsid w:val="00AB038A"/>
    <w:rsid w:val="00AB0A7B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5DA2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322"/>
    <w:rsid w:val="00B2260A"/>
    <w:rsid w:val="00B24BF6"/>
    <w:rsid w:val="00B25365"/>
    <w:rsid w:val="00B2656F"/>
    <w:rsid w:val="00B2701D"/>
    <w:rsid w:val="00B30F2B"/>
    <w:rsid w:val="00B36556"/>
    <w:rsid w:val="00B36F8B"/>
    <w:rsid w:val="00B3722D"/>
    <w:rsid w:val="00B412E9"/>
    <w:rsid w:val="00B44D05"/>
    <w:rsid w:val="00B500C0"/>
    <w:rsid w:val="00B50D51"/>
    <w:rsid w:val="00B5106E"/>
    <w:rsid w:val="00B5306D"/>
    <w:rsid w:val="00B538F3"/>
    <w:rsid w:val="00B53ABB"/>
    <w:rsid w:val="00B53C9F"/>
    <w:rsid w:val="00B5435A"/>
    <w:rsid w:val="00B57670"/>
    <w:rsid w:val="00B60860"/>
    <w:rsid w:val="00B60B30"/>
    <w:rsid w:val="00B64CE4"/>
    <w:rsid w:val="00B66893"/>
    <w:rsid w:val="00B67B1E"/>
    <w:rsid w:val="00B70236"/>
    <w:rsid w:val="00B70621"/>
    <w:rsid w:val="00B71C3D"/>
    <w:rsid w:val="00B720DB"/>
    <w:rsid w:val="00B752AE"/>
    <w:rsid w:val="00B75346"/>
    <w:rsid w:val="00B81506"/>
    <w:rsid w:val="00B834B9"/>
    <w:rsid w:val="00B83666"/>
    <w:rsid w:val="00B840CA"/>
    <w:rsid w:val="00B929D7"/>
    <w:rsid w:val="00B95C5C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68C"/>
    <w:rsid w:val="00BD181F"/>
    <w:rsid w:val="00BD3C2F"/>
    <w:rsid w:val="00BE05E2"/>
    <w:rsid w:val="00BE2EDB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973B0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64CE"/>
    <w:rsid w:val="00CE78FE"/>
    <w:rsid w:val="00CF0ACF"/>
    <w:rsid w:val="00CF10C9"/>
    <w:rsid w:val="00CF1381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2768"/>
    <w:rsid w:val="00D43A64"/>
    <w:rsid w:val="00D43A8B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70E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723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1562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55B91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2D23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5582"/>
    <w:rsid w:val="00E964CD"/>
    <w:rsid w:val="00EA1B59"/>
    <w:rsid w:val="00EA3591"/>
    <w:rsid w:val="00EA4424"/>
    <w:rsid w:val="00EA4846"/>
    <w:rsid w:val="00EA5A07"/>
    <w:rsid w:val="00EB2333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D51AA"/>
    <w:rsid w:val="00EE1EE4"/>
    <w:rsid w:val="00EE362D"/>
    <w:rsid w:val="00EE487F"/>
    <w:rsid w:val="00EF2D99"/>
    <w:rsid w:val="00EF32C2"/>
    <w:rsid w:val="00F01CEA"/>
    <w:rsid w:val="00F02B14"/>
    <w:rsid w:val="00F03667"/>
    <w:rsid w:val="00F03853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587"/>
    <w:rsid w:val="00F84720"/>
    <w:rsid w:val="00F849B4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018A"/>
  <w15:docId w15:val="{ED581225-4963-4124-A3A4-CD0FD69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character" w:customStyle="1" w:styleId="blindlabel">
    <w:name w:val="blind_label"/>
    <w:basedOn w:val="a0"/>
    <w:rsid w:val="005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1237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863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4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FD65-F043-4786-BCF7-F13638E9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AdminS</cp:lastModifiedBy>
  <cp:revision>2</cp:revision>
  <cp:lastPrinted>2019-07-05T12:23:00Z</cp:lastPrinted>
  <dcterms:created xsi:type="dcterms:W3CDTF">2020-04-23T18:06:00Z</dcterms:created>
  <dcterms:modified xsi:type="dcterms:W3CDTF">2020-04-23T18:06:00Z</dcterms:modified>
</cp:coreProperties>
</file>