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 xml:space="preserve">старшему </w:t>
      </w:r>
      <w:r>
        <w:t>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</w:t>
      </w:r>
      <w:r>
        <w:t xml:space="preserve"> </w:t>
      </w:r>
      <w:r>
        <w:t>Р</w:t>
      </w:r>
      <w:r>
        <w:t>.А.</w:t>
      </w:r>
    </w:p>
    <w:p w14:paraId="0A000000">
      <w:pPr>
        <w:widowControl w:val="1"/>
        <w:spacing w:line="240" w:lineRule="exact"/>
        <w:ind/>
        <w:jc w:val="both"/>
      </w:pPr>
    </w:p>
    <w:p w14:paraId="0B000000">
      <w:pPr>
        <w:widowControl w:val="1"/>
        <w:spacing w:line="240" w:lineRule="exact"/>
        <w:ind/>
        <w:jc w:val="center"/>
      </w:pPr>
    </w:p>
    <w:p w14:paraId="0C000000">
      <w:pPr>
        <w:widowControl w:val="1"/>
        <w:spacing w:line="240" w:lineRule="exact"/>
        <w:ind/>
        <w:jc w:val="center"/>
      </w:pPr>
    </w:p>
    <w:p w14:paraId="0D000000">
      <w:pPr>
        <w:widowControl w:val="1"/>
        <w:spacing w:line="240" w:lineRule="exact"/>
        <w:ind/>
        <w:jc w:val="center"/>
      </w:pPr>
    </w:p>
    <w:p w14:paraId="0E000000">
      <w:pPr>
        <w:widowControl w:val="1"/>
        <w:ind w:right="4959"/>
      </w:pPr>
      <w:r>
        <w:t>Информация в рамках правового просвещения</w:t>
      </w:r>
    </w:p>
    <w:p w14:paraId="0F000000">
      <w:pPr>
        <w:widowControl w:val="1"/>
        <w:ind/>
        <w:jc w:val="both"/>
      </w:pPr>
    </w:p>
    <w:p w14:paraId="10000000">
      <w:pPr>
        <w:widowControl w:val="1"/>
        <w:ind w:firstLine="709"/>
        <w:jc w:val="center"/>
        <w:rPr>
          <w:b w:val="1"/>
          <w:spacing w:val="4"/>
        </w:rPr>
      </w:pPr>
      <w:r>
        <w:rPr>
          <w:b w:val="1"/>
          <w:spacing w:val="4"/>
        </w:rPr>
        <w:t>Гололед: в каких случаях, от кого и в каком размере можно получить возмещение ущерба от падения на льду.</w:t>
      </w:r>
    </w:p>
    <w:p w14:paraId="11000000">
      <w:pPr>
        <w:widowControl w:val="1"/>
        <w:spacing w:line="240" w:lineRule="exact"/>
        <w:ind w:firstLine="708"/>
        <w:jc w:val="both"/>
      </w:pPr>
    </w:p>
    <w:p w14:paraId="12000000">
      <w:pPr>
        <w:widowControl w:val="1"/>
        <w:spacing w:line="240" w:lineRule="exact"/>
        <w:ind/>
        <w:jc w:val="both"/>
      </w:pPr>
      <w:r>
        <w:tab/>
      </w:r>
      <w:r>
        <w:t xml:space="preserve">В силу </w:t>
      </w:r>
      <w:r>
        <w:t>действующего законодательства</w:t>
      </w:r>
      <w:r>
        <w:t xml:space="preserve"> </w:t>
      </w:r>
      <w:r>
        <w:t xml:space="preserve">если в результате падения на льду здоровью человека или его имуществу причинен ущерб, то </w:t>
      </w:r>
      <w:r>
        <w:t>вред, причиненный гражданину, подлежит возмещению в полном объеме. В</w:t>
      </w:r>
      <w:r>
        <w:t xml:space="preserve"> первую очередь можно направить</w:t>
      </w:r>
      <w:bookmarkStart w:id="1" w:name="_GoBack"/>
      <w:bookmarkEnd w:id="1"/>
      <w:r>
        <w:t xml:space="preserve"> претензию организации, так если падение на скользкой дороге имело место во дворе многоквартирного дома, то претензию нужно направлять в управляющую, или </w:t>
      </w:r>
      <w:r>
        <w:t>иную компанию, обслуживающую данный участок. Если же территория выходит за пределы придомовой территории, то за нее несут ответственность или расположенные вблизи организации, или местная администрация.</w:t>
      </w:r>
    </w:p>
    <w:p w14:paraId="13000000">
      <w:pPr>
        <w:widowControl w:val="1"/>
        <w:spacing w:line="240" w:lineRule="exact"/>
        <w:ind w:firstLine="708"/>
        <w:jc w:val="both"/>
      </w:pPr>
      <w:r>
        <w:t>В случае ненадлежащего содержания лестницы при входе в магазин, что повлекло причинение гражданину вреда, продавец несет имущественную ответственность. Вред, причиненный жизни, здоровью или имуществу потребителя в таком случае подлежит возмещению в полном объеме.</w:t>
      </w:r>
    </w:p>
    <w:p w14:paraId="14000000">
      <w:pPr>
        <w:widowControl w:val="1"/>
        <w:spacing w:line="240" w:lineRule="exact"/>
        <w:ind w:firstLine="708"/>
        <w:jc w:val="both"/>
      </w:pPr>
      <w:r>
        <w:t>Кроме того, в так</w:t>
      </w:r>
      <w:r>
        <w:t>их</w:t>
      </w:r>
      <w:r>
        <w:t xml:space="preserve"> случа</w:t>
      </w:r>
      <w:r>
        <w:t>ях</w:t>
      </w:r>
      <w:r>
        <w:t xml:space="preserve"> у </w:t>
      </w:r>
      <w:r>
        <w:t>гражданина</w:t>
      </w:r>
      <w:r>
        <w:t xml:space="preserve"> возникает право на обращение в суд с требованием о взыскании причиненного ему вреда.</w:t>
      </w:r>
    </w:p>
    <w:p w14:paraId="15000000">
      <w:pPr>
        <w:widowControl w:val="1"/>
        <w:spacing w:line="240" w:lineRule="exact"/>
        <w:ind w:firstLine="708"/>
        <w:jc w:val="both"/>
      </w:pPr>
    </w:p>
    <w:p w14:paraId="16000000">
      <w:pPr>
        <w:widowControl w:val="1"/>
        <w:spacing w:line="240" w:lineRule="exact"/>
        <w:ind/>
        <w:jc w:val="both"/>
      </w:pPr>
      <w:r>
        <w:tab/>
      </w:r>
    </w:p>
    <w:p w14:paraId="17000000">
      <w:pPr>
        <w:widowControl w:val="1"/>
        <w:spacing w:line="240" w:lineRule="exact"/>
        <w:ind/>
        <w:jc w:val="both"/>
      </w:pPr>
      <w:r>
        <w:t xml:space="preserve"> Старший 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8000000">
      <w:pPr>
        <w:widowControl w:val="1"/>
        <w:spacing w:line="240" w:lineRule="exact"/>
        <w:ind/>
        <w:jc w:val="both"/>
      </w:pPr>
    </w:p>
    <w:p w14:paraId="19000000">
      <w:pPr>
        <w:widowControl w:val="1"/>
        <w:spacing w:line="240" w:lineRule="exact"/>
        <w:ind/>
        <w:jc w:val="both"/>
      </w:pPr>
      <w:r>
        <w:t xml:space="preserve"> </w:t>
      </w:r>
      <w:r>
        <w:t xml:space="preserve">юрист </w:t>
      </w:r>
      <w:r>
        <w:t>3</w:t>
      </w:r>
      <w:r>
        <w:t xml:space="preserve"> </w:t>
      </w:r>
      <w:r>
        <w:t xml:space="preserve">класса                           </w:t>
      </w:r>
      <w:r>
        <w:t xml:space="preserve">                                           </w:t>
      </w:r>
      <w:r>
        <w:t xml:space="preserve">  </w:t>
      </w:r>
      <w:r>
        <w:t xml:space="preserve">       </w:t>
      </w:r>
      <w:r>
        <w:t xml:space="preserve"> </w:t>
      </w:r>
      <w:r>
        <w:t xml:space="preserve"> </w:t>
      </w:r>
      <w:r>
        <w:t>Ж.Р. Кайтмазова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3000000">
    <w:pPr>
      <w:pStyle w:val="Style_1"/>
      <w:rPr>
        <w:sz w:val="23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Emphasis"/>
    <w:basedOn w:val="Style_6"/>
    <w:link w:val="Style_5_ch"/>
    <w:rPr>
      <w:i w:val="1"/>
    </w:rPr>
  </w:style>
  <w:style w:styleId="Style_5_ch" w:type="character">
    <w:name w:val="Emphasis"/>
    <w:basedOn w:val="Style_6_ch"/>
    <w:link w:val="Style_5"/>
    <w:rPr>
      <w:i w:val="1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rmal (Web)"/>
    <w:basedOn w:val="Style_3"/>
    <w:link w:val="Style_13_ch"/>
    <w:pPr>
      <w:widowControl w:val="1"/>
      <w:spacing w:afterAutospacing="on" w:beforeAutospacing="on"/>
      <w:ind/>
    </w:pPr>
    <w:rPr>
      <w:sz w:val="24"/>
    </w:rPr>
  </w:style>
  <w:style w:styleId="Style_13_ch" w:type="character">
    <w:name w:val="Normal (Web)"/>
    <w:basedOn w:val="Style_3_ch"/>
    <w:link w:val="Style_13"/>
    <w:rPr>
      <w:sz w:val="24"/>
    </w:rPr>
  </w:style>
  <w:style w:styleId="Style_14" w:type="paragraph">
    <w:name w:val="List Paragraph"/>
    <w:basedOn w:val="Style_3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" w:type="paragraph">
    <w:name w:val="page number"/>
    <w:basedOn w:val="Style_6"/>
    <w:link w:val="Style_2_ch"/>
  </w:style>
  <w:style w:styleId="Style_2_ch" w:type="character">
    <w:name w:val="page number"/>
    <w:basedOn w:val="Style_6_ch"/>
    <w:link w:val="Style_2"/>
  </w:style>
  <w:style w:styleId="Style_16" w:type="paragraph">
    <w:name w:val="toc 3"/>
    <w:next w:val="Style_3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Nonformat"/>
    <w:link w:val="Style_1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Nonformat"/>
    <w:link w:val="Style_19"/>
    <w:rPr>
      <w:rFonts w:ascii="Courier New" w:hAnsi="Courier New"/>
      <w:sz w:val="2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2" w:type="paragraph">
    <w:name w:val="toc 1"/>
    <w:next w:val="Style_3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toc 9"/>
    <w:next w:val="Style_3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2026-01-29T12:08:53Z</dcterms:modified>
</cp:coreProperties>
</file>