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1A" w:rsidRPr="0070010B" w:rsidRDefault="00AF40C5" w:rsidP="0070010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begin"/>
      </w:r>
      <w:r w:rsidR="006A111A" w:rsidRPr="007001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 HYPERLINK "http://igiuv.ru/pervaya-pomoshh/996-pervaya-pomoshh-pri-ushibax.html" </w:instrText>
      </w:r>
      <w:r w:rsidRPr="007001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separate"/>
      </w:r>
      <w:r w:rsidR="006A111A" w:rsidRPr="0070010B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>Первая помощь при ушибах</w:t>
      </w:r>
      <w:r w:rsidRPr="007001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медицинскую помощь при ушибах различной локализации должен уметь оказывать каждый человек. Ведь опасности часто подстерегают там, где их совсем не ждёшь.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Ушибом называют последствия тупой травмы без признаков повреждения кожных покровов. Следствием ушибов могут быть несколько состояний, в том числе и осложнения, опасные для жизни.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осложнения ушибов различной локализации после тупой травмы:</w:t>
      </w:r>
    </w:p>
    <w:p w:rsidR="006A111A" w:rsidRPr="0070010B" w:rsidRDefault="006A111A" w:rsidP="0070010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Посттравматическое кровоизлияние в мягкие ткани (гематома) с последующим нагноением или без такового.</w:t>
      </w:r>
    </w:p>
    <w:p w:rsidR="006A111A" w:rsidRPr="0070010B" w:rsidRDefault="006A111A" w:rsidP="0070010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Внутритканевые или внутриорганные разрывы крупных кровеносных сосудов с опасностью кровотечения.</w:t>
      </w:r>
    </w:p>
    <w:p w:rsidR="006A111A" w:rsidRPr="0070010B" w:rsidRDefault="006A111A" w:rsidP="0070010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Разрывы внутренних органов с развитием внутреннего кровотечения, угрожающего жизни.</w:t>
      </w:r>
    </w:p>
    <w:p w:rsidR="006A111A" w:rsidRPr="0070010B" w:rsidRDefault="006A111A" w:rsidP="0070010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Вывихи ушибленных суставов.</w:t>
      </w:r>
    </w:p>
    <w:p w:rsidR="006A111A" w:rsidRPr="0070010B" w:rsidRDefault="006A111A" w:rsidP="0070010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Закрытые переломы костей скелета без повреждения кожных покровов.</w:t>
      </w:r>
    </w:p>
    <w:p w:rsidR="006A111A" w:rsidRPr="0070010B" w:rsidRDefault="006A111A" w:rsidP="0070010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Сотрясения и ушибы головного мозга.</w:t>
      </w:r>
    </w:p>
    <w:p w:rsidR="006A111A" w:rsidRPr="0070010B" w:rsidRDefault="006A111A" w:rsidP="0070010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Внутричерепные кровоизлияния под оболочки мозга (посттравматические гематомы).</w:t>
      </w:r>
    </w:p>
    <w:p w:rsidR="006A111A" w:rsidRPr="0070010B" w:rsidRDefault="006A111A" w:rsidP="0070010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Травматический шок.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точного диагноза и предупреждения осложнений, опасных для жизни, пострадавший человек должен быть доставлен в медицинское учреждение – травматологический пункт или многопрофильную больницу. Первая помощь при сильных ушибах должна быть оказана пострадавшему до прибытия вызванной бригады скорой медицинской помощи.</w:t>
      </w:r>
    </w:p>
    <w:p w:rsidR="006A111A" w:rsidRPr="0070010B" w:rsidRDefault="006A111A" w:rsidP="0070010B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Холодный компресс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мероприятием первой помощи при сильных ушибах без потери сознания является прикладывание холода к ушибленному месту.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холодного компресса – воздействие на артериальные сосуды. Охлаждение уменьшает приток крови в травмированные ткани за счёт сужения сосудов, и происходит прекращение кровотечения из капилляров (ускорение естественного гемостаза). Таким образом, делается попытка уменьшить объём посттравматической гематомы.</w:t>
      </w:r>
    </w:p>
    <w:p w:rsidR="006A111A" w:rsidRPr="0070010B" w:rsidRDefault="006A111A" w:rsidP="0070010B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Транспортная иммобилизация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тупой травме конечностей велика вероятность закрытых переломов костей (без смещения отломков). Главная задача медицинской помощи при ушибах конечностей – предотвратить смещение костных отломков и ранение ими мягких тканей, сосудов и нервов. Этой цели служит иммобилизация, то есть фиксация ушибленной конечности в неподвижном положении.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иммобилизации исключается ранение мышц и сосудисто-нервного пучка отломками костей, уменьшается болевой синдром. Фиксацию можно осуществлять подручными средствами, например деревянными планками.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Импровизированные шины прибинтовывают к ушибленной конечности, приложив к боковым поверхностям. Неподвижность конечности будет обеспечена при условии обязательной фиксации двух суставов, прилежащих к месту ушиба. При перевозке пострадавшего нужно исключить опору на ушибленную конечность до уточнения характера повреждения (исключения перелома костей).</w:t>
      </w:r>
    </w:p>
    <w:p w:rsidR="006A111A" w:rsidRPr="0070010B" w:rsidRDefault="006A111A" w:rsidP="0070010B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Обезболивание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опасных последствий любой травмы, в том числе и ушиба, является травматический шок. Травматический шок – системное нарушение кровообращения в ответ на стресс и сильную боль, полученную при травме.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ослабления проявлений шока в качестве неотложной помощи необходимо уменьшить болевой синдром у пострадавшего человека. Для этой цели можно применить </w:t>
      </w: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обезболивающие лекарства из группы НПВП (нестероидных противовоспалительных препаратов) при условии отсутствия аллергии на них. К НПВП относятся широко известные обезболивающие средства, такие как </w:t>
      </w:r>
      <w:proofErr w:type="spellStart"/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темпалгин</w:t>
      </w:r>
      <w:proofErr w:type="spellEnd"/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пенталгин</w:t>
      </w:r>
      <w:proofErr w:type="spellEnd"/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кетонал</w:t>
      </w:r>
      <w:proofErr w:type="spellEnd"/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кеторол</w:t>
      </w:r>
      <w:proofErr w:type="spellEnd"/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некоторые другие.</w:t>
      </w:r>
    </w:p>
    <w:p w:rsidR="006A111A" w:rsidRPr="0070010B" w:rsidRDefault="006A111A" w:rsidP="007001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простые правила оказания медицинской помощи при ушибах, каждый из нас сможет спасти жизнь человеку, попавшему в беду.</w:t>
      </w:r>
    </w:p>
    <w:p w:rsidR="006A111A" w:rsidRPr="0070010B" w:rsidRDefault="006A111A" w:rsidP="0070010B">
      <w:pPr>
        <w:spacing w:after="0" w:line="240" w:lineRule="auto"/>
        <w:ind w:firstLine="567"/>
        <w:jc w:val="right"/>
        <w:rPr>
          <w:sz w:val="24"/>
          <w:szCs w:val="24"/>
        </w:rPr>
      </w:pPr>
      <w:r w:rsidRPr="0070010B">
        <w:rPr>
          <w:sz w:val="24"/>
          <w:szCs w:val="24"/>
        </w:rPr>
        <w:t>Интернет - журнал о здоровье «Медицина в России»</w:t>
      </w:r>
    </w:p>
    <w:p w:rsidR="00671E50" w:rsidRPr="0070010B" w:rsidRDefault="00671E50" w:rsidP="0070010B">
      <w:pPr>
        <w:spacing w:after="0" w:line="240" w:lineRule="auto"/>
        <w:ind w:firstLine="567"/>
        <w:rPr>
          <w:sz w:val="24"/>
          <w:szCs w:val="24"/>
        </w:rPr>
      </w:pPr>
    </w:p>
    <w:sectPr w:rsidR="00671E50" w:rsidRPr="0070010B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6A"/>
    <w:multiLevelType w:val="multilevel"/>
    <w:tmpl w:val="6C3A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A111A"/>
    <w:rsid w:val="00671E50"/>
    <w:rsid w:val="006A111A"/>
    <w:rsid w:val="0070010B"/>
    <w:rsid w:val="008D6D34"/>
    <w:rsid w:val="00A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paragraph" w:styleId="1">
    <w:name w:val="heading 1"/>
    <w:basedOn w:val="a"/>
    <w:link w:val="10"/>
    <w:uiPriority w:val="9"/>
    <w:qFormat/>
    <w:rsid w:val="006A1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1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11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5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2018-07-26T13:26:00Z</dcterms:created>
  <dcterms:modified xsi:type="dcterms:W3CDTF">2018-08-03T10:24:00Z</dcterms:modified>
</cp:coreProperties>
</file>