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59" w:rsidRPr="0012270B" w:rsidRDefault="00717959" w:rsidP="0012270B">
      <w:pPr>
        <w:pStyle w:val="20"/>
        <w:framePr w:w="3931" w:h="2528" w:hRule="exact" w:wrap="none" w:vAnchor="page" w:hAnchor="page" w:x="1291" w:y="1486"/>
        <w:shd w:val="clear" w:color="auto" w:fill="auto"/>
        <w:jc w:val="left"/>
      </w:pPr>
    </w:p>
    <w:p w:rsidR="00717959" w:rsidRDefault="006A506C">
      <w:pPr>
        <w:pStyle w:val="11"/>
        <w:framePr w:w="8722" w:h="7714" w:hRule="exact" w:wrap="none" w:vAnchor="page" w:hAnchor="page" w:x="1630" w:y="3846"/>
        <w:shd w:val="clear" w:color="auto" w:fill="auto"/>
        <w:spacing w:before="0" w:after="250" w:line="320" w:lineRule="exact"/>
      </w:pPr>
      <w:bookmarkStart w:id="0" w:name="bookmark0"/>
      <w:r>
        <w:t>ПРАВИТЕЛЬСТВО РОССИЙСКОЙ ФЕДЕРАЦИИ</w:t>
      </w:r>
      <w:bookmarkEnd w:id="0"/>
    </w:p>
    <w:p w:rsidR="00717959" w:rsidRDefault="006A506C">
      <w:pPr>
        <w:pStyle w:val="22"/>
        <w:framePr w:w="8722" w:h="7714" w:hRule="exact" w:wrap="none" w:vAnchor="page" w:hAnchor="page" w:x="1630" w:y="3846"/>
        <w:shd w:val="clear" w:color="auto" w:fill="auto"/>
        <w:spacing w:before="0" w:after="372" w:line="240" w:lineRule="exact"/>
      </w:pPr>
      <w:bookmarkStart w:id="1" w:name="bookmark1"/>
      <w:r>
        <w:rPr>
          <w:rStyle w:val="22pt"/>
        </w:rPr>
        <w:t>ПОСТАНОВЛЕНИЕ</w:t>
      </w:r>
      <w:bookmarkEnd w:id="1"/>
    </w:p>
    <w:p w:rsidR="00717959" w:rsidRDefault="006A506C">
      <w:pPr>
        <w:pStyle w:val="1"/>
        <w:framePr w:w="8722" w:h="7714" w:hRule="exact" w:wrap="none" w:vAnchor="page" w:hAnchor="page" w:x="1630" w:y="3846"/>
        <w:shd w:val="clear" w:color="auto" w:fill="auto"/>
        <w:spacing w:before="0" w:after="263" w:line="240" w:lineRule="exact"/>
        <w:ind w:firstLine="0"/>
        <w:jc w:val="center"/>
      </w:pPr>
      <w:r>
        <w:t>от 11 мая 2020 г. № 652</w:t>
      </w:r>
    </w:p>
    <w:p w:rsidR="00717959" w:rsidRDefault="006A506C">
      <w:pPr>
        <w:pStyle w:val="60"/>
        <w:framePr w:w="8722" w:h="7714" w:hRule="exact" w:wrap="none" w:vAnchor="page" w:hAnchor="page" w:x="1630" w:y="3846"/>
        <w:shd w:val="clear" w:color="auto" w:fill="auto"/>
        <w:spacing w:after="570" w:line="160" w:lineRule="exact"/>
        <w:jc w:val="center"/>
      </w:pPr>
      <w:r>
        <w:t>МОСКВА</w:t>
      </w:r>
    </w:p>
    <w:p w:rsidR="00717959" w:rsidRDefault="006A506C">
      <w:pPr>
        <w:pStyle w:val="32"/>
        <w:framePr w:w="8722" w:h="7714" w:hRule="exact" w:wrap="none" w:vAnchor="page" w:hAnchor="page" w:x="1630" w:y="3846"/>
        <w:shd w:val="clear" w:color="auto" w:fill="auto"/>
        <w:spacing w:before="0" w:after="637"/>
      </w:pPr>
      <w:bookmarkStart w:id="2" w:name="bookmark2"/>
      <w:r>
        <w:t xml:space="preserve">О внесении изменений в постановление Правительства </w:t>
      </w:r>
      <w:r>
        <w:t>Российской Федерации от 9 апреля 2020 г. № 474</w:t>
      </w:r>
      <w:bookmarkEnd w:id="2"/>
    </w:p>
    <w:p w:rsidR="00717959" w:rsidRDefault="006A506C">
      <w:pPr>
        <w:pStyle w:val="1"/>
        <w:framePr w:w="8722" w:h="7714" w:hRule="exact" w:wrap="none" w:vAnchor="page" w:hAnchor="page" w:x="1630" w:y="3846"/>
        <w:shd w:val="clear" w:color="auto" w:fill="auto"/>
        <w:spacing w:before="0" w:line="341" w:lineRule="exact"/>
        <w:ind w:left="40" w:right="40" w:firstLine="580"/>
      </w:pPr>
      <w:r>
        <w:t>В соответствии с Указом Президента Российской Федерации от 11 мая 2020 г. № 317 "О внесении изменений в Указ Президента Российской Федерации от 7 апреля 2020 г. № 249 "О дополнительных, мерах социальной поддер</w:t>
      </w:r>
      <w:r>
        <w:t xml:space="preserve">жки семей, имеющих детей" Правительство Российской Федерации </w:t>
      </w:r>
      <w:r>
        <w:rPr>
          <w:rStyle w:val="3pt"/>
        </w:rPr>
        <w:t>постановляет:</w:t>
      </w:r>
    </w:p>
    <w:p w:rsidR="00717959" w:rsidRDefault="006A506C">
      <w:pPr>
        <w:pStyle w:val="1"/>
        <w:framePr w:w="8722" w:h="7714" w:hRule="exact" w:wrap="none" w:vAnchor="page" w:hAnchor="page" w:x="1630" w:y="3846"/>
        <w:shd w:val="clear" w:color="auto" w:fill="auto"/>
        <w:spacing w:before="0" w:line="341" w:lineRule="exact"/>
        <w:ind w:left="40" w:right="40" w:firstLine="580"/>
      </w:pPr>
      <w:r>
        <w:t>Утвердить прилагаемые изменения, которые вносятся в постановление Правительства Российской Федерации от 9 апреля 2020 г. № 474 "Об утверждении Правил осуществления ежемесячной выпла</w:t>
      </w:r>
      <w:r>
        <w:t xml:space="preserve">ты семьям, имеющим право на материнский (семейный) капитал" (Официальный интернет-портал правовой информации </w:t>
      </w:r>
      <w:r w:rsidRPr="0012270B">
        <w:t>(</w:t>
      </w:r>
      <w:hyperlink r:id="rId7" w:history="1">
        <w:r>
          <w:rPr>
            <w:rStyle w:val="a3"/>
            <w:lang w:val="en-US"/>
          </w:rPr>
          <w:t>www</w:t>
        </w:r>
        <w:r w:rsidRPr="0012270B">
          <w:rPr>
            <w:rStyle w:val="a3"/>
          </w:rPr>
          <w:t>.</w:t>
        </w:r>
        <w:r>
          <w:rPr>
            <w:rStyle w:val="a3"/>
            <w:lang w:val="en-US"/>
          </w:rPr>
          <w:t>pravo</w:t>
        </w:r>
        <w:r w:rsidRPr="0012270B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12270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2270B">
        <w:t xml:space="preserve">), </w:t>
      </w:r>
      <w:r>
        <w:t>2020, 10 апреля, № 0001202004100037).</w:t>
      </w:r>
    </w:p>
    <w:p w:rsidR="00717959" w:rsidRDefault="00717959">
      <w:pPr>
        <w:rPr>
          <w:sz w:val="2"/>
          <w:szCs w:val="2"/>
        </w:rPr>
        <w:sectPr w:rsidR="007179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7959" w:rsidRDefault="006A506C">
      <w:pPr>
        <w:pStyle w:val="1"/>
        <w:framePr w:w="8741" w:h="13544" w:hRule="exact" w:wrap="none" w:vAnchor="page" w:hAnchor="page" w:x="1597" w:y="1639"/>
        <w:shd w:val="clear" w:color="auto" w:fill="auto"/>
        <w:spacing w:before="0" w:after="605" w:line="322" w:lineRule="exact"/>
        <w:ind w:right="60" w:firstLine="0"/>
        <w:jc w:val="center"/>
      </w:pPr>
      <w:r>
        <w:lastRenderedPageBreak/>
        <w:t xml:space="preserve">УТВЕРЖДЕНЫ постановлением </w:t>
      </w:r>
      <w:r>
        <w:t>Правительства Российской Федерации от 11 мая 2020 г. № 652</w:t>
      </w:r>
    </w:p>
    <w:p w:rsidR="00717959" w:rsidRDefault="006A506C">
      <w:pPr>
        <w:pStyle w:val="50"/>
        <w:framePr w:w="8741" w:h="13544" w:hRule="exact" w:wrap="none" w:vAnchor="page" w:hAnchor="page" w:x="1597" w:y="1639"/>
        <w:shd w:val="clear" w:color="auto" w:fill="auto"/>
        <w:spacing w:after="66" w:line="240" w:lineRule="exact"/>
        <w:ind w:left="20"/>
        <w:jc w:val="center"/>
      </w:pPr>
      <w:r>
        <w:rPr>
          <w:rStyle w:val="53pt"/>
          <w:b/>
          <w:bCs/>
        </w:rPr>
        <w:t>ИЗМЕНЕНИЯ,</w:t>
      </w:r>
    </w:p>
    <w:p w:rsidR="00717959" w:rsidRDefault="006A506C">
      <w:pPr>
        <w:pStyle w:val="50"/>
        <w:framePr w:w="8741" w:h="13544" w:hRule="exact" w:wrap="none" w:vAnchor="page" w:hAnchor="page" w:x="1597" w:y="1639"/>
        <w:shd w:val="clear" w:color="auto" w:fill="auto"/>
        <w:spacing w:after="362" w:line="317" w:lineRule="exact"/>
        <w:ind w:left="20"/>
        <w:jc w:val="center"/>
      </w:pPr>
      <w:r>
        <w:t>которые вносятся в постановление Правительства Российской Федерации от 9 апреля 2020 г. № 474</w:t>
      </w:r>
    </w:p>
    <w:p w:rsidR="00717959" w:rsidRDefault="006A506C">
      <w:pPr>
        <w:pStyle w:val="1"/>
        <w:framePr w:w="8741" w:h="13544" w:hRule="exact" w:wrap="none" w:vAnchor="page" w:hAnchor="page" w:x="1597" w:y="1639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208" w:line="240" w:lineRule="exact"/>
        <w:ind w:left="20" w:firstLine="620"/>
      </w:pPr>
      <w:r>
        <w:t>Наименование изложить в следующей редакции:</w:t>
      </w:r>
    </w:p>
    <w:p w:rsidR="00717959" w:rsidRDefault="006A506C">
      <w:pPr>
        <w:pStyle w:val="50"/>
        <w:framePr w:w="8741" w:h="13544" w:hRule="exact" w:wrap="none" w:vAnchor="page" w:hAnchor="page" w:x="1597" w:y="1639"/>
        <w:shd w:val="clear" w:color="auto" w:fill="auto"/>
        <w:spacing w:after="281" w:line="307" w:lineRule="exact"/>
        <w:ind w:left="640" w:right="620" w:firstLine="1020"/>
      </w:pPr>
      <w:r>
        <w:t>"Об утверждении Правил осуществления выплат, пре</w:t>
      </w:r>
      <w:r>
        <w:t>дусмотренных Указом Президента Российской Федерации от 7 апреля 2020 г. № 249 "О дополнительных мерах социальной поддержки семей, имеющих детей".</w:t>
      </w:r>
    </w:p>
    <w:p w:rsidR="00717959" w:rsidRDefault="006A506C">
      <w:pPr>
        <w:pStyle w:val="1"/>
        <w:framePr w:w="8741" w:h="13544" w:hRule="exact" w:wrap="none" w:vAnchor="page" w:hAnchor="page" w:x="1597" w:y="1639"/>
        <w:numPr>
          <w:ilvl w:val="0"/>
          <w:numId w:val="1"/>
        </w:numPr>
        <w:shd w:val="clear" w:color="auto" w:fill="auto"/>
        <w:tabs>
          <w:tab w:val="left" w:pos="909"/>
        </w:tabs>
        <w:spacing w:before="0" w:line="331" w:lineRule="exact"/>
        <w:ind w:left="20" w:firstLine="620"/>
      </w:pPr>
      <w:r>
        <w:t>Текст изложить в следующей редакции:</w:t>
      </w:r>
    </w:p>
    <w:p w:rsidR="00717959" w:rsidRDefault="006A506C">
      <w:pPr>
        <w:pStyle w:val="1"/>
        <w:framePr w:w="8741" w:h="13544" w:hRule="exact" w:wrap="none" w:vAnchor="page" w:hAnchor="page" w:x="1597" w:y="1639"/>
        <w:shd w:val="clear" w:color="auto" w:fill="auto"/>
        <w:spacing w:before="0" w:line="331" w:lineRule="exact"/>
        <w:ind w:left="20" w:right="60" w:firstLine="620"/>
      </w:pPr>
      <w:r>
        <w:t xml:space="preserve">"Утвердить прилагаемые Правила осуществления выплат, предусмотренных </w:t>
      </w:r>
      <w:r>
        <w:t>Указом Президента Российской Федерации от 7 апреля 2020 г. № 249 "О дополнительных мерах социальной поддержки семей, имеющих детей".".</w:t>
      </w:r>
    </w:p>
    <w:p w:rsidR="00717959" w:rsidRDefault="006A506C">
      <w:pPr>
        <w:pStyle w:val="1"/>
        <w:framePr w:w="8741" w:h="13544" w:hRule="exact" w:wrap="none" w:vAnchor="page" w:hAnchor="page" w:x="1597" w:y="1639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331" w:lineRule="exact"/>
        <w:ind w:left="20" w:right="60" w:firstLine="620"/>
      </w:pPr>
      <w:r>
        <w:t>В Правилах осуществления ежемесячной выплаты семьям, имеющим право на материнский (семейный) капитал, утвержденных указан</w:t>
      </w:r>
      <w:r>
        <w:t>ным постановлением:</w:t>
      </w:r>
    </w:p>
    <w:p w:rsidR="00717959" w:rsidRDefault="006A506C">
      <w:pPr>
        <w:pStyle w:val="1"/>
        <w:framePr w:w="8741" w:h="13544" w:hRule="exact" w:wrap="none" w:vAnchor="page" w:hAnchor="page" w:x="1597" w:y="1639"/>
        <w:shd w:val="clear" w:color="auto" w:fill="auto"/>
        <w:tabs>
          <w:tab w:val="left" w:pos="923"/>
        </w:tabs>
        <w:spacing w:before="0" w:after="199" w:line="331" w:lineRule="exact"/>
        <w:ind w:left="20" w:firstLine="620"/>
      </w:pPr>
      <w:r>
        <w:t>а)</w:t>
      </w:r>
      <w:r>
        <w:tab/>
        <w:t>наименование изложить в следующей редакции:</w:t>
      </w:r>
    </w:p>
    <w:p w:rsidR="00717959" w:rsidRDefault="006A506C">
      <w:pPr>
        <w:pStyle w:val="50"/>
        <w:framePr w:w="8741" w:h="13544" w:hRule="exact" w:wrap="none" w:vAnchor="page" w:hAnchor="page" w:x="1597" w:y="1639"/>
        <w:shd w:val="clear" w:color="auto" w:fill="auto"/>
        <w:spacing w:line="307" w:lineRule="exact"/>
        <w:ind w:left="3780"/>
      </w:pPr>
      <w:r>
        <w:rPr>
          <w:rStyle w:val="53pt"/>
          <w:b/>
          <w:bCs/>
        </w:rPr>
        <w:t>"ПРАВИЛА</w:t>
      </w:r>
    </w:p>
    <w:p w:rsidR="00717959" w:rsidRDefault="006A506C">
      <w:pPr>
        <w:pStyle w:val="50"/>
        <w:framePr w:w="8741" w:h="13544" w:hRule="exact" w:wrap="none" w:vAnchor="page" w:hAnchor="page" w:x="1597" w:y="1639"/>
        <w:shd w:val="clear" w:color="auto" w:fill="auto"/>
        <w:spacing w:after="157" w:line="307" w:lineRule="exact"/>
        <w:ind w:left="20" w:right="60" w:firstLine="940"/>
      </w:pPr>
      <w:r>
        <w:t>осуществления выплат, предусмотренных Указом Президента Российской Федерации от 7 апреля 2020 г. № 249 "О дополнительных мерах социальной поддержки семей, имеющих детей";</w:t>
      </w:r>
    </w:p>
    <w:p w:rsidR="00717959" w:rsidRDefault="006A506C">
      <w:pPr>
        <w:pStyle w:val="1"/>
        <w:framePr w:w="8741" w:h="13544" w:hRule="exact" w:wrap="none" w:vAnchor="page" w:hAnchor="page" w:x="1597" w:y="1639"/>
        <w:shd w:val="clear" w:color="auto" w:fill="auto"/>
        <w:tabs>
          <w:tab w:val="left" w:pos="938"/>
        </w:tabs>
        <w:spacing w:before="0" w:line="336" w:lineRule="exact"/>
        <w:ind w:left="20" w:firstLine="620"/>
      </w:pPr>
      <w:r>
        <w:t>б)</w:t>
      </w:r>
      <w:r>
        <w:tab/>
        <w:t>пункты</w:t>
      </w:r>
      <w:r>
        <w:t xml:space="preserve"> 1 и 2 изложить в следующей редакции:</w:t>
      </w:r>
    </w:p>
    <w:p w:rsidR="00717959" w:rsidRDefault="006A506C">
      <w:pPr>
        <w:pStyle w:val="1"/>
        <w:framePr w:w="8741" w:h="13544" w:hRule="exact" w:wrap="none" w:vAnchor="page" w:hAnchor="page" w:x="1597" w:y="1639"/>
        <w:shd w:val="clear" w:color="auto" w:fill="auto"/>
        <w:spacing w:before="0" w:line="336" w:lineRule="exact"/>
        <w:ind w:left="20" w:right="60" w:firstLine="620"/>
      </w:pPr>
      <w:r>
        <w:t>" 1. Настоящие Правила устанавливают порядок и условия осуществления ежемесячной выплаты семьям, имеющим право на материнский (семейный) капитал, а также семьям, в которых первый ребенок рожден в период с 1 апреля 2017</w:t>
      </w:r>
      <w:r>
        <w:t xml:space="preserve"> г. по 1 января 2020 г. (далее - ежемесячная выплата), и единовременной выплаты семьям с детьми в возрасте от 3 до 16 лет (далее - единовременная выплата).</w:t>
      </w:r>
    </w:p>
    <w:p w:rsidR="00717959" w:rsidRDefault="006A506C">
      <w:pPr>
        <w:pStyle w:val="1"/>
        <w:framePr w:w="8741" w:h="13544" w:hRule="exact" w:wrap="none" w:vAnchor="page" w:hAnchor="page" w:x="1597" w:y="1639"/>
        <w:shd w:val="clear" w:color="auto" w:fill="auto"/>
        <w:spacing w:before="0" w:line="336" w:lineRule="exact"/>
        <w:ind w:left="20" w:right="60" w:firstLine="620"/>
      </w:pPr>
      <w:r>
        <w:t>2. Ежемесячная выплата в размере 5000 рублей осуществляется в апреле - июне 2020 г. лицам, проживающ</w:t>
      </w:r>
      <w:r>
        <w:t>им на территории Российской Федерации и имеющим (имевшим) право на меры государственной</w:t>
      </w:r>
    </w:p>
    <w:p w:rsidR="00717959" w:rsidRDefault="00717959">
      <w:pPr>
        <w:rPr>
          <w:sz w:val="2"/>
          <w:szCs w:val="2"/>
        </w:rPr>
        <w:sectPr w:rsidR="007179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spacing w:before="0" w:line="341" w:lineRule="exact"/>
        <w:ind w:left="20" w:right="60" w:firstLine="0"/>
      </w:pPr>
      <w:r>
        <w:lastRenderedPageBreak/>
        <w:t>поддержки, предусмотренные Федеральным законом "О дополнительных мерах государственной поддержки семей, имеющих детей", при условии, что такое пра</w:t>
      </w:r>
      <w:r>
        <w:t>во возникло у них до 1 июля 2020 г., а также гражданам Российской Федерации, проживающим на территории Российской Федерации, у которых первый ребенок рожден (усыновлен) в период с 1 апреля 2017 г. по 1 января 2020 г., на каждого ребенка в возрасте до 3 лет</w:t>
      </w:r>
      <w:r>
        <w:t>, имеющего гражданство Российской Федерации.";</w:t>
      </w: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tabs>
          <w:tab w:val="left" w:pos="988"/>
        </w:tabs>
        <w:spacing w:before="0" w:line="341" w:lineRule="exact"/>
        <w:ind w:left="20" w:firstLine="680"/>
      </w:pPr>
      <w:r>
        <w:t>в)</w:t>
      </w:r>
      <w:r>
        <w:tab/>
        <w:t>пункт 3 дополнить абзацем следующего содержания:</w:t>
      </w: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spacing w:before="0" w:line="341" w:lineRule="exact"/>
        <w:ind w:left="20" w:firstLine="680"/>
      </w:pPr>
      <w:r>
        <w:t>"гражданам Российской Федерации, проживающим на территории</w:t>
      </w: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spacing w:before="0" w:line="341" w:lineRule="exact"/>
        <w:ind w:left="20" w:right="40" w:firstLine="0"/>
      </w:pPr>
      <w:r>
        <w:t>Российской Федерации, у которых первый ребенок рожден (усыновлен) в период с 1 апреля 2017 г. по 1</w:t>
      </w:r>
      <w:r>
        <w:t xml:space="preserve"> января 2020 г.";</w:t>
      </w: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tabs>
          <w:tab w:val="left" w:pos="964"/>
        </w:tabs>
        <w:spacing w:before="0" w:line="341" w:lineRule="exact"/>
        <w:ind w:left="20" w:firstLine="680"/>
      </w:pPr>
      <w:r>
        <w:t>г)</w:t>
      </w:r>
      <w:r>
        <w:tab/>
        <w:t>дополнить пунктом З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spacing w:before="0" w:line="341" w:lineRule="exact"/>
        <w:ind w:left="20" w:right="40" w:firstLine="680"/>
      </w:pPr>
      <w:r>
        <w:t>"З</w:t>
      </w:r>
      <w:r>
        <w:rPr>
          <w:vertAlign w:val="superscript"/>
        </w:rPr>
        <w:t>1</w:t>
      </w:r>
      <w:r>
        <w:t>. Единовременная выплата в размере 10000 рублей осуществляется начиная с 1 июня 2020 г. гражданам Российской Федерации, проживающим на территории Российской Федерации, на каждого рожденног</w:t>
      </w:r>
      <w:r>
        <w:t>о (усыновленного) ребенка в возрасте от 3 до 16 лет, имеющего гражданство Российской Федерации, при условии достижения ребенком возраста 16 лет до 1 июля 2020 г.";</w:t>
      </w: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tabs>
          <w:tab w:val="left" w:pos="1007"/>
        </w:tabs>
        <w:spacing w:before="0" w:line="341" w:lineRule="exact"/>
        <w:ind w:left="20" w:firstLine="680"/>
      </w:pPr>
      <w:r>
        <w:t>д)</w:t>
      </w:r>
      <w:r>
        <w:tab/>
        <w:t>в пункте 4 слова "(далее - заявление)" исключить;</w:t>
      </w: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tabs>
          <w:tab w:val="left" w:pos="974"/>
        </w:tabs>
        <w:spacing w:before="0" w:line="341" w:lineRule="exact"/>
        <w:ind w:left="20" w:firstLine="680"/>
      </w:pPr>
      <w:r>
        <w:t>е)</w:t>
      </w:r>
      <w:r>
        <w:tab/>
        <w:t>дополнить пунктом 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spacing w:before="0" w:line="341" w:lineRule="exact"/>
        <w:ind w:left="20" w:right="40" w:firstLine="680"/>
      </w:pPr>
      <w:r>
        <w:t>"4\Для получения единовременной выплаты заявители или представители заявителей вправе обратиться в территориальный орган Пенсионного фонда Российской Федерации по месту жительства, месту пребывания или фактического проживания с заяв</w:t>
      </w:r>
      <w:r>
        <w:t>лением о предоставлении единовременной выплаты в любое время до 1 октября 2020 г.";</w:t>
      </w: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tabs>
          <w:tab w:val="left" w:pos="1042"/>
        </w:tabs>
        <w:spacing w:before="0" w:line="341" w:lineRule="exact"/>
        <w:ind w:left="20" w:right="40" w:firstLine="680"/>
      </w:pPr>
      <w:r>
        <w:t>ж)</w:t>
      </w:r>
      <w:r>
        <w:tab/>
        <w:t>в пункте 5 слово "Заявление" заменить словами "Заявление о предоставлении ежемесячной выплаты";</w:t>
      </w: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tabs>
          <w:tab w:val="left" w:pos="964"/>
        </w:tabs>
        <w:spacing w:before="0" w:line="341" w:lineRule="exact"/>
        <w:ind w:left="20" w:firstLine="680"/>
      </w:pPr>
      <w:r>
        <w:t>з)</w:t>
      </w:r>
      <w:r>
        <w:tab/>
        <w:t>дополнить пунктом 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spacing w:before="0" w:line="341" w:lineRule="exact"/>
        <w:ind w:left="20" w:right="40" w:firstLine="680"/>
      </w:pPr>
      <w:r>
        <w:t>"5Заявление о предоставлен</w:t>
      </w:r>
      <w:r>
        <w:t>ии единовременной выплаты может быть направлено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(функций)".";</w:t>
      </w: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tabs>
          <w:tab w:val="left" w:pos="999"/>
        </w:tabs>
        <w:spacing w:before="0" w:line="341" w:lineRule="exact"/>
        <w:ind w:left="20" w:right="40" w:firstLine="680"/>
      </w:pPr>
      <w:r>
        <w:t>и)</w:t>
      </w:r>
      <w:r>
        <w:tab/>
        <w:t xml:space="preserve">в пункте 6 слова "Заявление может быть </w:t>
      </w:r>
      <w:r>
        <w:t>подано" заменить словами "Заявление о предоставлении ежемесячной выплаты или заявление о предоставлении единовременной выплаты может быть подано";</w:t>
      </w:r>
    </w:p>
    <w:p w:rsidR="00717959" w:rsidRDefault="006A506C">
      <w:pPr>
        <w:pStyle w:val="1"/>
        <w:framePr w:w="8770" w:h="13488" w:hRule="exact" w:wrap="none" w:vAnchor="page" w:hAnchor="page" w:x="1582" w:y="1647"/>
        <w:shd w:val="clear" w:color="auto" w:fill="auto"/>
        <w:spacing w:before="0" w:line="341" w:lineRule="exact"/>
        <w:ind w:left="20" w:right="40" w:firstLine="680"/>
      </w:pPr>
      <w:r>
        <w:t xml:space="preserve">к) пункт 7 после слов "При рассмотрении заявления" дополнить словами "о предоставлении ежемесячной выплаты </w:t>
      </w:r>
      <w:r>
        <w:t>или заявления о предоставлении единовременной выплаты", после слов "решения</w:t>
      </w:r>
    </w:p>
    <w:p w:rsidR="00717959" w:rsidRDefault="00717959">
      <w:pPr>
        <w:rPr>
          <w:sz w:val="2"/>
          <w:szCs w:val="2"/>
        </w:rPr>
        <w:sectPr w:rsidR="007179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20" w:right="40" w:firstLine="0"/>
      </w:pPr>
      <w:r>
        <w:lastRenderedPageBreak/>
        <w:t>о предоставлении ежемесячной выплаты" дополнить словами "или решения о предоставлении единовременной выплаты";</w:t>
      </w: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20" w:right="20" w:firstLine="680"/>
      </w:pPr>
      <w:r>
        <w:t>л) пункт 8 после слов "приема заявления" дополн</w:t>
      </w:r>
      <w:r>
        <w:t>ить словами "о предоставлении ежемесячной выплаты или заявления о предоставлении единовременной выплаты";</w:t>
      </w: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20" w:right="20" w:firstLine="680"/>
      </w:pPr>
      <w:r>
        <w:t>м) в пункте 9 слова "заявление может быть подано" заменить словами "заявление о предоставлении ежемесячной выплаты может быть подано";</w:t>
      </w: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20" w:firstLine="680"/>
      </w:pPr>
      <w:r>
        <w:t>н) дополнить пу</w:t>
      </w:r>
      <w:r>
        <w:t>нктом 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20" w:right="20" w:firstLine="680"/>
      </w:pPr>
      <w:r>
        <w:t>"9 . Единовременная выплата осуществляется опекуну ребенка в случае смерти матери, отца, объявления их умершими, лишения их родительских прав или в случае отмены усыновления ребенка.</w:t>
      </w: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20" w:right="20" w:firstLine="680"/>
        <w:jc w:val="left"/>
      </w:pPr>
      <w:r>
        <w:t>В этих случаях заявление о предоставлении</w:t>
      </w:r>
      <w:r>
        <w:t xml:space="preserve"> единовременной выплаты подается непосредственно в территориальный орган Пенсионного фонда Российской Федерации либо в многофункциональный центр предоставления государственных и муниципальных услуг."; о) в пункте 10:</w:t>
      </w: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20" w:right="20" w:firstLine="680"/>
      </w:pPr>
      <w:r>
        <w:t>абзац первый после слов "В заявлении" д</w:t>
      </w:r>
      <w:r>
        <w:t>ополнить словами "о предоставлении ежемесячной выплаты или в заявлении о предоставлении единовременной выплаты";</w:t>
      </w: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20" w:right="20" w:firstLine="680"/>
        <w:jc w:val="left"/>
      </w:pPr>
      <w:r>
        <w:t>после абзаца третьего дополнить абзацем следующего содержания: "адрес места жительства, места пребывания или фактического проживания в Российск</w:t>
      </w:r>
      <w:r>
        <w:t>ой Федерации;";</w:t>
      </w: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20" w:right="20" w:firstLine="680"/>
      </w:pPr>
      <w:r>
        <w:t>в абзаце шестом слова ", не достигшего (достигших) возраста 3 лет" исключить;</w:t>
      </w: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700" w:right="2220" w:firstLine="0"/>
        <w:jc w:val="left"/>
      </w:pPr>
      <w:r>
        <w:t>в абзаце седьмом слово "ежемесячной" исключить; п) в пункте 11:</w:t>
      </w: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20" w:right="20" w:firstLine="680"/>
      </w:pPr>
      <w:r>
        <w:t>абзац первый после слов "подачи заявления" дополнить словами "о предоставлении ежемесячной выплаты</w:t>
      </w:r>
      <w:r>
        <w:t xml:space="preserve"> или заявления о предоставлении единовременной выплаты";</w:t>
      </w: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20" w:right="20" w:firstLine="680"/>
      </w:pPr>
      <w:r>
        <w:t>абзац шестой после слов "заполнения заявления" дополнить словами "о предоставлении ежемесячной выплаты или заявления о предоставлении единовременной выплаты";</w:t>
      </w: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20" w:firstLine="680"/>
      </w:pPr>
      <w:r>
        <w:t xml:space="preserve">р) пункты </w:t>
      </w:r>
      <w:r>
        <w:rPr>
          <w:rStyle w:val="2pt"/>
        </w:rPr>
        <w:t>12-14</w:t>
      </w:r>
      <w:r>
        <w:t xml:space="preserve"> изложить в следующей ред</w:t>
      </w:r>
      <w:r>
        <w:t>акции:</w:t>
      </w:r>
    </w:p>
    <w:p w:rsidR="00717959" w:rsidRDefault="006A506C">
      <w:pPr>
        <w:pStyle w:val="1"/>
        <w:framePr w:w="8736" w:h="13483" w:hRule="exact" w:wrap="none" w:vAnchor="page" w:hAnchor="page" w:x="1599" w:y="1650"/>
        <w:shd w:val="clear" w:color="auto" w:fill="auto"/>
        <w:spacing w:before="0" w:line="341" w:lineRule="exact"/>
        <w:ind w:left="20" w:right="20" w:firstLine="680"/>
      </w:pPr>
      <w:r>
        <w:t>"12. Заявление о предоставлении ежемесячной выплаты или заявление о предоставлении единовременной выплаты подлежит рассмотрению территориальным органом Пенсионного фонда Российской Федерации в срок, не превышающий 5 рабочих дней с даты регистрации с</w:t>
      </w:r>
      <w:r>
        <w:t>оответствующего заявления.</w:t>
      </w:r>
    </w:p>
    <w:p w:rsidR="00717959" w:rsidRDefault="00717959">
      <w:pPr>
        <w:rPr>
          <w:sz w:val="2"/>
          <w:szCs w:val="2"/>
        </w:rPr>
        <w:sectPr w:rsidR="007179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7959" w:rsidRDefault="006A506C">
      <w:pPr>
        <w:pStyle w:val="1"/>
        <w:framePr w:w="8784" w:h="11102" w:hRule="exact" w:wrap="none" w:vAnchor="page" w:hAnchor="page" w:x="1575" w:y="1623"/>
        <w:shd w:val="clear" w:color="auto" w:fill="auto"/>
        <w:spacing w:before="0" w:line="341" w:lineRule="exact"/>
        <w:ind w:left="40" w:right="40" w:firstLine="680"/>
      </w:pPr>
      <w:r>
        <w:lastRenderedPageBreak/>
        <w:t xml:space="preserve">По результатам рассмотрения заявления о предоставлении ежемесячной выплаты или заявления о предоставлении единовременной выплаты принимается решение об удовлетворении или отказе в удовлетворении </w:t>
      </w:r>
      <w:r>
        <w:t>соответствующего заявления.</w:t>
      </w:r>
    </w:p>
    <w:p w:rsidR="00717959" w:rsidRDefault="006A506C">
      <w:pPr>
        <w:pStyle w:val="1"/>
        <w:framePr w:w="8784" w:h="11102" w:hRule="exact" w:wrap="none" w:vAnchor="page" w:hAnchor="page" w:x="1575" w:y="1623"/>
        <w:shd w:val="clear" w:color="auto" w:fill="auto"/>
        <w:spacing w:before="0" w:line="341" w:lineRule="exact"/>
        <w:ind w:left="40" w:right="40" w:firstLine="680"/>
      </w:pPr>
      <w:r>
        <w:t xml:space="preserve">В случае принятия решения об отказе в удовлетворении заявления о предоставлении ежемесячной выплаты или заявления о предоставлении единовременной выплаты территориальный орган Пенсионного фонда Российской Федерации направляет в </w:t>
      </w:r>
      <w:r>
        <w:t>течение одного рабочего дня, следующего за днем принятия решения, соответствующее уведомление заявителю с указанием основания отказа способом, позволяющим подтвердить факт и дату получения уведомления.</w:t>
      </w:r>
    </w:p>
    <w:p w:rsidR="00717959" w:rsidRDefault="006A506C">
      <w:pPr>
        <w:pStyle w:val="1"/>
        <w:framePr w:w="8784" w:h="11102" w:hRule="exact" w:wrap="none" w:vAnchor="page" w:hAnchor="page" w:x="1575" w:y="1623"/>
        <w:numPr>
          <w:ilvl w:val="0"/>
          <w:numId w:val="2"/>
        </w:numPr>
        <w:shd w:val="clear" w:color="auto" w:fill="auto"/>
        <w:tabs>
          <w:tab w:val="left" w:pos="1130"/>
        </w:tabs>
        <w:spacing w:before="0" w:line="341" w:lineRule="exact"/>
        <w:ind w:left="40" w:right="40" w:firstLine="680"/>
      </w:pPr>
      <w:r>
        <w:t>Основаниями для полного или частичного (в случае, если</w:t>
      </w:r>
      <w:r>
        <w:t xml:space="preserve"> в заявлении о предоставлении ежемесячной выплаты или в заявлении о предоставлении единовременной выплаты указаны сведения более чем об одном ребенке) отказа в удовлетворении соответствующего заявления являются:</w:t>
      </w:r>
    </w:p>
    <w:p w:rsidR="00717959" w:rsidRDefault="006A506C">
      <w:pPr>
        <w:pStyle w:val="1"/>
        <w:framePr w:w="8784" w:h="11102" w:hRule="exact" w:wrap="none" w:vAnchor="page" w:hAnchor="page" w:x="1575" w:y="1623"/>
        <w:shd w:val="clear" w:color="auto" w:fill="auto"/>
        <w:spacing w:before="0" w:line="341" w:lineRule="exact"/>
        <w:ind w:left="40" w:right="40" w:firstLine="680"/>
      </w:pPr>
      <w:r>
        <w:t xml:space="preserve">несоответствие требованиям, предусмотренным </w:t>
      </w:r>
      <w:r>
        <w:t>пунктами 2 - З</w:t>
      </w:r>
      <w:r>
        <w:rPr>
          <w:vertAlign w:val="superscript"/>
        </w:rPr>
        <w:t>1</w:t>
      </w:r>
      <w:r>
        <w:t xml:space="preserve"> настоящих Правил;</w:t>
      </w:r>
    </w:p>
    <w:p w:rsidR="00717959" w:rsidRDefault="006A506C">
      <w:pPr>
        <w:pStyle w:val="1"/>
        <w:framePr w:w="8784" w:h="11102" w:hRule="exact" w:wrap="none" w:vAnchor="page" w:hAnchor="page" w:x="1575" w:y="1623"/>
        <w:shd w:val="clear" w:color="auto" w:fill="auto"/>
        <w:spacing w:before="0" w:line="341" w:lineRule="exact"/>
        <w:ind w:left="40" w:right="40" w:firstLine="680"/>
      </w:pPr>
      <w:r>
        <w:t>лишение (ограничение) заявителя родительских прав в отношении ребенка (детей);</w:t>
      </w:r>
    </w:p>
    <w:p w:rsidR="00717959" w:rsidRDefault="006A506C">
      <w:pPr>
        <w:pStyle w:val="1"/>
        <w:framePr w:w="8784" w:h="11102" w:hRule="exact" w:wrap="none" w:vAnchor="page" w:hAnchor="page" w:x="1575" w:y="1623"/>
        <w:shd w:val="clear" w:color="auto" w:fill="auto"/>
        <w:spacing w:before="0" w:line="341" w:lineRule="exact"/>
        <w:ind w:left="40" w:right="40" w:firstLine="680"/>
      </w:pPr>
      <w:r>
        <w:t>смерть ребенка (детей), в связи с рождением которого (которых) возникло право на ежемесячную выплату или единовременную выплату;</w:t>
      </w:r>
    </w:p>
    <w:p w:rsidR="00717959" w:rsidRDefault="006A506C">
      <w:pPr>
        <w:pStyle w:val="1"/>
        <w:framePr w:w="8784" w:h="11102" w:hRule="exact" w:wrap="none" w:vAnchor="page" w:hAnchor="page" w:x="1575" w:y="1623"/>
        <w:shd w:val="clear" w:color="auto" w:fill="auto"/>
        <w:spacing w:before="0" w:line="341" w:lineRule="exact"/>
        <w:ind w:left="40" w:firstLine="680"/>
      </w:pPr>
      <w:r>
        <w:t xml:space="preserve">представление </w:t>
      </w:r>
      <w:r>
        <w:t>недостоверных сведений.</w:t>
      </w:r>
    </w:p>
    <w:p w:rsidR="00717959" w:rsidRDefault="006A506C">
      <w:pPr>
        <w:pStyle w:val="1"/>
        <w:framePr w:w="8784" w:h="11102" w:hRule="exact" w:wrap="none" w:vAnchor="page" w:hAnchor="page" w:x="1575" w:y="1623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341" w:lineRule="exact"/>
        <w:ind w:left="40" w:right="40" w:firstLine="680"/>
      </w:pPr>
      <w:r>
        <w:t>Перечисление ежемесячной выплаты или единовременной выплаты осуществляется территориальным органом Пенсионного фонда Российской Федерации в срок, не превышающий 3 рабочих дней с даты принятия решения об удовлетворении соответствующе</w:t>
      </w:r>
      <w:r>
        <w:t>го заявления, путем безналичного перечисления на счет заявителя, открытый им в кредитной организации на территории Российской Федерации, в соответствии с реквизитами, указанными в соответствующем заявлении.";</w:t>
      </w:r>
    </w:p>
    <w:p w:rsidR="00717959" w:rsidRDefault="006A506C">
      <w:pPr>
        <w:pStyle w:val="1"/>
        <w:framePr w:w="8784" w:h="11102" w:hRule="exact" w:wrap="none" w:vAnchor="page" w:hAnchor="page" w:x="1575" w:y="1623"/>
        <w:shd w:val="clear" w:color="auto" w:fill="auto"/>
        <w:spacing w:before="0" w:line="341" w:lineRule="exact"/>
        <w:ind w:left="40" w:right="40" w:firstLine="680"/>
      </w:pPr>
      <w:r>
        <w:t>с) пункт 16 после слов "подачи заявления" допол</w:t>
      </w:r>
      <w:r>
        <w:t>нить словами "о предоставлении ежемесячной выплаты".</w:t>
      </w:r>
    </w:p>
    <w:p w:rsidR="00717959" w:rsidRDefault="00717959">
      <w:pPr>
        <w:rPr>
          <w:sz w:val="2"/>
          <w:szCs w:val="2"/>
        </w:rPr>
      </w:pPr>
    </w:p>
    <w:sectPr w:rsidR="00717959" w:rsidSect="0071795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6C" w:rsidRDefault="006A506C" w:rsidP="00717959">
      <w:r>
        <w:separator/>
      </w:r>
    </w:p>
  </w:endnote>
  <w:endnote w:type="continuationSeparator" w:id="1">
    <w:p w:rsidR="006A506C" w:rsidRDefault="006A506C" w:rsidP="00717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6C" w:rsidRDefault="006A506C"/>
  </w:footnote>
  <w:footnote w:type="continuationSeparator" w:id="1">
    <w:p w:rsidR="006A506C" w:rsidRDefault="006A50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872"/>
    <w:multiLevelType w:val="multilevel"/>
    <w:tmpl w:val="E32A7F6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12120"/>
    <w:multiLevelType w:val="multilevel"/>
    <w:tmpl w:val="9FEC9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7959"/>
    <w:rsid w:val="0012270B"/>
    <w:rsid w:val="006A506C"/>
    <w:rsid w:val="0071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9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9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7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17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71795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17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Подпись к картинке_"/>
    <w:basedOn w:val="a0"/>
    <w:link w:val="a5"/>
    <w:rsid w:val="00717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ArialUnicodeMS75pt0pt">
    <w:name w:val="Подпись к картинке + Arial Unicode MS;7;5 pt;Не полужирный;Интервал 0 pt"/>
    <w:basedOn w:val="a4"/>
    <w:rsid w:val="00717959"/>
    <w:rPr>
      <w:rFonts w:ascii="Arial Unicode MS" w:eastAsia="Arial Unicode MS" w:hAnsi="Arial Unicode MS" w:cs="Arial Unicode MS"/>
      <w:b/>
      <w:bCs/>
      <w:color w:val="000000"/>
      <w:spacing w:val="8"/>
      <w:w w:val="100"/>
      <w:position w:val="0"/>
      <w:sz w:val="15"/>
      <w:szCs w:val="15"/>
      <w:lang w:val="ru-RU"/>
    </w:rPr>
  </w:style>
  <w:style w:type="character" w:customStyle="1" w:styleId="a6">
    <w:name w:val="Основной текст_"/>
    <w:basedOn w:val="a0"/>
    <w:link w:val="1"/>
    <w:rsid w:val="00717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6">
    <w:name w:val="Основной текст (6)_"/>
    <w:basedOn w:val="a0"/>
    <w:link w:val="60"/>
    <w:rsid w:val="00717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sid w:val="00717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7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717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2pt">
    <w:name w:val="Заголовок №2 + Интервал 2 pt"/>
    <w:basedOn w:val="21"/>
    <w:rsid w:val="00717959"/>
    <w:rPr>
      <w:color w:val="000000"/>
      <w:spacing w:val="45"/>
      <w:w w:val="100"/>
      <w:position w:val="0"/>
      <w:sz w:val="24"/>
      <w:szCs w:val="24"/>
      <w:lang w:val="ru-RU"/>
    </w:rPr>
  </w:style>
  <w:style w:type="character" w:customStyle="1" w:styleId="31">
    <w:name w:val="Заголовок №3_"/>
    <w:basedOn w:val="a0"/>
    <w:link w:val="32"/>
    <w:rsid w:val="00717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pt">
    <w:name w:val="Основной текст + Полужирный;Интервал 3 pt"/>
    <w:basedOn w:val="a6"/>
    <w:rsid w:val="00717959"/>
    <w:rPr>
      <w:b/>
      <w:bCs/>
      <w:color w:val="000000"/>
      <w:spacing w:val="66"/>
      <w:w w:val="100"/>
      <w:position w:val="0"/>
      <w:sz w:val="24"/>
      <w:szCs w:val="24"/>
      <w:lang w:val="ru-RU"/>
    </w:rPr>
  </w:style>
  <w:style w:type="character" w:customStyle="1" w:styleId="53pt">
    <w:name w:val="Основной текст (5) + Интервал 3 pt"/>
    <w:basedOn w:val="5"/>
    <w:rsid w:val="00717959"/>
    <w:rPr>
      <w:color w:val="000000"/>
      <w:spacing w:val="66"/>
      <w:w w:val="100"/>
      <w:position w:val="0"/>
      <w:sz w:val="24"/>
      <w:szCs w:val="24"/>
      <w:lang w:val="ru-RU"/>
    </w:rPr>
  </w:style>
  <w:style w:type="character" w:customStyle="1" w:styleId="2pt">
    <w:name w:val="Основной текст + Интервал 2 pt"/>
    <w:basedOn w:val="a6"/>
    <w:rsid w:val="00717959"/>
    <w:rPr>
      <w:color w:val="000000"/>
      <w:spacing w:val="45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717959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rsid w:val="00717959"/>
    <w:pPr>
      <w:shd w:val="clear" w:color="auto" w:fill="FFFFFF"/>
      <w:spacing w:after="120" w:line="168" w:lineRule="exac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40">
    <w:name w:val="Основной текст (4)"/>
    <w:basedOn w:val="a"/>
    <w:link w:val="4"/>
    <w:rsid w:val="00717959"/>
    <w:pPr>
      <w:shd w:val="clear" w:color="auto" w:fill="FFFFFF"/>
      <w:spacing w:before="120" w:after="30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50">
    <w:name w:val="Основной текст (5)"/>
    <w:basedOn w:val="a"/>
    <w:link w:val="5"/>
    <w:rsid w:val="00717959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a5">
    <w:name w:val="Подпись к картинке"/>
    <w:basedOn w:val="a"/>
    <w:link w:val="a4"/>
    <w:rsid w:val="00717959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b/>
      <w:bCs/>
      <w:spacing w:val="13"/>
      <w:sz w:val="16"/>
      <w:szCs w:val="16"/>
    </w:rPr>
  </w:style>
  <w:style w:type="paragraph" w:customStyle="1" w:styleId="1">
    <w:name w:val="Основной текст1"/>
    <w:basedOn w:val="a"/>
    <w:link w:val="a6"/>
    <w:rsid w:val="00717959"/>
    <w:pPr>
      <w:shd w:val="clear" w:color="auto" w:fill="FFFFFF"/>
      <w:spacing w:before="420" w:line="298" w:lineRule="exact"/>
      <w:ind w:hanging="1580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60">
    <w:name w:val="Основной текст (6)"/>
    <w:basedOn w:val="a"/>
    <w:link w:val="6"/>
    <w:rsid w:val="007179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  <w:sz w:val="16"/>
      <w:szCs w:val="16"/>
    </w:rPr>
  </w:style>
  <w:style w:type="paragraph" w:customStyle="1" w:styleId="11">
    <w:name w:val="Заголовок №1"/>
    <w:basedOn w:val="a"/>
    <w:link w:val="10"/>
    <w:rsid w:val="00717959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7"/>
      <w:sz w:val="32"/>
      <w:szCs w:val="32"/>
    </w:rPr>
  </w:style>
  <w:style w:type="paragraph" w:customStyle="1" w:styleId="22">
    <w:name w:val="Заголовок №2"/>
    <w:basedOn w:val="a"/>
    <w:link w:val="21"/>
    <w:rsid w:val="00717959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3"/>
    </w:rPr>
  </w:style>
  <w:style w:type="paragraph" w:customStyle="1" w:styleId="32">
    <w:name w:val="Заголовок №3"/>
    <w:basedOn w:val="a"/>
    <w:link w:val="31"/>
    <w:rsid w:val="00717959"/>
    <w:pPr>
      <w:shd w:val="clear" w:color="auto" w:fill="FFFFFF"/>
      <w:spacing w:before="660" w:after="66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Татарникова</cp:lastModifiedBy>
  <cp:revision>2</cp:revision>
  <dcterms:created xsi:type="dcterms:W3CDTF">2020-05-27T08:29:00Z</dcterms:created>
  <dcterms:modified xsi:type="dcterms:W3CDTF">2020-05-27T08:33:00Z</dcterms:modified>
</cp:coreProperties>
</file>