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53" w:rsidRPr="00FD586C" w:rsidRDefault="00D54353" w:rsidP="002F724C">
      <w:pPr>
        <w:suppressAutoHyphens/>
        <w:ind w:right="-644"/>
        <w:jc w:val="center"/>
        <w:rPr>
          <w:b/>
        </w:rPr>
      </w:pPr>
      <w:r w:rsidRPr="00FD586C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53" w:rsidRPr="008004B0" w:rsidRDefault="00D54353" w:rsidP="002F724C">
      <w:pPr>
        <w:suppressAutoHyphens/>
        <w:ind w:right="-644"/>
        <w:jc w:val="center"/>
        <w:rPr>
          <w:b/>
          <w:sz w:val="22"/>
          <w:szCs w:val="22"/>
        </w:rPr>
      </w:pPr>
      <w:r w:rsidRPr="008004B0">
        <w:rPr>
          <w:b/>
          <w:sz w:val="22"/>
          <w:szCs w:val="22"/>
        </w:rPr>
        <w:t>МЕСТНАЯ АДМИНИСТРАЦИЯ</w:t>
      </w:r>
    </w:p>
    <w:p w:rsidR="00D54353" w:rsidRPr="008004B0" w:rsidRDefault="00D54353" w:rsidP="002F724C">
      <w:pPr>
        <w:pBdr>
          <w:bottom w:val="single" w:sz="4" w:space="1" w:color="auto"/>
        </w:pBdr>
        <w:suppressAutoHyphens/>
        <w:ind w:right="-3"/>
        <w:jc w:val="center"/>
        <w:rPr>
          <w:sz w:val="22"/>
          <w:szCs w:val="22"/>
        </w:rPr>
      </w:pPr>
      <w:r w:rsidRPr="008004B0">
        <w:rPr>
          <w:b/>
          <w:sz w:val="22"/>
          <w:szCs w:val="22"/>
        </w:rPr>
        <w:t>МУНИЦИПАЛЬНОГО ОБРАЗОВАНИЯ</w:t>
      </w:r>
      <w:r w:rsidR="008004B0" w:rsidRPr="008004B0">
        <w:rPr>
          <w:b/>
          <w:sz w:val="22"/>
          <w:szCs w:val="22"/>
        </w:rPr>
        <w:t xml:space="preserve"> </w:t>
      </w:r>
      <w:r w:rsidRPr="008004B0">
        <w:rPr>
          <w:b/>
          <w:sz w:val="22"/>
          <w:szCs w:val="22"/>
        </w:rPr>
        <w:t xml:space="preserve">МУНИЦИПАЛЬНЫЙ ОКРУГ ОБУХОВСКИЙ </w:t>
      </w:r>
    </w:p>
    <w:p w:rsidR="00D54353" w:rsidRDefault="00D54353" w:rsidP="002F724C">
      <w:pPr>
        <w:pStyle w:val="a4"/>
        <w:suppressAutoHyphens/>
        <w:spacing w:after="0"/>
        <w:ind w:right="-644"/>
        <w:jc w:val="center"/>
        <w:rPr>
          <w:b/>
          <w:sz w:val="24"/>
          <w:szCs w:val="24"/>
        </w:rPr>
      </w:pPr>
    </w:p>
    <w:p w:rsidR="00D54353" w:rsidRDefault="008004B0" w:rsidP="002F724C">
      <w:pPr>
        <w:pStyle w:val="a4"/>
        <w:suppressAutoHyphens/>
        <w:spacing w:after="0"/>
        <w:ind w:right="-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004B0" w:rsidRPr="00FD586C" w:rsidRDefault="008004B0" w:rsidP="002F724C">
      <w:pPr>
        <w:pStyle w:val="a4"/>
        <w:suppressAutoHyphens/>
        <w:spacing w:after="0"/>
        <w:ind w:right="-644"/>
        <w:jc w:val="right"/>
        <w:rPr>
          <w:b/>
          <w:sz w:val="24"/>
          <w:szCs w:val="24"/>
        </w:rPr>
      </w:pPr>
    </w:p>
    <w:p w:rsidR="00D54353" w:rsidRPr="00FD586C" w:rsidRDefault="00D54353" w:rsidP="002F724C">
      <w:pPr>
        <w:pStyle w:val="a4"/>
        <w:suppressAutoHyphens/>
        <w:spacing w:after="0"/>
        <w:ind w:right="-644"/>
        <w:jc w:val="center"/>
        <w:rPr>
          <w:b/>
          <w:sz w:val="24"/>
          <w:szCs w:val="24"/>
        </w:rPr>
      </w:pPr>
      <w:r w:rsidRPr="00FD586C">
        <w:rPr>
          <w:b/>
          <w:sz w:val="24"/>
          <w:szCs w:val="24"/>
        </w:rPr>
        <w:t>ПОСТАНОВЛЕНИЕ</w:t>
      </w:r>
    </w:p>
    <w:p w:rsidR="00D54353" w:rsidRPr="00FD586C" w:rsidRDefault="00D54353" w:rsidP="002F724C">
      <w:pPr>
        <w:pStyle w:val="a4"/>
        <w:suppressAutoHyphens/>
        <w:spacing w:after="0"/>
        <w:ind w:right="-644"/>
        <w:jc w:val="center"/>
        <w:rPr>
          <w:b/>
          <w:sz w:val="24"/>
          <w:szCs w:val="24"/>
        </w:rPr>
      </w:pPr>
    </w:p>
    <w:p w:rsidR="00D54353" w:rsidRPr="00FD586C" w:rsidRDefault="00D54353" w:rsidP="002F724C">
      <w:pPr>
        <w:pStyle w:val="a4"/>
        <w:suppressAutoHyphens/>
        <w:spacing w:after="0"/>
        <w:ind w:right="-644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B65E1A" w:rsidRPr="001B0FB7" w:rsidTr="00B65E1A">
        <w:tc>
          <w:tcPr>
            <w:tcW w:w="4926" w:type="dxa"/>
          </w:tcPr>
          <w:p w:rsidR="00B65E1A" w:rsidRPr="001B0FB7" w:rsidRDefault="001B0FB7" w:rsidP="002F724C">
            <w:pPr>
              <w:pStyle w:val="a4"/>
              <w:suppressAutoHyphens/>
              <w:spacing w:after="0"/>
              <w:ind w:right="-644"/>
              <w:jc w:val="both"/>
              <w:rPr>
                <w:b/>
                <w:i/>
                <w:sz w:val="24"/>
                <w:szCs w:val="24"/>
              </w:rPr>
            </w:pPr>
            <w:r w:rsidRPr="001B0FB7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4926" w:type="dxa"/>
          </w:tcPr>
          <w:p w:rsidR="00B65E1A" w:rsidRPr="001B0FB7" w:rsidRDefault="00B65E1A" w:rsidP="002F724C">
            <w:pPr>
              <w:pStyle w:val="a4"/>
              <w:suppressAutoHyphens/>
              <w:spacing w:after="0"/>
              <w:ind w:right="-3"/>
              <w:jc w:val="right"/>
              <w:rPr>
                <w:b/>
                <w:i/>
                <w:sz w:val="24"/>
                <w:szCs w:val="24"/>
              </w:rPr>
            </w:pPr>
            <w:r w:rsidRPr="001B0FB7">
              <w:rPr>
                <w:b/>
                <w:i/>
                <w:sz w:val="24"/>
                <w:szCs w:val="24"/>
              </w:rPr>
              <w:t>№</w:t>
            </w:r>
          </w:p>
        </w:tc>
      </w:tr>
    </w:tbl>
    <w:p w:rsidR="00D54353" w:rsidRPr="001B0FB7" w:rsidRDefault="00D54353" w:rsidP="001B0FB7">
      <w:pPr>
        <w:pStyle w:val="a4"/>
        <w:suppressAutoHyphens/>
        <w:spacing w:after="0"/>
        <w:ind w:right="-644"/>
        <w:jc w:val="center"/>
        <w:rPr>
          <w:b/>
          <w:i/>
          <w:sz w:val="24"/>
          <w:szCs w:val="24"/>
        </w:rPr>
      </w:pPr>
    </w:p>
    <w:p w:rsidR="001B0FB7" w:rsidRPr="001B0FB7" w:rsidRDefault="001B0FB7" w:rsidP="001B0FB7">
      <w:pPr>
        <w:pStyle w:val="a4"/>
        <w:suppressAutoHyphens/>
        <w:spacing w:after="0"/>
        <w:ind w:right="-644"/>
        <w:jc w:val="center"/>
        <w:rPr>
          <w:b/>
          <w:i/>
          <w:sz w:val="24"/>
          <w:szCs w:val="24"/>
        </w:rPr>
      </w:pPr>
      <w:r w:rsidRPr="001B0FB7">
        <w:rPr>
          <w:b/>
          <w:i/>
          <w:sz w:val="24"/>
          <w:szCs w:val="24"/>
        </w:rPr>
        <w:t>Санкт-Петербург</w:t>
      </w:r>
    </w:p>
    <w:p w:rsidR="00D54353" w:rsidRDefault="00D54353" w:rsidP="002F724C">
      <w:pPr>
        <w:pStyle w:val="a6"/>
        <w:suppressAutoHyphens/>
        <w:ind w:left="0" w:right="-644"/>
        <w:jc w:val="center"/>
        <w:rPr>
          <w:sz w:val="24"/>
          <w:szCs w:val="24"/>
        </w:rPr>
      </w:pPr>
    </w:p>
    <w:p w:rsidR="0045491B" w:rsidRPr="008004B0" w:rsidRDefault="008004B0" w:rsidP="002F724C">
      <w:pPr>
        <w:pStyle w:val="Style5"/>
        <w:widowControl/>
        <w:spacing w:line="269" w:lineRule="exact"/>
        <w:ind w:right="-3"/>
        <w:jc w:val="center"/>
        <w:rPr>
          <w:rStyle w:val="FontStyle12"/>
          <w:sz w:val="24"/>
          <w:szCs w:val="24"/>
        </w:rPr>
      </w:pPr>
      <w:r w:rsidRPr="008004B0">
        <w:rPr>
          <w:rStyle w:val="FontStyle12"/>
          <w:sz w:val="24"/>
          <w:szCs w:val="24"/>
        </w:rPr>
        <w:t>О ВНЕСЕНИИ ИЗМЕНЕНИЙ В ПОСТАНОВЛЕНИЕ ОТ 14.03.2018 № 14 «</w:t>
      </w:r>
      <w:r w:rsidR="00D54353" w:rsidRPr="008004B0">
        <w:rPr>
          <w:rStyle w:val="FontStyle12"/>
          <w:sz w:val="24"/>
          <w:szCs w:val="24"/>
        </w:rPr>
        <w:t>ОБ ОПРЕДЕЛЕНИИ ГРАНИЦ, ПРИЛЕГАЮЩИХ</w:t>
      </w:r>
      <w:r w:rsidRPr="008004B0">
        <w:rPr>
          <w:rStyle w:val="FontStyle12"/>
          <w:sz w:val="24"/>
          <w:szCs w:val="24"/>
        </w:rPr>
        <w:t xml:space="preserve"> </w:t>
      </w:r>
      <w:r w:rsidR="00D54353" w:rsidRPr="008004B0">
        <w:rPr>
          <w:rStyle w:val="FontStyle12"/>
          <w:sz w:val="24"/>
          <w:szCs w:val="24"/>
        </w:rPr>
        <w:t>К НЕКОТОРЫМ ОРГАНИЗАЦИЯМ И ОБЪЕКТАМ</w:t>
      </w:r>
      <w:r>
        <w:rPr>
          <w:rStyle w:val="FontStyle12"/>
          <w:sz w:val="24"/>
          <w:szCs w:val="24"/>
        </w:rPr>
        <w:t xml:space="preserve"> </w:t>
      </w:r>
      <w:r w:rsidR="00D54353" w:rsidRPr="008004B0">
        <w:rPr>
          <w:rStyle w:val="FontStyle12"/>
          <w:sz w:val="24"/>
          <w:szCs w:val="24"/>
        </w:rPr>
        <w:t>ТЕРРИТОРИЙ, НА КОТОРЫХ НЕ ДОПУСКАЕТСЯ</w:t>
      </w:r>
      <w:r w:rsidR="00D54353" w:rsidRPr="008004B0">
        <w:rPr>
          <w:rStyle w:val="FontStyle12"/>
          <w:sz w:val="24"/>
          <w:szCs w:val="24"/>
        </w:rPr>
        <w:br/>
        <w:t>РОЗНИЧНАЯ ПРОДАЖА АЛКОГОЛЬНОЙ ПРОДУКЦИИ</w:t>
      </w:r>
      <w:r w:rsidR="00D54353" w:rsidRPr="008004B0">
        <w:rPr>
          <w:rStyle w:val="FontStyle12"/>
          <w:sz w:val="24"/>
          <w:szCs w:val="24"/>
        </w:rPr>
        <w:br/>
        <w:t>НА ТЕРРИТОРИИ МУНИЦИПАЛЬНОГО ОБРАЗОВАНИЯ</w:t>
      </w:r>
      <w:r w:rsidRPr="008004B0">
        <w:rPr>
          <w:rStyle w:val="FontStyle12"/>
          <w:sz w:val="24"/>
          <w:szCs w:val="24"/>
        </w:rPr>
        <w:t>»</w:t>
      </w:r>
    </w:p>
    <w:p w:rsidR="0045491B" w:rsidRPr="008004B0" w:rsidRDefault="0045491B" w:rsidP="002F724C">
      <w:pPr>
        <w:pStyle w:val="Style6"/>
        <w:widowControl/>
        <w:spacing w:line="240" w:lineRule="exact"/>
        <w:ind w:right="-644"/>
      </w:pPr>
    </w:p>
    <w:p w:rsidR="002860F4" w:rsidRPr="008004B0" w:rsidRDefault="008004B0" w:rsidP="002F724C">
      <w:pPr>
        <w:pStyle w:val="Style6"/>
        <w:widowControl/>
        <w:tabs>
          <w:tab w:val="left" w:leader="underscore" w:pos="5506"/>
        </w:tabs>
        <w:spacing w:before="67" w:line="317" w:lineRule="exact"/>
        <w:ind w:right="-3"/>
        <w:rPr>
          <w:rStyle w:val="FontStyle13"/>
          <w:sz w:val="24"/>
          <w:szCs w:val="24"/>
        </w:rPr>
      </w:pPr>
      <w:r w:rsidRPr="008004B0">
        <w:rPr>
          <w:rStyle w:val="FontStyle13"/>
          <w:sz w:val="24"/>
          <w:szCs w:val="24"/>
        </w:rPr>
        <w:t>Местная администрация М</w:t>
      </w:r>
      <w:r w:rsidR="007E7423" w:rsidRPr="008004B0">
        <w:rPr>
          <w:rStyle w:val="FontStyle13"/>
          <w:sz w:val="24"/>
          <w:szCs w:val="24"/>
        </w:rPr>
        <w:t xml:space="preserve">униципального образования </w:t>
      </w:r>
      <w:r w:rsidR="00D54353" w:rsidRPr="008004B0">
        <w:rPr>
          <w:rStyle w:val="FontStyle13"/>
          <w:sz w:val="24"/>
          <w:szCs w:val="24"/>
        </w:rPr>
        <w:t>муниципальный округ Обуховский</w:t>
      </w:r>
      <w:r w:rsidRPr="008004B0">
        <w:rPr>
          <w:rStyle w:val="FontStyle13"/>
          <w:sz w:val="24"/>
          <w:szCs w:val="24"/>
        </w:rPr>
        <w:t xml:space="preserve"> </w:t>
      </w:r>
      <w:r w:rsidR="002860F4" w:rsidRPr="008004B0">
        <w:rPr>
          <w:rStyle w:val="FontStyle13"/>
          <w:sz w:val="24"/>
          <w:szCs w:val="24"/>
        </w:rPr>
        <w:t>ПОСТАНОВЛЯ</w:t>
      </w:r>
      <w:r w:rsidRPr="008004B0">
        <w:rPr>
          <w:rStyle w:val="FontStyle13"/>
          <w:sz w:val="24"/>
          <w:szCs w:val="24"/>
        </w:rPr>
        <w:t>ЕТ:</w:t>
      </w:r>
    </w:p>
    <w:p w:rsidR="0045491B" w:rsidRPr="008004B0" w:rsidRDefault="0045491B" w:rsidP="002F724C">
      <w:pPr>
        <w:pStyle w:val="Style7"/>
        <w:widowControl/>
        <w:spacing w:line="240" w:lineRule="exact"/>
        <w:ind w:right="-644"/>
      </w:pPr>
    </w:p>
    <w:p w:rsidR="005B581B" w:rsidRDefault="008004B0" w:rsidP="002F724C">
      <w:pPr>
        <w:pStyle w:val="Style5"/>
        <w:widowControl/>
        <w:numPr>
          <w:ilvl w:val="0"/>
          <w:numId w:val="3"/>
        </w:numPr>
        <w:tabs>
          <w:tab w:val="left" w:leader="underscore" w:pos="1134"/>
        </w:tabs>
        <w:spacing w:line="269" w:lineRule="exact"/>
        <w:ind w:left="0" w:right="-3" w:firstLine="744"/>
        <w:jc w:val="both"/>
        <w:rPr>
          <w:rStyle w:val="FontStyle12"/>
          <w:b w:val="0"/>
          <w:sz w:val="24"/>
          <w:szCs w:val="24"/>
        </w:rPr>
      </w:pPr>
      <w:r w:rsidRPr="008D0543">
        <w:rPr>
          <w:rStyle w:val="FontStyle12"/>
          <w:b w:val="0"/>
          <w:sz w:val="24"/>
          <w:szCs w:val="24"/>
        </w:rPr>
        <w:t>В</w:t>
      </w:r>
      <w:r w:rsidRPr="008004B0">
        <w:rPr>
          <w:rStyle w:val="FontStyle13"/>
          <w:sz w:val="24"/>
          <w:szCs w:val="24"/>
        </w:rPr>
        <w:t xml:space="preserve">нести изменения в Постановление Местной администрации от 14.03.2018 № 14 </w:t>
      </w:r>
      <w:r w:rsidRPr="008004B0">
        <w:rPr>
          <w:rStyle w:val="FontStyle12"/>
          <w:b w:val="0"/>
          <w:sz w:val="24"/>
          <w:szCs w:val="24"/>
        </w:rPr>
        <w:t>«Об определении границ, прилегающих к некоторым организациям и объектам</w:t>
      </w:r>
      <w:r w:rsidRPr="008004B0">
        <w:rPr>
          <w:rStyle w:val="FontStyle12"/>
          <w:b w:val="0"/>
          <w:sz w:val="24"/>
          <w:szCs w:val="24"/>
        </w:rPr>
        <w:br/>
        <w:t>территорий, на которых не допускается розничная продажа алкогольной продукции</w:t>
      </w:r>
      <w:r w:rsidRPr="008004B0">
        <w:rPr>
          <w:rStyle w:val="FontStyle12"/>
          <w:b w:val="0"/>
          <w:sz w:val="24"/>
          <w:szCs w:val="24"/>
        </w:rPr>
        <w:br/>
        <w:t>на территории муниципального образования»</w:t>
      </w:r>
      <w:r w:rsidR="005B581B">
        <w:rPr>
          <w:rStyle w:val="FontStyle12"/>
          <w:b w:val="0"/>
          <w:sz w:val="24"/>
          <w:szCs w:val="24"/>
        </w:rPr>
        <w:t>:</w:t>
      </w:r>
    </w:p>
    <w:p w:rsidR="008004B0" w:rsidRPr="008004B0" w:rsidRDefault="008004B0" w:rsidP="002F724C">
      <w:pPr>
        <w:pStyle w:val="Style5"/>
        <w:widowControl/>
        <w:numPr>
          <w:ilvl w:val="1"/>
          <w:numId w:val="3"/>
        </w:numPr>
        <w:tabs>
          <w:tab w:val="left" w:leader="underscore" w:pos="1134"/>
        </w:tabs>
        <w:spacing w:line="269" w:lineRule="exact"/>
        <w:ind w:left="0" w:right="-3" w:firstLine="567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изложив </w:t>
      </w:r>
      <w:r w:rsidR="005B581B">
        <w:rPr>
          <w:rStyle w:val="FontStyle12"/>
          <w:b w:val="0"/>
          <w:sz w:val="24"/>
          <w:szCs w:val="24"/>
        </w:rPr>
        <w:t>под</w:t>
      </w:r>
      <w:r>
        <w:rPr>
          <w:rStyle w:val="FontStyle12"/>
          <w:b w:val="0"/>
          <w:sz w:val="24"/>
          <w:szCs w:val="24"/>
        </w:rPr>
        <w:t>пункт 1</w:t>
      </w:r>
      <w:r w:rsidR="005B581B">
        <w:rPr>
          <w:rStyle w:val="FontStyle12"/>
          <w:b w:val="0"/>
          <w:sz w:val="24"/>
          <w:szCs w:val="24"/>
        </w:rPr>
        <w:t>.1.</w:t>
      </w:r>
      <w:r>
        <w:rPr>
          <w:rStyle w:val="FontStyle12"/>
          <w:b w:val="0"/>
          <w:sz w:val="24"/>
          <w:szCs w:val="24"/>
        </w:rPr>
        <w:t xml:space="preserve"> в следующей редакции:</w:t>
      </w:r>
    </w:p>
    <w:p w:rsidR="0045491B" w:rsidRPr="008004B0" w:rsidRDefault="005B581B" w:rsidP="002F724C">
      <w:pPr>
        <w:pStyle w:val="Style7"/>
        <w:widowControl/>
        <w:tabs>
          <w:tab w:val="left" w:pos="993"/>
        </w:tabs>
        <w:spacing w:before="67" w:line="312" w:lineRule="exact"/>
        <w:ind w:right="-3" w:firstLine="567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«</w:t>
      </w:r>
      <w:r w:rsidR="007E7423" w:rsidRPr="008004B0">
        <w:rPr>
          <w:rStyle w:val="FontStyle13"/>
          <w:i/>
          <w:sz w:val="24"/>
          <w:szCs w:val="24"/>
        </w:rPr>
        <w:t>в отношении стационарн</w:t>
      </w:r>
      <w:r w:rsidR="008E6AEA" w:rsidRPr="008004B0">
        <w:rPr>
          <w:rStyle w:val="FontStyle13"/>
          <w:i/>
          <w:sz w:val="24"/>
          <w:szCs w:val="24"/>
        </w:rPr>
        <w:t xml:space="preserve">ых торговых объектов, в которых </w:t>
      </w:r>
      <w:r w:rsidR="007E7423" w:rsidRPr="008004B0">
        <w:rPr>
          <w:rStyle w:val="FontStyle13"/>
          <w:i/>
          <w:sz w:val="24"/>
          <w:szCs w:val="24"/>
        </w:rPr>
        <w:t>осуществляется розничная</w:t>
      </w:r>
      <w:r w:rsidR="008A5E61" w:rsidRPr="008004B0">
        <w:rPr>
          <w:rStyle w:val="FontStyle13"/>
          <w:i/>
          <w:sz w:val="24"/>
          <w:szCs w:val="24"/>
        </w:rPr>
        <w:t xml:space="preserve"> продажа алкогольной продукции </w:t>
      </w:r>
      <w:r w:rsidR="007E7423" w:rsidRPr="008004B0">
        <w:rPr>
          <w:rStyle w:val="FontStyle13"/>
          <w:i/>
          <w:sz w:val="24"/>
          <w:szCs w:val="24"/>
        </w:rPr>
        <w:t>-</w:t>
      </w:r>
      <w:r>
        <w:rPr>
          <w:rStyle w:val="FontStyle13"/>
          <w:i/>
          <w:sz w:val="24"/>
          <w:szCs w:val="24"/>
        </w:rPr>
        <w:t>50 (пятьдесят)</w:t>
      </w:r>
      <w:r w:rsidR="002860F4" w:rsidRPr="008004B0">
        <w:rPr>
          <w:rStyle w:val="FontStyle13"/>
          <w:i/>
          <w:sz w:val="24"/>
          <w:szCs w:val="24"/>
        </w:rPr>
        <w:t xml:space="preserve"> </w:t>
      </w:r>
      <w:r w:rsidR="007E7423" w:rsidRPr="008004B0">
        <w:rPr>
          <w:rStyle w:val="FontStyle13"/>
          <w:i/>
          <w:sz w:val="24"/>
          <w:szCs w:val="24"/>
        </w:rPr>
        <w:t>метров</w:t>
      </w:r>
      <w:r>
        <w:rPr>
          <w:rStyle w:val="FontStyle13"/>
          <w:i/>
          <w:sz w:val="24"/>
          <w:szCs w:val="24"/>
        </w:rPr>
        <w:t>».</w:t>
      </w:r>
    </w:p>
    <w:p w:rsidR="005B581B" w:rsidRPr="005B581B" w:rsidRDefault="005B581B" w:rsidP="002F724C">
      <w:pPr>
        <w:pStyle w:val="Style7"/>
        <w:widowControl/>
        <w:numPr>
          <w:ilvl w:val="1"/>
          <w:numId w:val="3"/>
        </w:numPr>
        <w:tabs>
          <w:tab w:val="left" w:pos="993"/>
        </w:tabs>
        <w:spacing w:before="67" w:line="312" w:lineRule="exact"/>
        <w:ind w:left="0" w:right="-644" w:firstLine="567"/>
        <w:rPr>
          <w:rStyle w:val="FontStyle13"/>
          <w:sz w:val="24"/>
          <w:szCs w:val="24"/>
        </w:rPr>
      </w:pPr>
      <w:r w:rsidRPr="005B581B">
        <w:rPr>
          <w:rStyle w:val="FontStyle13"/>
          <w:sz w:val="24"/>
          <w:szCs w:val="24"/>
        </w:rPr>
        <w:t>Изложив подпункт 1.2. в следующей редакции:</w:t>
      </w:r>
    </w:p>
    <w:p w:rsidR="0045491B" w:rsidRPr="008004B0" w:rsidRDefault="005B581B" w:rsidP="002F724C">
      <w:pPr>
        <w:pStyle w:val="Style7"/>
        <w:widowControl/>
        <w:tabs>
          <w:tab w:val="left" w:pos="993"/>
        </w:tabs>
        <w:spacing w:before="67" w:line="312" w:lineRule="exact"/>
        <w:ind w:right="-3" w:firstLine="567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«</w:t>
      </w:r>
      <w:r w:rsidR="007E7423" w:rsidRPr="008004B0">
        <w:rPr>
          <w:rStyle w:val="FontStyle13"/>
          <w:i/>
          <w:sz w:val="24"/>
          <w:szCs w:val="24"/>
        </w:rPr>
        <w:t>в отношении стационарн</w:t>
      </w:r>
      <w:r w:rsidR="008E6AEA" w:rsidRPr="008004B0">
        <w:rPr>
          <w:rStyle w:val="FontStyle13"/>
          <w:i/>
          <w:sz w:val="24"/>
          <w:szCs w:val="24"/>
        </w:rPr>
        <w:t xml:space="preserve">ых торговых объектов, в которых </w:t>
      </w:r>
      <w:r w:rsidR="007E7423" w:rsidRPr="008004B0">
        <w:rPr>
          <w:rStyle w:val="FontStyle13"/>
          <w:i/>
          <w:sz w:val="24"/>
          <w:szCs w:val="24"/>
        </w:rPr>
        <w:t>осуществляется розничная продажа алк</w:t>
      </w:r>
      <w:r w:rsidR="008E6AEA" w:rsidRPr="008004B0">
        <w:rPr>
          <w:rStyle w:val="FontStyle13"/>
          <w:i/>
          <w:sz w:val="24"/>
          <w:szCs w:val="24"/>
        </w:rPr>
        <w:t xml:space="preserve">огольной продукции при оказании </w:t>
      </w:r>
      <w:r w:rsidR="007E7423" w:rsidRPr="008004B0">
        <w:rPr>
          <w:rStyle w:val="FontStyle13"/>
          <w:i/>
          <w:sz w:val="24"/>
          <w:szCs w:val="24"/>
        </w:rPr>
        <w:t xml:space="preserve">услуг общественного питания </w:t>
      </w:r>
      <w:r w:rsidR="008A5E61" w:rsidRPr="008004B0">
        <w:rPr>
          <w:rStyle w:val="FontStyle13"/>
          <w:i/>
          <w:sz w:val="24"/>
          <w:szCs w:val="24"/>
        </w:rPr>
        <w:t xml:space="preserve">– </w:t>
      </w:r>
      <w:r>
        <w:rPr>
          <w:rStyle w:val="FontStyle13"/>
          <w:i/>
          <w:sz w:val="24"/>
          <w:szCs w:val="24"/>
        </w:rPr>
        <w:t xml:space="preserve">30 (тридцать) </w:t>
      </w:r>
      <w:r w:rsidR="008A5E61" w:rsidRPr="008004B0">
        <w:rPr>
          <w:rStyle w:val="FontStyle13"/>
          <w:i/>
          <w:sz w:val="24"/>
          <w:szCs w:val="24"/>
        </w:rPr>
        <w:t xml:space="preserve"> </w:t>
      </w:r>
      <w:r>
        <w:rPr>
          <w:rStyle w:val="FontStyle13"/>
          <w:i/>
          <w:sz w:val="24"/>
          <w:szCs w:val="24"/>
        </w:rPr>
        <w:t>метров»</w:t>
      </w:r>
    </w:p>
    <w:p w:rsidR="00844882" w:rsidRPr="008004B0" w:rsidRDefault="007E7423" w:rsidP="002F724C">
      <w:pPr>
        <w:pStyle w:val="Style1"/>
        <w:widowControl/>
        <w:numPr>
          <w:ilvl w:val="0"/>
          <w:numId w:val="3"/>
        </w:numPr>
        <w:tabs>
          <w:tab w:val="left" w:pos="0"/>
          <w:tab w:val="left" w:pos="1134"/>
        </w:tabs>
        <w:spacing w:line="312" w:lineRule="exact"/>
        <w:ind w:left="0" w:right="-3" w:firstLine="744"/>
        <w:rPr>
          <w:rStyle w:val="FontStyle13"/>
          <w:sz w:val="24"/>
          <w:szCs w:val="24"/>
        </w:rPr>
      </w:pPr>
      <w:r w:rsidRPr="008004B0">
        <w:rPr>
          <w:rStyle w:val="FontStyle13"/>
          <w:sz w:val="24"/>
          <w:szCs w:val="24"/>
        </w:rPr>
        <w:t>Копию настоящего</w:t>
      </w:r>
      <w:r w:rsidR="00844882" w:rsidRPr="008004B0">
        <w:rPr>
          <w:rStyle w:val="FontStyle13"/>
          <w:sz w:val="24"/>
          <w:szCs w:val="24"/>
        </w:rPr>
        <w:t xml:space="preserve"> </w:t>
      </w:r>
      <w:r w:rsidRPr="008004B0">
        <w:rPr>
          <w:rStyle w:val="FontStyle13"/>
          <w:sz w:val="24"/>
          <w:szCs w:val="24"/>
        </w:rPr>
        <w:t>постановления направить в Комитет по развитию предпринимательства и потребительского рынка Санкт-Петербурга не позднее 1 месяца со дня принятия.</w:t>
      </w:r>
    </w:p>
    <w:p w:rsidR="00BD7482" w:rsidRPr="008004B0" w:rsidRDefault="0069521D" w:rsidP="002F724C">
      <w:pPr>
        <w:pStyle w:val="Style1"/>
        <w:widowControl/>
        <w:numPr>
          <w:ilvl w:val="0"/>
          <w:numId w:val="3"/>
        </w:numPr>
        <w:tabs>
          <w:tab w:val="left" w:pos="0"/>
          <w:tab w:val="left" w:pos="1134"/>
        </w:tabs>
        <w:spacing w:line="312" w:lineRule="exact"/>
        <w:ind w:left="0" w:right="-3" w:firstLine="744"/>
        <w:rPr>
          <w:rStyle w:val="FontStyle13"/>
          <w:sz w:val="24"/>
          <w:szCs w:val="24"/>
        </w:rPr>
      </w:pPr>
      <w:r w:rsidRPr="008004B0">
        <w:rPr>
          <w:rStyle w:val="FontStyle13"/>
          <w:sz w:val="24"/>
          <w:szCs w:val="24"/>
        </w:rPr>
        <w:t xml:space="preserve"> П</w:t>
      </w:r>
      <w:r w:rsidR="007E7423" w:rsidRPr="008004B0">
        <w:rPr>
          <w:rStyle w:val="FontStyle13"/>
          <w:sz w:val="24"/>
          <w:szCs w:val="24"/>
        </w:rPr>
        <w:t>остановление вступает в силу со дня официального опубликования.</w:t>
      </w:r>
      <w:r w:rsidR="00BD7482" w:rsidRPr="008004B0">
        <w:rPr>
          <w:rStyle w:val="FontStyle13"/>
          <w:sz w:val="24"/>
          <w:szCs w:val="24"/>
        </w:rPr>
        <w:t xml:space="preserve"> </w:t>
      </w:r>
    </w:p>
    <w:p w:rsidR="00BD7482" w:rsidRPr="008004B0" w:rsidRDefault="00BD7482" w:rsidP="002F724C">
      <w:pPr>
        <w:pStyle w:val="Style1"/>
        <w:widowControl/>
        <w:tabs>
          <w:tab w:val="left" w:pos="993"/>
          <w:tab w:val="left" w:pos="1276"/>
        </w:tabs>
        <w:spacing w:line="312" w:lineRule="exact"/>
        <w:ind w:left="1104" w:right="-3" w:firstLine="0"/>
        <w:rPr>
          <w:rStyle w:val="FontStyle13"/>
          <w:sz w:val="24"/>
          <w:szCs w:val="24"/>
        </w:rPr>
      </w:pPr>
    </w:p>
    <w:p w:rsidR="00BD7482" w:rsidRPr="008004B0" w:rsidRDefault="00BD7482" w:rsidP="002F724C">
      <w:pPr>
        <w:pStyle w:val="Style1"/>
        <w:widowControl/>
        <w:tabs>
          <w:tab w:val="left" w:pos="993"/>
          <w:tab w:val="left" w:pos="1276"/>
        </w:tabs>
        <w:spacing w:line="312" w:lineRule="exact"/>
        <w:ind w:left="1104" w:right="-3" w:firstLine="0"/>
        <w:rPr>
          <w:rStyle w:val="FontStyle13"/>
          <w:sz w:val="24"/>
          <w:szCs w:val="24"/>
        </w:rPr>
      </w:pPr>
    </w:p>
    <w:p w:rsidR="00BD7482" w:rsidRPr="008004B0" w:rsidRDefault="00BD7482" w:rsidP="002F724C">
      <w:pPr>
        <w:pStyle w:val="Style8"/>
        <w:widowControl/>
        <w:spacing w:before="163"/>
        <w:ind w:right="-644"/>
        <w:rPr>
          <w:rStyle w:val="FontStyle13"/>
          <w:sz w:val="24"/>
          <w:szCs w:val="24"/>
        </w:rPr>
      </w:pPr>
    </w:p>
    <w:p w:rsidR="00BD7482" w:rsidRDefault="00BD7482" w:rsidP="00CF7E29">
      <w:pPr>
        <w:pStyle w:val="Style8"/>
        <w:widowControl/>
        <w:spacing w:before="163"/>
        <w:ind w:right="-3"/>
        <w:rPr>
          <w:rStyle w:val="FontStyle13"/>
        </w:rPr>
        <w:sectPr w:rsidR="00BD7482" w:rsidSect="002F724C">
          <w:headerReference w:type="default" r:id="rId9"/>
          <w:headerReference w:type="first" r:id="rId10"/>
          <w:type w:val="continuous"/>
          <w:pgSz w:w="11905" w:h="16837"/>
          <w:pgMar w:top="1134" w:right="851" w:bottom="1134" w:left="1418" w:header="720" w:footer="720" w:gutter="0"/>
          <w:cols w:space="60"/>
          <w:noEndnote/>
          <w:titlePg/>
        </w:sectPr>
      </w:pPr>
      <w:r w:rsidRPr="008004B0">
        <w:rPr>
          <w:rStyle w:val="FontStyle13"/>
          <w:sz w:val="24"/>
          <w:szCs w:val="24"/>
        </w:rPr>
        <w:t xml:space="preserve">Глава МА МО </w:t>
      </w:r>
      <w:proofErr w:type="spellStart"/>
      <w:proofErr w:type="gramStart"/>
      <w:r w:rsidRPr="008004B0">
        <w:rPr>
          <w:rStyle w:val="FontStyle13"/>
          <w:sz w:val="24"/>
          <w:szCs w:val="24"/>
        </w:rPr>
        <w:t>МО</w:t>
      </w:r>
      <w:proofErr w:type="spellEnd"/>
      <w:proofErr w:type="gramEnd"/>
      <w:r w:rsidRPr="008004B0">
        <w:rPr>
          <w:rStyle w:val="FontStyle13"/>
          <w:sz w:val="24"/>
          <w:szCs w:val="24"/>
        </w:rPr>
        <w:t xml:space="preserve"> </w:t>
      </w:r>
      <w:proofErr w:type="spellStart"/>
      <w:r w:rsidRPr="008004B0">
        <w:rPr>
          <w:rStyle w:val="FontStyle13"/>
          <w:sz w:val="24"/>
          <w:szCs w:val="24"/>
        </w:rPr>
        <w:t>МО</w:t>
      </w:r>
      <w:proofErr w:type="spellEnd"/>
      <w:r w:rsidRPr="008004B0">
        <w:rPr>
          <w:rStyle w:val="FontStyle13"/>
          <w:sz w:val="24"/>
          <w:szCs w:val="24"/>
        </w:rPr>
        <w:t xml:space="preserve"> Обуховский                         </w:t>
      </w:r>
      <w:r w:rsidR="008004B0" w:rsidRPr="008004B0">
        <w:rPr>
          <w:rStyle w:val="FontStyle13"/>
          <w:sz w:val="24"/>
          <w:szCs w:val="24"/>
        </w:rPr>
        <w:t>Семенов М.Е.</w:t>
      </w:r>
      <w:r w:rsidR="008004B0">
        <w:rPr>
          <w:rStyle w:val="FontStyle13"/>
        </w:rPr>
        <w:t xml:space="preserve"> </w:t>
      </w:r>
    </w:p>
    <w:p w:rsidR="0069521D" w:rsidRDefault="0069521D" w:rsidP="002F724C">
      <w:pPr>
        <w:pStyle w:val="Style8"/>
        <w:widowControl/>
        <w:spacing w:before="163"/>
        <w:ind w:right="-644"/>
        <w:rPr>
          <w:rStyle w:val="FontStyle13"/>
        </w:rPr>
      </w:pPr>
    </w:p>
    <w:sectPr w:rsidR="0069521D" w:rsidSect="0069521D">
      <w:type w:val="continuous"/>
      <w:pgSz w:w="11905" w:h="16837"/>
      <w:pgMar w:top="1658" w:right="1003" w:bottom="1440" w:left="1608" w:header="720" w:footer="720" w:gutter="0"/>
      <w:cols w:num="2" w:space="720" w:equalWidth="0">
        <w:col w:w="8570" w:space="2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E7" w:rsidRDefault="00C958E7">
      <w:r>
        <w:separator/>
      </w:r>
    </w:p>
  </w:endnote>
  <w:endnote w:type="continuationSeparator" w:id="0">
    <w:p w:rsidR="00C958E7" w:rsidRDefault="00C9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E7" w:rsidRDefault="00C958E7">
      <w:r>
        <w:separator/>
      </w:r>
    </w:p>
  </w:footnote>
  <w:footnote w:type="continuationSeparator" w:id="0">
    <w:p w:rsidR="00C958E7" w:rsidRDefault="00C95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91" w:rsidRDefault="005746FB">
    <w:pPr>
      <w:pStyle w:val="Style4"/>
      <w:widowControl/>
      <w:ind w:left="4660" w:right="-15"/>
      <w:jc w:val="both"/>
      <w:rPr>
        <w:rStyle w:val="FontStyle14"/>
      </w:rPr>
    </w:pPr>
    <w:r>
      <w:rPr>
        <w:rStyle w:val="FontStyle14"/>
      </w:rPr>
      <w:fldChar w:fldCharType="begin"/>
    </w:r>
    <w:r w:rsidR="008A0791">
      <w:rPr>
        <w:rStyle w:val="FontStyle14"/>
      </w:rPr>
      <w:instrText>PAGE</w:instrText>
    </w:r>
    <w:r>
      <w:rPr>
        <w:rStyle w:val="FontStyle14"/>
      </w:rPr>
      <w:fldChar w:fldCharType="separate"/>
    </w:r>
    <w:r w:rsidR="005B581B"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91" w:rsidRDefault="008A079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F571DDA"/>
    <w:multiLevelType w:val="multilevel"/>
    <w:tmpl w:val="28BC3720"/>
    <w:lvl w:ilvl="0">
      <w:start w:val="1"/>
      <w:numFmt w:val="decimal"/>
      <w:lvlText w:val="%1."/>
      <w:lvlJc w:val="left"/>
      <w:pPr>
        <w:ind w:left="110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35B6D"/>
    <w:rsid w:val="0003058E"/>
    <w:rsid w:val="0008405E"/>
    <w:rsid w:val="00107362"/>
    <w:rsid w:val="00111295"/>
    <w:rsid w:val="00142DE3"/>
    <w:rsid w:val="00156911"/>
    <w:rsid w:val="001B0FB7"/>
    <w:rsid w:val="001B2176"/>
    <w:rsid w:val="002860F4"/>
    <w:rsid w:val="002C15B6"/>
    <w:rsid w:val="002F724C"/>
    <w:rsid w:val="003417D8"/>
    <w:rsid w:val="0042486E"/>
    <w:rsid w:val="0045491B"/>
    <w:rsid w:val="004A5978"/>
    <w:rsid w:val="004D06AC"/>
    <w:rsid w:val="005746FB"/>
    <w:rsid w:val="005B581B"/>
    <w:rsid w:val="0069521D"/>
    <w:rsid w:val="00695987"/>
    <w:rsid w:val="006E5923"/>
    <w:rsid w:val="00792EAF"/>
    <w:rsid w:val="007E7423"/>
    <w:rsid w:val="008004B0"/>
    <w:rsid w:val="00844882"/>
    <w:rsid w:val="00865DB0"/>
    <w:rsid w:val="008A0791"/>
    <w:rsid w:val="008A5E61"/>
    <w:rsid w:val="008D0543"/>
    <w:rsid w:val="008E33A6"/>
    <w:rsid w:val="008E6AEA"/>
    <w:rsid w:val="00A90786"/>
    <w:rsid w:val="00B65E1A"/>
    <w:rsid w:val="00BD7482"/>
    <w:rsid w:val="00C029A5"/>
    <w:rsid w:val="00C95494"/>
    <w:rsid w:val="00C958E7"/>
    <w:rsid w:val="00CD13C7"/>
    <w:rsid w:val="00CF7E29"/>
    <w:rsid w:val="00D54353"/>
    <w:rsid w:val="00D5565A"/>
    <w:rsid w:val="00D7105F"/>
    <w:rsid w:val="00D85C42"/>
    <w:rsid w:val="00D86C40"/>
    <w:rsid w:val="00DB4128"/>
    <w:rsid w:val="00E35B6D"/>
    <w:rsid w:val="00E952C5"/>
    <w:rsid w:val="00EA16A4"/>
    <w:rsid w:val="00EA68A5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339C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rsid w:val="00FF339C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  <w:rsid w:val="00FF339C"/>
  </w:style>
  <w:style w:type="paragraph" w:customStyle="1" w:styleId="Style4">
    <w:name w:val="Style4"/>
    <w:basedOn w:val="a"/>
    <w:uiPriority w:val="99"/>
    <w:rsid w:val="00FF339C"/>
  </w:style>
  <w:style w:type="paragraph" w:customStyle="1" w:styleId="Style5">
    <w:name w:val="Style5"/>
    <w:basedOn w:val="a"/>
    <w:uiPriority w:val="99"/>
    <w:rsid w:val="00FF339C"/>
    <w:pPr>
      <w:spacing w:line="273" w:lineRule="exact"/>
    </w:pPr>
  </w:style>
  <w:style w:type="paragraph" w:customStyle="1" w:styleId="Style6">
    <w:name w:val="Style6"/>
    <w:basedOn w:val="a"/>
    <w:uiPriority w:val="99"/>
    <w:rsid w:val="00FF339C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FF339C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FF339C"/>
    <w:pPr>
      <w:jc w:val="both"/>
    </w:pPr>
  </w:style>
  <w:style w:type="character" w:customStyle="1" w:styleId="FontStyle11">
    <w:name w:val="Font Style11"/>
    <w:basedOn w:val="a0"/>
    <w:uiPriority w:val="99"/>
    <w:rsid w:val="00FF3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F33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F339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F339C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FF339C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sid w:val="00FF339C"/>
    <w:rPr>
      <w:color w:val="000080"/>
      <w:u w:val="single"/>
    </w:rPr>
  </w:style>
  <w:style w:type="paragraph" w:styleId="a4">
    <w:name w:val="Body Text"/>
    <w:basedOn w:val="a"/>
    <w:link w:val="a5"/>
    <w:rsid w:val="00D54353"/>
    <w:pPr>
      <w:widowControl/>
      <w:autoSpaceDE/>
      <w:autoSpaceDN/>
      <w:adjustRightInd/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54353"/>
    <w:rPr>
      <w:rFonts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54353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3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9CD8-39D8-4493-BDE8-4133F19F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25</cp:revision>
  <cp:lastPrinted>2018-05-29T07:42:00Z</cp:lastPrinted>
  <dcterms:created xsi:type="dcterms:W3CDTF">2014-02-06T14:16:00Z</dcterms:created>
  <dcterms:modified xsi:type="dcterms:W3CDTF">2018-06-05T08:39:00Z</dcterms:modified>
</cp:coreProperties>
</file>