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A" w:rsidRDefault="00A9638A" w:rsidP="00A9638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8A" w:rsidRDefault="00A9638A" w:rsidP="00A9638A">
      <w:pPr>
        <w:pStyle w:val="a3"/>
      </w:pPr>
      <w:r>
        <w:t>МУНИЦИПАЛЬНЫЙ СОВЕТ МУНИЦИПАЛЬНОГО ОБРАЗОВАНИЯ</w:t>
      </w:r>
    </w:p>
    <w:p w:rsidR="00A9638A" w:rsidRPr="00075FE8" w:rsidRDefault="00A9638A" w:rsidP="00A9638A">
      <w:pPr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A9638A" w:rsidRPr="00776DD7" w:rsidRDefault="00776DD7" w:rsidP="00A9638A">
      <w:pPr>
        <w:pStyle w:val="2"/>
        <w:pBdr>
          <w:bottom w:val="double" w:sz="6" w:space="1" w:color="auto"/>
        </w:pBdr>
        <w:ind w:right="14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СЕДЬМ</w:t>
      </w:r>
      <w:r w:rsidR="00A9638A" w:rsidRPr="00776DD7">
        <w:rPr>
          <w:rFonts w:ascii="Times New Roman" w:hAnsi="Times New Roman"/>
          <w:i w:val="0"/>
          <w:sz w:val="24"/>
          <w:szCs w:val="24"/>
        </w:rPr>
        <w:t>ОЙ СОЗЫВ</w:t>
      </w:r>
    </w:p>
    <w:p w:rsidR="00A9638A" w:rsidRDefault="00A9638A" w:rsidP="00A9638A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192012, Санкт-Петербург, 2-й Рабфаковский пер., д. 2, тел. </w:t>
      </w:r>
      <w:r>
        <w:rPr>
          <w:rFonts w:ascii="Times New Roman" w:hAnsi="Times New Roman"/>
          <w:sz w:val="20"/>
          <w:szCs w:val="20"/>
          <w:lang w:val="en-US"/>
        </w:rPr>
        <w:t>(</w:t>
      </w:r>
      <w:r>
        <w:rPr>
          <w:rFonts w:ascii="Times New Roman" w:hAnsi="Times New Roman"/>
          <w:sz w:val="20"/>
          <w:szCs w:val="20"/>
        </w:rPr>
        <w:t>факс</w:t>
      </w:r>
      <w:r>
        <w:rPr>
          <w:rFonts w:ascii="Times New Roman" w:hAnsi="Times New Roman"/>
          <w:sz w:val="20"/>
          <w:szCs w:val="20"/>
          <w:lang w:val="en-US"/>
        </w:rPr>
        <w:t>) 368-49-45</w:t>
      </w:r>
    </w:p>
    <w:p w:rsidR="00A9638A" w:rsidRDefault="00A9638A" w:rsidP="00A9638A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info@ moobuhovskiy.ru     </w:t>
      </w:r>
      <w:r>
        <w:rPr>
          <w:rFonts w:ascii="Times New Roman" w:hAnsi="Times New Roman"/>
          <w:sz w:val="20"/>
          <w:szCs w:val="20"/>
        </w:rPr>
        <w:t>Сайт</w:t>
      </w:r>
      <w:r>
        <w:rPr>
          <w:rFonts w:ascii="Times New Roman" w:hAnsi="Times New Roman"/>
          <w:sz w:val="20"/>
          <w:szCs w:val="20"/>
          <w:lang w:val="en-US"/>
        </w:rPr>
        <w:t>: http://</w:t>
      </w:r>
      <w:r>
        <w:rPr>
          <w:rFonts w:ascii="Times New Roman" w:hAnsi="Times New Roman"/>
          <w:sz w:val="20"/>
          <w:szCs w:val="20"/>
        </w:rPr>
        <w:t>мообуховский</w:t>
      </w:r>
      <w:r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</w:rPr>
        <w:t>рф</w:t>
      </w:r>
    </w:p>
    <w:p w:rsidR="006D461A" w:rsidRPr="006D461A" w:rsidRDefault="00A9638A" w:rsidP="006D461A">
      <w:pPr>
        <w:pStyle w:val="3"/>
        <w:spacing w:before="0" w:after="0"/>
        <w:ind w:right="142"/>
        <w:jc w:val="right"/>
        <w:rPr>
          <w:rFonts w:ascii="Times New Roman" w:hAnsi="Times New Roman"/>
          <w:i/>
          <w:sz w:val="24"/>
          <w:szCs w:val="24"/>
        </w:rPr>
      </w:pPr>
      <w:r w:rsidRPr="006D461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D461A" w:rsidRPr="006D461A">
        <w:rPr>
          <w:rFonts w:ascii="Times New Roman" w:hAnsi="Times New Roman"/>
          <w:i/>
          <w:sz w:val="24"/>
          <w:szCs w:val="24"/>
        </w:rPr>
        <w:t>ПРОЕКТ</w:t>
      </w:r>
    </w:p>
    <w:p w:rsidR="00A9638A" w:rsidRPr="00DB4E78" w:rsidRDefault="00DF51BF" w:rsidP="006D461A">
      <w:pPr>
        <w:pStyle w:val="3"/>
        <w:spacing w:before="0" w:after="0"/>
        <w:ind w:right="14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</w:t>
      </w:r>
      <w:r w:rsidR="006D461A">
        <w:rPr>
          <w:rFonts w:ascii="Times New Roman" w:hAnsi="Times New Roman"/>
          <w:sz w:val="24"/>
          <w:szCs w:val="24"/>
        </w:rPr>
        <w:t>Е</w:t>
      </w:r>
    </w:p>
    <w:p w:rsidR="00A9638A" w:rsidRDefault="006D461A" w:rsidP="006D461A">
      <w:pPr>
        <w:rPr>
          <w:rFonts w:ascii="Times New Roman" w:hAnsi="Times New Roman"/>
          <w:i/>
          <w:sz w:val="24"/>
          <w:szCs w:val="24"/>
        </w:rPr>
      </w:pPr>
      <w:r>
        <w:rPr>
          <w:rStyle w:val="a6"/>
          <w:rFonts w:ascii="Times New Roman" w:hAnsi="Times New Roman"/>
          <w:i w:val="0"/>
          <w:sz w:val="24"/>
          <w:szCs w:val="24"/>
        </w:rPr>
        <w:t xml:space="preserve">от </w:t>
      </w:r>
      <w:r w:rsidR="00EC7785">
        <w:rPr>
          <w:rStyle w:val="a6"/>
          <w:rFonts w:ascii="Times New Roman" w:hAnsi="Times New Roman"/>
          <w:i w:val="0"/>
          <w:sz w:val="24"/>
          <w:szCs w:val="24"/>
        </w:rPr>
        <w:t>«</w:t>
      </w:r>
      <w:r w:rsidR="00DF51BF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     </w:t>
      </w:r>
      <w:r w:rsidR="00DF51BF">
        <w:rPr>
          <w:rStyle w:val="a6"/>
          <w:rFonts w:ascii="Times New Roman" w:hAnsi="Times New Roman"/>
          <w:i w:val="0"/>
          <w:sz w:val="24"/>
          <w:szCs w:val="24"/>
        </w:rPr>
        <w:t>» февраля</w:t>
      </w:r>
      <w:r w:rsidR="00EC7785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DF51BF">
        <w:rPr>
          <w:rStyle w:val="a6"/>
          <w:rFonts w:ascii="Times New Roman" w:hAnsi="Times New Roman"/>
          <w:i w:val="0"/>
          <w:sz w:val="24"/>
          <w:szCs w:val="24"/>
        </w:rPr>
        <w:t>2025</w:t>
      </w:r>
      <w:r w:rsidR="00A9638A" w:rsidRPr="00A9638A">
        <w:rPr>
          <w:rStyle w:val="a6"/>
          <w:rFonts w:ascii="Times New Roman" w:hAnsi="Times New Roman"/>
          <w:i w:val="0"/>
          <w:sz w:val="24"/>
          <w:szCs w:val="24"/>
        </w:rPr>
        <w:t xml:space="preserve"> года</w:t>
      </w:r>
      <w:r w:rsidR="00A9638A" w:rsidRPr="00A9638A">
        <w:rPr>
          <w:rFonts w:ascii="Times New Roman" w:hAnsi="Times New Roman"/>
          <w:i/>
          <w:sz w:val="24"/>
          <w:szCs w:val="24"/>
        </w:rPr>
        <w:t xml:space="preserve"> </w:t>
      </w:r>
      <w:r w:rsidR="00A9638A" w:rsidRPr="00DB4E78">
        <w:rPr>
          <w:rFonts w:ascii="Times New Roman" w:hAnsi="Times New Roman"/>
          <w:i/>
          <w:sz w:val="24"/>
          <w:szCs w:val="24"/>
        </w:rPr>
        <w:t xml:space="preserve"> </w:t>
      </w:r>
      <w:r w:rsidR="00A9638A" w:rsidRPr="00DB4E7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52357">
        <w:rPr>
          <w:rFonts w:ascii="Times New Roman" w:hAnsi="Times New Roman"/>
          <w:sz w:val="24"/>
          <w:szCs w:val="24"/>
        </w:rPr>
        <w:t xml:space="preserve">  </w:t>
      </w:r>
      <w:r w:rsidR="00AC4351">
        <w:rPr>
          <w:rFonts w:ascii="Times New Roman" w:hAnsi="Times New Roman"/>
          <w:sz w:val="24"/>
          <w:szCs w:val="24"/>
        </w:rPr>
        <w:t xml:space="preserve">      </w:t>
      </w:r>
      <w:r w:rsidR="00E0508C">
        <w:rPr>
          <w:rFonts w:ascii="Times New Roman" w:hAnsi="Times New Roman"/>
          <w:sz w:val="24"/>
          <w:szCs w:val="24"/>
        </w:rPr>
        <w:t xml:space="preserve">      </w:t>
      </w:r>
      <w:r w:rsidR="00DF51BF">
        <w:rPr>
          <w:rFonts w:ascii="Times New Roman" w:hAnsi="Times New Roman"/>
          <w:sz w:val="24"/>
          <w:szCs w:val="24"/>
        </w:rPr>
        <w:t xml:space="preserve"> </w:t>
      </w:r>
    </w:p>
    <w:p w:rsidR="00A9638A" w:rsidRDefault="00A9638A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606DCC" w:rsidRDefault="00A9638A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07F8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 </w:t>
      </w:r>
      <w:r w:rsidR="00AC6F66">
        <w:rPr>
          <w:rFonts w:ascii="Times New Roman" w:hAnsi="Times New Roman"/>
          <w:b/>
          <w:bCs/>
          <w:i/>
          <w:iCs/>
          <w:sz w:val="24"/>
          <w:szCs w:val="24"/>
        </w:rPr>
        <w:t xml:space="preserve">внесении изменений в решение </w:t>
      </w:r>
    </w:p>
    <w:p w:rsidR="00606DCC" w:rsidRDefault="00AC6F66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МС МО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Обуховский</w:t>
      </w:r>
      <w:r w:rsid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28.07.2016 </w:t>
      </w:r>
    </w:p>
    <w:p w:rsidR="00606DCC" w:rsidRPr="00606DCC" w:rsidRDefault="00AC6F66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>№ 596</w:t>
      </w:r>
      <w:r w:rsidR="00606DCC"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«Об утверждении Положения </w:t>
      </w:r>
    </w:p>
    <w:p w:rsidR="00606DCC" w:rsidRPr="00606DCC" w:rsidRDefault="00606DCC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бюджетном процессе </w:t>
      </w:r>
      <w:proofErr w:type="gramStart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>во</w:t>
      </w:r>
      <w:proofErr w:type="gramEnd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внутригородском </w:t>
      </w:r>
    </w:p>
    <w:p w:rsidR="000955CB" w:rsidRDefault="00606DCC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муниципальном </w:t>
      </w:r>
      <w:proofErr w:type="gramStart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>образовании</w:t>
      </w:r>
      <w:proofErr w:type="gramEnd"/>
      <w:r w:rsidRPr="00606D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955CB" w:rsidRPr="00095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города федерального </w:t>
      </w:r>
    </w:p>
    <w:p w:rsidR="00A9638A" w:rsidRPr="00606DCC" w:rsidRDefault="000955CB" w:rsidP="006D461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55CB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значения </w:t>
      </w:r>
      <w:r w:rsidR="00606DCC" w:rsidRPr="00606DCC">
        <w:rPr>
          <w:rFonts w:ascii="Times New Roman" w:hAnsi="Times New Roman"/>
          <w:b/>
          <w:bCs/>
          <w:i/>
          <w:iCs/>
          <w:sz w:val="24"/>
          <w:szCs w:val="24"/>
        </w:rPr>
        <w:t>Санкт-Петербурга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06DCC" w:rsidRPr="00606DCC">
        <w:rPr>
          <w:rFonts w:ascii="Times New Roman" w:hAnsi="Times New Roman"/>
          <w:b/>
          <w:bCs/>
          <w:i/>
          <w:iCs/>
          <w:sz w:val="24"/>
          <w:szCs w:val="24"/>
        </w:rPr>
        <w:t>муниципальный округ Обуховский</w:t>
      </w:r>
      <w:r w:rsidR="00A9638A" w:rsidRPr="00606DCC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B8406F" w:rsidRDefault="00B8406F" w:rsidP="006D461A">
      <w:pPr>
        <w:rPr>
          <w:rFonts w:ascii="Times New Roman" w:hAnsi="Times New Roman"/>
          <w:sz w:val="24"/>
          <w:szCs w:val="24"/>
        </w:rPr>
      </w:pPr>
    </w:p>
    <w:p w:rsidR="00A9638A" w:rsidRPr="00606DCC" w:rsidRDefault="00A9638A" w:rsidP="006D461A">
      <w:pPr>
        <w:rPr>
          <w:rFonts w:ascii="Times New Roman" w:hAnsi="Times New Roman"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     </w:t>
      </w:r>
      <w:r w:rsidR="001923D0">
        <w:rPr>
          <w:rFonts w:ascii="Times New Roman" w:hAnsi="Times New Roman"/>
          <w:sz w:val="24"/>
          <w:szCs w:val="24"/>
        </w:rPr>
        <w:t xml:space="preserve">В </w:t>
      </w:r>
      <w:r w:rsidRPr="00D207F8">
        <w:rPr>
          <w:rFonts w:ascii="Times New Roman" w:hAnsi="Times New Roman"/>
          <w:sz w:val="24"/>
          <w:szCs w:val="24"/>
        </w:rPr>
        <w:t xml:space="preserve">соответствии </w:t>
      </w:r>
      <w:r w:rsidR="00AC6F66">
        <w:rPr>
          <w:rFonts w:ascii="Times New Roman" w:hAnsi="Times New Roman"/>
          <w:sz w:val="24"/>
          <w:szCs w:val="24"/>
        </w:rPr>
        <w:t>с</w:t>
      </w:r>
      <w:r w:rsidR="00AC67C5">
        <w:rPr>
          <w:rFonts w:ascii="Times New Roman" w:hAnsi="Times New Roman"/>
          <w:sz w:val="24"/>
          <w:szCs w:val="24"/>
        </w:rPr>
        <w:t>о ст. 217</w:t>
      </w:r>
      <w:r w:rsidR="00AE7372">
        <w:rPr>
          <w:rFonts w:ascii="Times New Roman" w:hAnsi="Times New Roman"/>
          <w:sz w:val="24"/>
          <w:szCs w:val="24"/>
        </w:rPr>
        <w:t xml:space="preserve"> </w:t>
      </w:r>
      <w:r w:rsidR="00AC6F66" w:rsidRPr="00AC6F66">
        <w:rPr>
          <w:rFonts w:ascii="Times New Roman" w:hAnsi="Times New Roman"/>
          <w:sz w:val="24"/>
          <w:szCs w:val="24"/>
        </w:rPr>
        <w:t>Бюджетн</w:t>
      </w:r>
      <w:r w:rsidR="00606DCC">
        <w:rPr>
          <w:rFonts w:ascii="Times New Roman" w:hAnsi="Times New Roman"/>
          <w:sz w:val="24"/>
          <w:szCs w:val="24"/>
        </w:rPr>
        <w:t>ого</w:t>
      </w:r>
      <w:r w:rsidR="00AC6F66" w:rsidRPr="00AC6F66">
        <w:rPr>
          <w:rFonts w:ascii="Times New Roman" w:hAnsi="Times New Roman"/>
          <w:sz w:val="24"/>
          <w:szCs w:val="24"/>
        </w:rPr>
        <w:t xml:space="preserve"> кодекс</w:t>
      </w:r>
      <w:r w:rsidR="00606DCC">
        <w:rPr>
          <w:rFonts w:ascii="Times New Roman" w:hAnsi="Times New Roman"/>
          <w:sz w:val="24"/>
          <w:szCs w:val="24"/>
        </w:rPr>
        <w:t>а</w:t>
      </w:r>
      <w:r w:rsidR="00AC6F66" w:rsidRPr="00AC6F66">
        <w:rPr>
          <w:rFonts w:ascii="Times New Roman" w:hAnsi="Times New Roman"/>
          <w:sz w:val="24"/>
          <w:szCs w:val="24"/>
        </w:rPr>
        <w:t xml:space="preserve"> Российской Фе</w:t>
      </w:r>
      <w:r w:rsidR="00AC67C5">
        <w:rPr>
          <w:rFonts w:ascii="Times New Roman" w:hAnsi="Times New Roman"/>
          <w:sz w:val="24"/>
          <w:szCs w:val="24"/>
        </w:rPr>
        <w:t xml:space="preserve">дерации </w:t>
      </w:r>
      <w:r w:rsidR="000955CB" w:rsidRPr="000955CB">
        <w:rPr>
          <w:rFonts w:ascii="Times New Roman" w:hAnsi="Times New Roman"/>
          <w:sz w:val="24"/>
          <w:szCs w:val="24"/>
        </w:rPr>
        <w:t xml:space="preserve">от 31 июля 1998 г. </w:t>
      </w:r>
      <w:r w:rsidR="000955CB">
        <w:rPr>
          <w:rFonts w:ascii="Times New Roman" w:hAnsi="Times New Roman"/>
          <w:sz w:val="24"/>
          <w:szCs w:val="24"/>
        </w:rPr>
        <w:t>№</w:t>
      </w:r>
      <w:r w:rsidR="000955CB" w:rsidRPr="000955CB">
        <w:rPr>
          <w:rFonts w:ascii="Times New Roman" w:hAnsi="Times New Roman"/>
          <w:sz w:val="24"/>
          <w:szCs w:val="24"/>
        </w:rPr>
        <w:t xml:space="preserve"> 145-ФЗ</w:t>
      </w:r>
      <w:r w:rsidR="00AC67C5">
        <w:rPr>
          <w:rFonts w:ascii="Times New Roman" w:hAnsi="Times New Roman"/>
          <w:sz w:val="24"/>
          <w:szCs w:val="24"/>
        </w:rPr>
        <w:t xml:space="preserve">, </w:t>
      </w:r>
      <w:r w:rsidR="00606DCC">
        <w:rPr>
          <w:rFonts w:ascii="Times New Roman" w:hAnsi="Times New Roman"/>
          <w:sz w:val="24"/>
          <w:szCs w:val="24"/>
        </w:rPr>
        <w:t>м</w:t>
      </w:r>
      <w:r w:rsidRPr="00606DCC">
        <w:rPr>
          <w:rFonts w:ascii="Times New Roman" w:hAnsi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  <w:r w:rsidR="000955CB">
        <w:rPr>
          <w:rFonts w:ascii="Times New Roman" w:hAnsi="Times New Roman"/>
          <w:sz w:val="24"/>
          <w:szCs w:val="24"/>
        </w:rPr>
        <w:t xml:space="preserve"> </w:t>
      </w:r>
    </w:p>
    <w:p w:rsidR="00A9638A" w:rsidRPr="00606DCC" w:rsidRDefault="00A9638A" w:rsidP="006D461A">
      <w:pPr>
        <w:pStyle w:val="a7"/>
        <w:spacing w:after="0"/>
        <w:jc w:val="both"/>
      </w:pPr>
    </w:p>
    <w:p w:rsidR="00A9638A" w:rsidRDefault="00A9638A" w:rsidP="00A9638A">
      <w:pPr>
        <w:pStyle w:val="a7"/>
        <w:spacing w:after="0"/>
        <w:rPr>
          <w:b/>
          <w:bCs/>
          <w:i/>
        </w:rPr>
      </w:pPr>
      <w:r w:rsidRPr="005125CF">
        <w:rPr>
          <w:b/>
          <w:bCs/>
          <w:i/>
        </w:rPr>
        <w:t>РЕШИЛ:</w:t>
      </w:r>
    </w:p>
    <w:p w:rsidR="00A9638A" w:rsidRPr="005125CF" w:rsidRDefault="00A9638A" w:rsidP="00A9638A">
      <w:pPr>
        <w:pStyle w:val="a7"/>
        <w:spacing w:after="0"/>
        <w:rPr>
          <w:b/>
          <w:bCs/>
          <w:i/>
        </w:rPr>
      </w:pPr>
    </w:p>
    <w:p w:rsidR="00B8406F" w:rsidRPr="00B8406F" w:rsidRDefault="00A9638A" w:rsidP="000955CB">
      <w:pPr>
        <w:pStyle w:val="31"/>
        <w:ind w:left="0"/>
        <w:rPr>
          <w:rFonts w:ascii="Times New Roman" w:hAnsi="Times New Roman"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1. </w:t>
      </w:r>
      <w:r w:rsidR="00B8406F">
        <w:rPr>
          <w:rFonts w:ascii="Times New Roman" w:hAnsi="Times New Roman"/>
          <w:sz w:val="24"/>
          <w:szCs w:val="24"/>
        </w:rPr>
        <w:t>Внести изменения</w:t>
      </w:r>
      <w:r w:rsidR="000955CB">
        <w:rPr>
          <w:rFonts w:ascii="Times New Roman" w:hAnsi="Times New Roman"/>
          <w:sz w:val="24"/>
          <w:szCs w:val="24"/>
        </w:rPr>
        <w:t xml:space="preserve"> в</w:t>
      </w:r>
      <w:r w:rsidR="00B8406F">
        <w:rPr>
          <w:rFonts w:ascii="Times New Roman" w:hAnsi="Times New Roman"/>
          <w:sz w:val="24"/>
          <w:szCs w:val="24"/>
        </w:rPr>
        <w:t xml:space="preserve"> </w:t>
      </w:r>
      <w:r w:rsidR="000955CB" w:rsidRPr="000955CB">
        <w:rPr>
          <w:rFonts w:ascii="Times New Roman" w:hAnsi="Times New Roman"/>
          <w:sz w:val="24"/>
          <w:szCs w:val="24"/>
        </w:rPr>
        <w:t>Положени</w:t>
      </w:r>
      <w:r w:rsidR="000955CB">
        <w:rPr>
          <w:rFonts w:ascii="Times New Roman" w:hAnsi="Times New Roman"/>
          <w:sz w:val="24"/>
          <w:szCs w:val="24"/>
        </w:rPr>
        <w:t xml:space="preserve">е </w:t>
      </w:r>
      <w:r w:rsidR="000955CB" w:rsidRPr="000955CB">
        <w:rPr>
          <w:rFonts w:ascii="Times New Roman" w:hAnsi="Times New Roman"/>
          <w:sz w:val="24"/>
          <w:szCs w:val="24"/>
        </w:rPr>
        <w:t>о бюджетном процессе во внутригородском муниципальном образовании города федерального значения Санкт-Петербурга муниципальный округ Обуховский</w:t>
      </w:r>
      <w:r w:rsidR="007F5216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0955CB">
        <w:rPr>
          <w:rFonts w:ascii="Times New Roman" w:hAnsi="Times New Roman"/>
          <w:sz w:val="24"/>
          <w:szCs w:val="24"/>
        </w:rPr>
        <w:t>, утвержденн</w:t>
      </w:r>
      <w:r w:rsidR="007F5216">
        <w:rPr>
          <w:rFonts w:ascii="Times New Roman" w:hAnsi="Times New Roman"/>
          <w:sz w:val="24"/>
          <w:szCs w:val="24"/>
        </w:rPr>
        <w:t>ое</w:t>
      </w:r>
      <w:r w:rsidR="000955CB">
        <w:rPr>
          <w:rFonts w:ascii="Times New Roman" w:hAnsi="Times New Roman"/>
          <w:sz w:val="24"/>
          <w:szCs w:val="24"/>
        </w:rPr>
        <w:t xml:space="preserve"> р</w:t>
      </w:r>
      <w:r w:rsidR="00B8406F" w:rsidRPr="00B8406F">
        <w:rPr>
          <w:rFonts w:ascii="Times New Roman" w:hAnsi="Times New Roman"/>
          <w:bCs/>
          <w:iCs/>
          <w:sz w:val="24"/>
          <w:szCs w:val="24"/>
        </w:rPr>
        <w:t>ешение</w:t>
      </w:r>
      <w:r w:rsidR="000955CB">
        <w:rPr>
          <w:rFonts w:ascii="Times New Roman" w:hAnsi="Times New Roman"/>
          <w:bCs/>
          <w:iCs/>
          <w:sz w:val="24"/>
          <w:szCs w:val="24"/>
        </w:rPr>
        <w:t>м</w:t>
      </w:r>
      <w:r w:rsidR="00B8406F" w:rsidRPr="00B8406F">
        <w:rPr>
          <w:rFonts w:ascii="Times New Roman" w:hAnsi="Times New Roman"/>
          <w:bCs/>
          <w:iCs/>
          <w:sz w:val="24"/>
          <w:szCs w:val="24"/>
        </w:rPr>
        <w:t xml:space="preserve"> МС МО </w:t>
      </w:r>
      <w:proofErr w:type="spellStart"/>
      <w:proofErr w:type="gramStart"/>
      <w:r w:rsidR="00B8406F" w:rsidRPr="00B8406F">
        <w:rPr>
          <w:rFonts w:ascii="Times New Roman" w:hAnsi="Times New Roman"/>
          <w:bCs/>
          <w:iCs/>
          <w:sz w:val="24"/>
          <w:szCs w:val="24"/>
        </w:rPr>
        <w:t>МО</w:t>
      </w:r>
      <w:proofErr w:type="spellEnd"/>
      <w:proofErr w:type="gramEnd"/>
      <w:r w:rsidR="00B8406F" w:rsidRPr="00B8406F">
        <w:rPr>
          <w:rFonts w:ascii="Times New Roman" w:hAnsi="Times New Roman"/>
          <w:bCs/>
          <w:iCs/>
          <w:sz w:val="24"/>
          <w:szCs w:val="24"/>
        </w:rPr>
        <w:t xml:space="preserve"> Обуховский </w:t>
      </w:r>
      <w:r w:rsidR="000955CB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="00B8406F" w:rsidRPr="00B8406F">
        <w:rPr>
          <w:rFonts w:ascii="Times New Roman" w:hAnsi="Times New Roman"/>
          <w:bCs/>
          <w:iCs/>
          <w:sz w:val="24"/>
          <w:szCs w:val="24"/>
        </w:rPr>
        <w:t xml:space="preserve">28.07.2016 № 596 </w:t>
      </w:r>
      <w:r w:rsidR="00B8406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955CB" w:rsidRPr="000955CB">
        <w:rPr>
          <w:rFonts w:ascii="Times New Roman" w:hAnsi="Times New Roman"/>
          <w:bCs/>
          <w:iCs/>
          <w:sz w:val="24"/>
          <w:szCs w:val="24"/>
        </w:rPr>
        <w:t xml:space="preserve">«Об утверждении Положения о бюджетном процессе во внутригородском муниципальном образовании города федерального значения </w:t>
      </w:r>
      <w:r w:rsidR="007F5216">
        <w:rPr>
          <w:rFonts w:ascii="Times New Roman" w:hAnsi="Times New Roman"/>
          <w:bCs/>
          <w:iCs/>
          <w:sz w:val="24"/>
          <w:szCs w:val="24"/>
        </w:rPr>
        <w:br/>
      </w:r>
      <w:r w:rsidR="000955CB" w:rsidRPr="000955CB">
        <w:rPr>
          <w:rFonts w:ascii="Times New Roman" w:hAnsi="Times New Roman"/>
          <w:bCs/>
          <w:iCs/>
          <w:sz w:val="24"/>
          <w:szCs w:val="24"/>
        </w:rPr>
        <w:t>Санкт-Петербурга муниципальный округ Обуховский»</w:t>
      </w:r>
      <w:r w:rsidR="000955C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1093D">
        <w:rPr>
          <w:rFonts w:ascii="Times New Roman" w:hAnsi="Times New Roman"/>
          <w:bCs/>
          <w:iCs/>
          <w:sz w:val="24"/>
          <w:szCs w:val="24"/>
        </w:rPr>
        <w:t>согласно Приложению.</w:t>
      </w:r>
    </w:p>
    <w:p w:rsidR="00A9638A" w:rsidRDefault="00034687" w:rsidP="00A9638A">
      <w:pPr>
        <w:pStyle w:val="a7"/>
        <w:spacing w:after="0"/>
        <w:jc w:val="both"/>
      </w:pPr>
      <w:r>
        <w:t>2</w:t>
      </w:r>
      <w:r w:rsidR="00A9638A" w:rsidRPr="005D2E02">
        <w:t>.</w:t>
      </w:r>
      <w:r w:rsidR="00A9638A">
        <w:rPr>
          <w:b/>
          <w:i/>
        </w:rPr>
        <w:t xml:space="preserve"> </w:t>
      </w:r>
      <w:r w:rsidR="00A9638A" w:rsidRPr="001105D2">
        <w:t>Опубликовать</w:t>
      </w:r>
      <w:r w:rsidR="00A9638A">
        <w:t xml:space="preserve"> настоящее решение в официальном печатном издании муниципального совета – газете «Обуховец» и </w:t>
      </w:r>
      <w:r w:rsidR="00A9638A" w:rsidRPr="001105D2">
        <w:t>разместить</w:t>
      </w:r>
      <w:r w:rsidR="00A9638A">
        <w:t xml:space="preserve"> на официальном сайте МО </w:t>
      </w:r>
      <w:proofErr w:type="spellStart"/>
      <w:proofErr w:type="gramStart"/>
      <w:r w:rsidR="00A9638A">
        <w:t>МО</w:t>
      </w:r>
      <w:proofErr w:type="spellEnd"/>
      <w:proofErr w:type="gramEnd"/>
      <w:r w:rsidR="00A9638A">
        <w:t xml:space="preserve"> Обуховский.</w:t>
      </w:r>
    </w:p>
    <w:p w:rsidR="00A9638A" w:rsidRDefault="00A9638A" w:rsidP="00A9638A">
      <w:pPr>
        <w:pStyle w:val="a7"/>
        <w:spacing w:after="0"/>
        <w:jc w:val="both"/>
      </w:pPr>
    </w:p>
    <w:p w:rsidR="00A9638A" w:rsidRPr="00D207F8" w:rsidRDefault="00A9638A" w:rsidP="00A9638A">
      <w:pPr>
        <w:rPr>
          <w:rFonts w:ascii="Times New Roman" w:hAnsi="Times New Roman"/>
          <w:sz w:val="24"/>
          <w:szCs w:val="24"/>
        </w:rPr>
      </w:pPr>
      <w:r w:rsidRPr="00D207F8">
        <w:rPr>
          <w:rFonts w:ascii="Times New Roman" w:hAnsi="Times New Roman"/>
          <w:sz w:val="24"/>
          <w:szCs w:val="24"/>
        </w:rPr>
        <w:t xml:space="preserve">3. Настоящее решение вступает в силу с момента </w:t>
      </w:r>
      <w:r w:rsidR="00CF2296">
        <w:rPr>
          <w:rFonts w:ascii="Times New Roman" w:hAnsi="Times New Roman"/>
          <w:sz w:val="24"/>
          <w:szCs w:val="24"/>
        </w:rPr>
        <w:t>опубликования</w:t>
      </w:r>
      <w:r w:rsidR="000955CB">
        <w:rPr>
          <w:rFonts w:ascii="Times New Roman" w:hAnsi="Times New Roman"/>
          <w:sz w:val="24"/>
          <w:szCs w:val="24"/>
        </w:rPr>
        <w:t xml:space="preserve"> (обнародования)</w:t>
      </w:r>
      <w:r w:rsidR="00CF2296">
        <w:rPr>
          <w:rFonts w:ascii="Times New Roman" w:hAnsi="Times New Roman"/>
          <w:sz w:val="24"/>
          <w:szCs w:val="24"/>
        </w:rPr>
        <w:t>.</w:t>
      </w:r>
    </w:p>
    <w:p w:rsidR="00A9638A" w:rsidRDefault="00A9638A" w:rsidP="00A9638A">
      <w:pPr>
        <w:pStyle w:val="a7"/>
        <w:spacing w:after="0"/>
        <w:jc w:val="both"/>
      </w:pPr>
    </w:p>
    <w:p w:rsidR="00A9638A" w:rsidRPr="00075FE8" w:rsidRDefault="00A9638A" w:rsidP="00A9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2E02">
        <w:rPr>
          <w:rFonts w:ascii="Times New Roman" w:hAnsi="Times New Roman"/>
          <w:sz w:val="24"/>
          <w:szCs w:val="24"/>
        </w:rPr>
        <w:t>.</w:t>
      </w:r>
      <w:r w:rsidRPr="00075F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5F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5FE8">
        <w:rPr>
          <w:rFonts w:ascii="Times New Roman" w:hAnsi="Times New Roman"/>
          <w:sz w:val="24"/>
          <w:szCs w:val="24"/>
        </w:rPr>
        <w:t xml:space="preserve"> исполнением н</w:t>
      </w:r>
      <w:r>
        <w:rPr>
          <w:rFonts w:ascii="Times New Roman" w:hAnsi="Times New Roman"/>
          <w:sz w:val="24"/>
          <w:szCs w:val="24"/>
        </w:rPr>
        <w:t>астоящего решения возложить на г</w:t>
      </w:r>
      <w:r w:rsidRPr="00075FE8">
        <w:rPr>
          <w:rFonts w:ascii="Times New Roman" w:hAnsi="Times New Roman"/>
          <w:sz w:val="24"/>
          <w:szCs w:val="24"/>
        </w:rPr>
        <w:t xml:space="preserve">лаву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образования, исполняющего полномочия председателя муниципального совета </w:t>
      </w:r>
      <w:r>
        <w:rPr>
          <w:rFonts w:ascii="Times New Roman" w:hAnsi="Times New Roman"/>
          <w:sz w:val="24"/>
          <w:szCs w:val="24"/>
        </w:rPr>
        <w:br/>
        <w:t>Бакулина В.Ю.</w:t>
      </w:r>
    </w:p>
    <w:p w:rsidR="00A9638A" w:rsidRPr="00075FE8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Pr="00075FE8" w:rsidRDefault="00A9638A" w:rsidP="00A9638A">
      <w:pPr>
        <w:keepNext/>
        <w:spacing w:line="0" w:lineRule="atLeast"/>
        <w:ind w:firstLine="510"/>
        <w:rPr>
          <w:rFonts w:ascii="Times New Roman" w:hAnsi="Times New Roman"/>
          <w:sz w:val="24"/>
          <w:szCs w:val="24"/>
        </w:rPr>
      </w:pPr>
    </w:p>
    <w:p w:rsidR="00A9638A" w:rsidRPr="00075FE8" w:rsidRDefault="00A9638A" w:rsidP="00A9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</w:t>
      </w:r>
      <w:r w:rsidRPr="00075FE8">
        <w:rPr>
          <w:rFonts w:ascii="Times New Roman" w:hAnsi="Times New Roman"/>
          <w:sz w:val="24"/>
          <w:szCs w:val="24"/>
        </w:rPr>
        <w:t>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075FE8">
        <w:rPr>
          <w:rFonts w:ascii="Times New Roman" w:hAnsi="Times New Roman"/>
          <w:sz w:val="24"/>
          <w:szCs w:val="24"/>
        </w:rPr>
        <w:t xml:space="preserve"> </w:t>
      </w:r>
    </w:p>
    <w:p w:rsidR="00A9638A" w:rsidRDefault="00A9638A" w:rsidP="00A9638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председателя </w:t>
      </w:r>
    </w:p>
    <w:p w:rsidR="00884F80" w:rsidRDefault="00A9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совета                    </w:t>
      </w:r>
      <w:r w:rsidRPr="00075FE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75FE8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В.Ю.Бакулин</w:t>
      </w:r>
    </w:p>
    <w:p w:rsidR="0071093D" w:rsidRDefault="0071093D">
      <w:pPr>
        <w:rPr>
          <w:rFonts w:ascii="Times New Roman" w:hAnsi="Times New Roman"/>
          <w:sz w:val="24"/>
          <w:szCs w:val="24"/>
        </w:rPr>
      </w:pPr>
    </w:p>
    <w:p w:rsidR="0071093D" w:rsidRDefault="0071093D">
      <w:pPr>
        <w:rPr>
          <w:rFonts w:ascii="Times New Roman" w:hAnsi="Times New Roman"/>
          <w:sz w:val="24"/>
          <w:szCs w:val="24"/>
        </w:rPr>
      </w:pPr>
    </w:p>
    <w:p w:rsidR="0071093D" w:rsidRDefault="0071093D">
      <w:pPr>
        <w:rPr>
          <w:rFonts w:ascii="Times New Roman" w:hAnsi="Times New Roman"/>
          <w:sz w:val="24"/>
          <w:szCs w:val="24"/>
        </w:rPr>
      </w:pPr>
    </w:p>
    <w:p w:rsidR="00AC67C5" w:rsidRDefault="00AC67C5">
      <w:pPr>
        <w:rPr>
          <w:rFonts w:ascii="Times New Roman" w:hAnsi="Times New Roman"/>
          <w:sz w:val="24"/>
          <w:szCs w:val="24"/>
        </w:rPr>
      </w:pPr>
    </w:p>
    <w:p w:rsidR="0071093D" w:rsidRPr="0071093D" w:rsidRDefault="0071093D" w:rsidP="00665623">
      <w:pPr>
        <w:jc w:val="right"/>
        <w:rPr>
          <w:rFonts w:ascii="Times New Roman" w:hAnsi="Times New Roman"/>
          <w:sz w:val="20"/>
          <w:szCs w:val="20"/>
        </w:rPr>
      </w:pPr>
      <w:r w:rsidRPr="0071093D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71093D" w:rsidRDefault="0071093D" w:rsidP="00665623">
      <w:pPr>
        <w:jc w:val="right"/>
        <w:rPr>
          <w:rFonts w:ascii="Times New Roman" w:hAnsi="Times New Roman"/>
          <w:sz w:val="20"/>
          <w:szCs w:val="20"/>
        </w:rPr>
      </w:pPr>
      <w:r w:rsidRPr="0071093D">
        <w:rPr>
          <w:rFonts w:ascii="Times New Roman" w:hAnsi="Times New Roman"/>
          <w:sz w:val="20"/>
          <w:szCs w:val="20"/>
        </w:rPr>
        <w:t xml:space="preserve">к </w:t>
      </w:r>
      <w:r w:rsidR="000955CB">
        <w:rPr>
          <w:rFonts w:ascii="Times New Roman" w:hAnsi="Times New Roman"/>
          <w:sz w:val="20"/>
          <w:szCs w:val="20"/>
        </w:rPr>
        <w:t xml:space="preserve">проекту </w:t>
      </w:r>
      <w:r w:rsidRPr="0071093D">
        <w:rPr>
          <w:rFonts w:ascii="Times New Roman" w:hAnsi="Times New Roman"/>
          <w:sz w:val="20"/>
          <w:szCs w:val="20"/>
        </w:rPr>
        <w:t>решени</w:t>
      </w:r>
      <w:r w:rsidR="000955CB">
        <w:rPr>
          <w:rFonts w:ascii="Times New Roman" w:hAnsi="Times New Roman"/>
          <w:sz w:val="20"/>
          <w:szCs w:val="20"/>
        </w:rPr>
        <w:t>я</w:t>
      </w:r>
      <w:r w:rsidRPr="0071093D">
        <w:rPr>
          <w:rFonts w:ascii="Times New Roman" w:hAnsi="Times New Roman"/>
          <w:sz w:val="20"/>
          <w:szCs w:val="20"/>
        </w:rPr>
        <w:t xml:space="preserve"> МС МО </w:t>
      </w:r>
      <w:proofErr w:type="spellStart"/>
      <w:proofErr w:type="gramStart"/>
      <w:r w:rsidRPr="0071093D">
        <w:rPr>
          <w:rFonts w:ascii="Times New Roman" w:hAnsi="Times New Roman"/>
          <w:sz w:val="20"/>
          <w:szCs w:val="20"/>
        </w:rPr>
        <w:t>МО</w:t>
      </w:r>
      <w:proofErr w:type="spellEnd"/>
      <w:proofErr w:type="gramEnd"/>
      <w:r w:rsidRPr="0071093D">
        <w:rPr>
          <w:rFonts w:ascii="Times New Roman" w:hAnsi="Times New Roman"/>
          <w:sz w:val="20"/>
          <w:szCs w:val="20"/>
        </w:rPr>
        <w:t xml:space="preserve"> Обуховский </w:t>
      </w:r>
    </w:p>
    <w:p w:rsidR="000955CB" w:rsidRPr="000955CB" w:rsidRDefault="000955CB" w:rsidP="000955CB">
      <w:pPr>
        <w:jc w:val="right"/>
        <w:rPr>
          <w:rFonts w:ascii="Times New Roman" w:hAnsi="Times New Roman"/>
          <w:sz w:val="20"/>
          <w:szCs w:val="20"/>
        </w:rPr>
      </w:pPr>
      <w:r w:rsidRPr="000955CB">
        <w:rPr>
          <w:rFonts w:ascii="Times New Roman" w:hAnsi="Times New Roman"/>
          <w:sz w:val="20"/>
          <w:szCs w:val="20"/>
        </w:rPr>
        <w:t xml:space="preserve">«О внесении изменений в решение </w:t>
      </w:r>
    </w:p>
    <w:p w:rsidR="000955CB" w:rsidRPr="000955CB" w:rsidRDefault="000955CB" w:rsidP="000955CB">
      <w:pPr>
        <w:jc w:val="right"/>
        <w:rPr>
          <w:rFonts w:ascii="Times New Roman" w:hAnsi="Times New Roman"/>
          <w:sz w:val="20"/>
          <w:szCs w:val="20"/>
        </w:rPr>
      </w:pPr>
      <w:r w:rsidRPr="000955CB">
        <w:rPr>
          <w:rFonts w:ascii="Times New Roman" w:hAnsi="Times New Roman"/>
          <w:sz w:val="20"/>
          <w:szCs w:val="20"/>
        </w:rPr>
        <w:t xml:space="preserve">МС МО </w:t>
      </w:r>
      <w:proofErr w:type="spellStart"/>
      <w:proofErr w:type="gramStart"/>
      <w:r w:rsidRPr="000955CB">
        <w:rPr>
          <w:rFonts w:ascii="Times New Roman" w:hAnsi="Times New Roman"/>
          <w:sz w:val="20"/>
          <w:szCs w:val="20"/>
        </w:rPr>
        <w:t>МО</w:t>
      </w:r>
      <w:proofErr w:type="spellEnd"/>
      <w:proofErr w:type="gramEnd"/>
      <w:r w:rsidRPr="000955CB">
        <w:rPr>
          <w:rFonts w:ascii="Times New Roman" w:hAnsi="Times New Roman"/>
          <w:sz w:val="20"/>
          <w:szCs w:val="20"/>
        </w:rPr>
        <w:t xml:space="preserve"> Обуховский от 28.07.2016 </w:t>
      </w:r>
    </w:p>
    <w:p w:rsidR="000955CB" w:rsidRPr="000955CB" w:rsidRDefault="000955CB" w:rsidP="000955CB">
      <w:pPr>
        <w:jc w:val="right"/>
        <w:rPr>
          <w:rFonts w:ascii="Times New Roman" w:hAnsi="Times New Roman"/>
          <w:sz w:val="20"/>
          <w:szCs w:val="20"/>
        </w:rPr>
      </w:pPr>
      <w:r w:rsidRPr="000955CB">
        <w:rPr>
          <w:rFonts w:ascii="Times New Roman" w:hAnsi="Times New Roman"/>
          <w:sz w:val="20"/>
          <w:szCs w:val="20"/>
        </w:rPr>
        <w:t xml:space="preserve">№ 596 «Об утверждении Положения </w:t>
      </w:r>
    </w:p>
    <w:p w:rsidR="000955CB" w:rsidRPr="000955CB" w:rsidRDefault="000955CB" w:rsidP="000955CB">
      <w:pPr>
        <w:jc w:val="right"/>
        <w:rPr>
          <w:rFonts w:ascii="Times New Roman" w:hAnsi="Times New Roman"/>
          <w:sz w:val="20"/>
          <w:szCs w:val="20"/>
        </w:rPr>
      </w:pPr>
      <w:r w:rsidRPr="000955CB">
        <w:rPr>
          <w:rFonts w:ascii="Times New Roman" w:hAnsi="Times New Roman"/>
          <w:sz w:val="20"/>
          <w:szCs w:val="20"/>
        </w:rPr>
        <w:t xml:space="preserve">о бюджетном процессе </w:t>
      </w:r>
      <w:proofErr w:type="gramStart"/>
      <w:r w:rsidRPr="000955CB">
        <w:rPr>
          <w:rFonts w:ascii="Times New Roman" w:hAnsi="Times New Roman"/>
          <w:sz w:val="20"/>
          <w:szCs w:val="20"/>
        </w:rPr>
        <w:t>во</w:t>
      </w:r>
      <w:proofErr w:type="gramEnd"/>
      <w:r w:rsidRPr="000955CB">
        <w:rPr>
          <w:rFonts w:ascii="Times New Roman" w:hAnsi="Times New Roman"/>
          <w:sz w:val="20"/>
          <w:szCs w:val="20"/>
        </w:rPr>
        <w:t xml:space="preserve"> внутригородском </w:t>
      </w:r>
    </w:p>
    <w:p w:rsidR="000955CB" w:rsidRPr="000955CB" w:rsidRDefault="000955CB" w:rsidP="000955CB">
      <w:pPr>
        <w:jc w:val="right"/>
        <w:rPr>
          <w:rFonts w:ascii="Times New Roman" w:hAnsi="Times New Roman"/>
          <w:sz w:val="20"/>
          <w:szCs w:val="20"/>
        </w:rPr>
      </w:pPr>
      <w:r w:rsidRPr="000955CB">
        <w:rPr>
          <w:rFonts w:ascii="Times New Roman" w:hAnsi="Times New Roman"/>
          <w:sz w:val="20"/>
          <w:szCs w:val="20"/>
        </w:rPr>
        <w:t xml:space="preserve">муниципальном </w:t>
      </w:r>
      <w:proofErr w:type="gramStart"/>
      <w:r w:rsidRPr="000955CB">
        <w:rPr>
          <w:rFonts w:ascii="Times New Roman" w:hAnsi="Times New Roman"/>
          <w:sz w:val="20"/>
          <w:szCs w:val="20"/>
        </w:rPr>
        <w:t>образовании</w:t>
      </w:r>
      <w:proofErr w:type="gramEnd"/>
      <w:r w:rsidRPr="000955CB">
        <w:rPr>
          <w:rFonts w:ascii="Times New Roman" w:hAnsi="Times New Roman"/>
          <w:sz w:val="20"/>
          <w:szCs w:val="20"/>
        </w:rPr>
        <w:t xml:space="preserve"> города федерального </w:t>
      </w:r>
    </w:p>
    <w:p w:rsidR="000955CB" w:rsidRDefault="000955CB" w:rsidP="000955CB">
      <w:pPr>
        <w:jc w:val="right"/>
        <w:rPr>
          <w:rFonts w:ascii="Times New Roman" w:hAnsi="Times New Roman"/>
          <w:sz w:val="20"/>
          <w:szCs w:val="20"/>
        </w:rPr>
      </w:pPr>
      <w:r w:rsidRPr="000955CB">
        <w:rPr>
          <w:rFonts w:ascii="Times New Roman" w:hAnsi="Times New Roman"/>
          <w:sz w:val="20"/>
          <w:szCs w:val="20"/>
        </w:rPr>
        <w:t>значения Санкт-Петербурга муниципальный округ Обуховский»</w:t>
      </w:r>
    </w:p>
    <w:p w:rsidR="0071093D" w:rsidRPr="00796728" w:rsidRDefault="0071093D" w:rsidP="00665623">
      <w:pPr>
        <w:jc w:val="right"/>
        <w:rPr>
          <w:rFonts w:ascii="Times New Roman" w:hAnsi="Times New Roman"/>
          <w:sz w:val="20"/>
          <w:szCs w:val="20"/>
        </w:rPr>
      </w:pPr>
    </w:p>
    <w:p w:rsidR="0071093D" w:rsidRPr="007F5216" w:rsidRDefault="0071093D" w:rsidP="00224C4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5216">
        <w:rPr>
          <w:rFonts w:ascii="Times New Roman" w:hAnsi="Times New Roman"/>
          <w:b/>
          <w:sz w:val="24"/>
          <w:szCs w:val="24"/>
        </w:rPr>
        <w:t>Изменения,</w:t>
      </w:r>
      <w:r w:rsidR="007F5216" w:rsidRPr="007F5216">
        <w:rPr>
          <w:rFonts w:ascii="Times New Roman" w:hAnsi="Times New Roman"/>
          <w:b/>
          <w:sz w:val="24"/>
          <w:szCs w:val="24"/>
        </w:rPr>
        <w:t xml:space="preserve"> </w:t>
      </w:r>
      <w:r w:rsidRPr="007F5216">
        <w:rPr>
          <w:rFonts w:ascii="Times New Roman" w:hAnsi="Times New Roman"/>
          <w:b/>
          <w:sz w:val="24"/>
          <w:szCs w:val="24"/>
        </w:rPr>
        <w:t xml:space="preserve">вносимые в </w:t>
      </w:r>
      <w:r w:rsidR="0060034F" w:rsidRPr="007F5216">
        <w:rPr>
          <w:rFonts w:ascii="Times New Roman" w:hAnsi="Times New Roman"/>
          <w:b/>
          <w:sz w:val="24"/>
          <w:szCs w:val="24"/>
        </w:rPr>
        <w:t>Положение</w:t>
      </w:r>
    </w:p>
    <w:p w:rsidR="0060034F" w:rsidRDefault="0060034F" w:rsidP="00224C42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DF51BF" w:rsidRDefault="007F5216" w:rsidP="00224C42">
      <w:pPr>
        <w:ind w:firstLine="426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 w:rsidR="00DF51BF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Изложить с</w:t>
      </w:r>
      <w:r w:rsidR="00DF51BF">
        <w:rPr>
          <w:rFonts w:ascii="Times New Roman" w:hAnsi="Times New Roman"/>
          <w:bCs/>
          <w:iCs/>
          <w:sz w:val="24"/>
          <w:szCs w:val="24"/>
        </w:rPr>
        <w:t>тать</w:t>
      </w:r>
      <w:r>
        <w:rPr>
          <w:rFonts w:ascii="Times New Roman" w:hAnsi="Times New Roman"/>
          <w:bCs/>
          <w:iCs/>
          <w:sz w:val="24"/>
          <w:szCs w:val="24"/>
        </w:rPr>
        <w:t>ю</w:t>
      </w:r>
      <w:r w:rsidR="00DF51BF">
        <w:rPr>
          <w:rFonts w:ascii="Times New Roman" w:hAnsi="Times New Roman"/>
          <w:bCs/>
          <w:iCs/>
          <w:sz w:val="24"/>
          <w:szCs w:val="24"/>
        </w:rPr>
        <w:t xml:space="preserve"> 27</w:t>
      </w:r>
      <w:r w:rsidR="00EC778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Положения </w:t>
      </w:r>
      <w:r w:rsidR="00EC7785">
        <w:rPr>
          <w:rFonts w:ascii="Times New Roman" w:hAnsi="Times New Roman"/>
          <w:bCs/>
          <w:iCs/>
          <w:sz w:val="24"/>
          <w:szCs w:val="24"/>
        </w:rPr>
        <w:t>в следующей редакции</w:t>
      </w:r>
      <w:proofErr w:type="gramStart"/>
      <w:r w:rsidR="00EC7785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="00EC778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EC7785" w:rsidRDefault="00EC7785" w:rsidP="00224C42">
      <w:pPr>
        <w:ind w:firstLine="426"/>
        <w:rPr>
          <w:rFonts w:ascii="Times New Roman" w:hAnsi="Times New Roman"/>
          <w:bCs/>
          <w:iCs/>
          <w:sz w:val="24"/>
          <w:szCs w:val="24"/>
        </w:rPr>
      </w:pPr>
    </w:p>
    <w:p w:rsidR="00AC67C5" w:rsidRPr="009E7EBA" w:rsidRDefault="00AC67C5" w:rsidP="00224C4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EBA">
        <w:rPr>
          <w:rFonts w:ascii="Times New Roman" w:hAnsi="Times New Roman" w:cs="Times New Roman"/>
          <w:sz w:val="24"/>
          <w:szCs w:val="24"/>
        </w:rPr>
        <w:t>Статья 27. Сводная бюджетная роспись</w:t>
      </w:r>
    </w:p>
    <w:p w:rsidR="00AC67C5" w:rsidRPr="009E7EBA" w:rsidRDefault="00AC67C5" w:rsidP="00224C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7C5" w:rsidRPr="009E7E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E7EBA">
        <w:rPr>
          <w:rFonts w:ascii="Times New Roman" w:hAnsi="Times New Roman"/>
          <w:sz w:val="24"/>
          <w:szCs w:val="24"/>
        </w:rPr>
        <w:t xml:space="preserve">1. Порядок составления и ведения сводной бюджетной росписи устанавливается </w:t>
      </w:r>
      <w:r w:rsidR="00156759">
        <w:rPr>
          <w:rFonts w:ascii="Times New Roman" w:hAnsi="Times New Roman"/>
          <w:sz w:val="24"/>
          <w:szCs w:val="24"/>
        </w:rPr>
        <w:t>Ф</w:t>
      </w:r>
      <w:r w:rsidRPr="009E7EBA">
        <w:rPr>
          <w:rFonts w:ascii="Times New Roman" w:hAnsi="Times New Roman"/>
          <w:sz w:val="24"/>
          <w:szCs w:val="24"/>
        </w:rPr>
        <w:t>инансовым органом.</w:t>
      </w:r>
    </w:p>
    <w:p w:rsidR="00AC67C5" w:rsidRPr="009E7E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E7EBA">
        <w:rPr>
          <w:rFonts w:ascii="Times New Roman" w:hAnsi="Times New Roman"/>
          <w:sz w:val="24"/>
          <w:szCs w:val="24"/>
        </w:rPr>
        <w:t>2. Утверждение сводной бюджетной росписи и внес</w:t>
      </w:r>
      <w:r>
        <w:rPr>
          <w:rFonts w:ascii="Times New Roman" w:hAnsi="Times New Roman"/>
          <w:sz w:val="24"/>
          <w:szCs w:val="24"/>
        </w:rPr>
        <w:t>ение изменений в нее осуществляется руководителем Ф</w:t>
      </w:r>
      <w:r w:rsidRPr="009E7EBA">
        <w:rPr>
          <w:rFonts w:ascii="Times New Roman" w:hAnsi="Times New Roman"/>
          <w:sz w:val="24"/>
          <w:szCs w:val="24"/>
        </w:rPr>
        <w:t>инансового ор</w:t>
      </w:r>
      <w:r>
        <w:rPr>
          <w:rFonts w:ascii="Times New Roman" w:hAnsi="Times New Roman"/>
          <w:sz w:val="24"/>
          <w:szCs w:val="24"/>
        </w:rPr>
        <w:t>гана.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9E7EBA">
        <w:rPr>
          <w:rFonts w:ascii="Times New Roman" w:hAnsi="Times New Roman"/>
          <w:sz w:val="24"/>
          <w:szCs w:val="24"/>
        </w:rPr>
        <w:t>3. Утвержденные показатели сводной бюджетной росписи должны соответствовать решению о местном бюджете.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ходе исполнения местного бюджета в сводную бюджетную роспись могут быть внесены изменения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решениями руководителя Финансового органа без внесения изменений в решение о местном бюджете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случаях, установленных Бюджетным Кодексом Российской Федерации, а также по дополнительным основаниям: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8021BA">
        <w:rPr>
          <w:rFonts w:ascii="Times New Roman" w:hAnsi="Times New Roman"/>
          <w:sz w:val="24"/>
          <w:szCs w:val="24"/>
        </w:rPr>
        <w:t>) вносить изменения в сводную бюджетную роспись с уточнением разделов, подразделов,</w:t>
      </w:r>
      <w:r>
        <w:rPr>
          <w:rFonts w:ascii="Times New Roman" w:hAnsi="Times New Roman"/>
          <w:sz w:val="24"/>
          <w:szCs w:val="24"/>
        </w:rPr>
        <w:t xml:space="preserve"> целевых статей (муниципальных программ </w:t>
      </w:r>
      <w:r w:rsidRPr="008021BA">
        <w:rPr>
          <w:rFonts w:ascii="Times New Roman" w:hAnsi="Times New Roman"/>
          <w:sz w:val="24"/>
          <w:szCs w:val="24"/>
        </w:rPr>
        <w:t>и непрограммных направлений деятельности) (далее - целевые статьи) и видов расходов главного распорядителя бюджетных средств в случаях, необходимых для изменения бюджетной классификации расходов, в пределах общего объема бюджетных ассигнований, предусмотренных главному распорядителю бюджетных средств в текущем финансовом году;</w:t>
      </w:r>
      <w:proofErr w:type="gramEnd"/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21BA">
        <w:rPr>
          <w:rFonts w:ascii="Times New Roman" w:hAnsi="Times New Roman"/>
          <w:sz w:val="24"/>
          <w:szCs w:val="24"/>
        </w:rPr>
        <w:t>) осуществлять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</w:t>
      </w:r>
      <w:proofErr w:type="gramStart"/>
      <w:r w:rsidRPr="008021BA">
        <w:rPr>
          <w:rFonts w:ascii="Times New Roman" w:hAnsi="Times New Roman"/>
          <w:sz w:val="24"/>
          <w:szCs w:val="24"/>
        </w:rPr>
        <w:t>дств в т</w:t>
      </w:r>
      <w:proofErr w:type="gramEnd"/>
      <w:r w:rsidRPr="008021BA">
        <w:rPr>
          <w:rFonts w:ascii="Times New Roman" w:hAnsi="Times New Roman"/>
          <w:sz w:val="24"/>
          <w:szCs w:val="24"/>
        </w:rPr>
        <w:t>екущем финансовом году, на финансовое обеспечение непредвиденных расходов, а также бюджетных ассигнований, образовавшихся в результате экономии от исполь</w:t>
      </w:r>
      <w:r>
        <w:rPr>
          <w:rFonts w:ascii="Times New Roman" w:hAnsi="Times New Roman"/>
          <w:sz w:val="24"/>
          <w:szCs w:val="24"/>
        </w:rPr>
        <w:t>зования бюджетных ассигнований</w:t>
      </w:r>
      <w:r w:rsidRPr="008021BA">
        <w:rPr>
          <w:rFonts w:ascii="Times New Roman" w:hAnsi="Times New Roman"/>
          <w:sz w:val="24"/>
          <w:szCs w:val="24"/>
        </w:rPr>
        <w:t>;</w:t>
      </w:r>
    </w:p>
    <w:p w:rsidR="00AC67C5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21BA">
        <w:rPr>
          <w:rFonts w:ascii="Times New Roman" w:hAnsi="Times New Roman"/>
          <w:sz w:val="24"/>
          <w:szCs w:val="24"/>
        </w:rPr>
        <w:t>) осуществлять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</w:t>
      </w:r>
      <w:proofErr w:type="gramStart"/>
      <w:r w:rsidRPr="008021BA">
        <w:rPr>
          <w:rFonts w:ascii="Times New Roman" w:hAnsi="Times New Roman"/>
          <w:sz w:val="24"/>
          <w:szCs w:val="24"/>
        </w:rPr>
        <w:t>дств в пл</w:t>
      </w:r>
      <w:proofErr w:type="gramEnd"/>
      <w:r w:rsidRPr="008021BA">
        <w:rPr>
          <w:rFonts w:ascii="Times New Roman" w:hAnsi="Times New Roman"/>
          <w:sz w:val="24"/>
          <w:szCs w:val="24"/>
        </w:rPr>
        <w:t>ановом периоде;</w:t>
      </w:r>
    </w:p>
    <w:p w:rsidR="00AC67C5" w:rsidRPr="008021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Pr="008021BA">
        <w:rPr>
          <w:rFonts w:ascii="Times New Roman" w:hAnsi="Times New Roman"/>
          <w:sz w:val="24"/>
          <w:szCs w:val="24"/>
        </w:rPr>
        <w:t xml:space="preserve">) вносить изменения в сводную бюджетную роспись с уточнением разделов, подразделов, целевых статей и видов расходов главного распорядителя бюджетных средств в случаях, необходимых для приведения бюджетных ассигнований, предусмотренных на финансовое обеспечение </w:t>
      </w:r>
      <w:r>
        <w:rPr>
          <w:rFonts w:ascii="Times New Roman" w:hAnsi="Times New Roman"/>
          <w:sz w:val="24"/>
          <w:szCs w:val="24"/>
        </w:rPr>
        <w:t>реализации муниципальных программ</w:t>
      </w:r>
      <w:r w:rsidRPr="008021BA">
        <w:rPr>
          <w:rFonts w:ascii="Times New Roman" w:hAnsi="Times New Roman"/>
          <w:sz w:val="24"/>
          <w:szCs w:val="24"/>
        </w:rPr>
        <w:t>, в соответствие с</w:t>
      </w:r>
      <w:r>
        <w:rPr>
          <w:rFonts w:ascii="Times New Roman" w:hAnsi="Times New Roman"/>
          <w:sz w:val="24"/>
          <w:szCs w:val="24"/>
        </w:rPr>
        <w:t xml:space="preserve"> паспортом муниципальной программы,</w:t>
      </w:r>
      <w:r w:rsidRPr="008021BA">
        <w:rPr>
          <w:rFonts w:ascii="Times New Roman" w:hAnsi="Times New Roman"/>
          <w:sz w:val="24"/>
          <w:szCs w:val="24"/>
        </w:rPr>
        <w:t xml:space="preserve"> в пределах общего объема бюджетных ассигнований, предусмотренных главному распорядителю бюджетных средств;</w:t>
      </w:r>
      <w:proofErr w:type="gramEnd"/>
    </w:p>
    <w:p w:rsidR="00AC67C5" w:rsidRPr="009E7EBA" w:rsidRDefault="00AC67C5" w:rsidP="00224C42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E7EBA">
        <w:rPr>
          <w:rFonts w:ascii="Times New Roman" w:hAnsi="Times New Roman"/>
          <w:sz w:val="24"/>
          <w:szCs w:val="24"/>
        </w:rPr>
        <w:t>перераспределение бюджетных ассигнований между главными распорядителями средств местного бюджета в целях обеспечения взаимных расчетов, связанных с их содержанием и обеспечением их деятельности;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E7EBA">
        <w:rPr>
          <w:rFonts w:ascii="Times New Roman" w:hAnsi="Times New Roman"/>
          <w:sz w:val="24"/>
          <w:szCs w:val="24"/>
        </w:rPr>
        <w:t>перераспределение бюджетных ассигнований, предусмотренных на обеспечение деятельности органов местного самоуправления;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9E7EBA">
        <w:rPr>
          <w:rFonts w:ascii="Times New Roman" w:hAnsi="Times New Roman"/>
          <w:sz w:val="24"/>
          <w:szCs w:val="24"/>
        </w:rPr>
        <w:t xml:space="preserve"> в иных случаях, предусмотренных решением о местном бюджете.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E7EBA">
        <w:rPr>
          <w:rFonts w:ascii="Times New Roman" w:hAnsi="Times New Roman"/>
          <w:sz w:val="24"/>
          <w:szCs w:val="24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E7EBA">
        <w:rPr>
          <w:rFonts w:ascii="Times New Roman" w:hAnsi="Times New Roman"/>
          <w:sz w:val="24"/>
          <w:szCs w:val="24"/>
        </w:rPr>
        <w:lastRenderedPageBreak/>
        <w:t xml:space="preserve">и обслуживание муниципального долга, для увеличения иных бюджетных ассигнований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E7EBA">
        <w:rPr>
          <w:rFonts w:ascii="Times New Roman" w:hAnsi="Times New Roman"/>
          <w:sz w:val="24"/>
          <w:szCs w:val="24"/>
        </w:rPr>
        <w:t>без внесения изменений в решение о местном бюджете не допускается.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E7EBA">
        <w:rPr>
          <w:rFonts w:ascii="Times New Roman" w:hAnsi="Times New Roman"/>
          <w:sz w:val="24"/>
          <w:szCs w:val="24"/>
        </w:rPr>
        <w:t xml:space="preserve">. В сводную бюджетную роспись включаются бюджетные ассигнования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9E7EBA">
        <w:rPr>
          <w:rFonts w:ascii="Times New Roman" w:hAnsi="Times New Roman"/>
          <w:sz w:val="24"/>
          <w:szCs w:val="24"/>
        </w:rPr>
        <w:t>по источникам финансирования дефицита бюджета, кроме операций по управлению остатками средств на едином счете местного бюджета.</w:t>
      </w:r>
    </w:p>
    <w:p w:rsidR="00AC67C5" w:rsidRPr="009E7EBA" w:rsidRDefault="00AC67C5" w:rsidP="00AC67C5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E7EBA">
        <w:rPr>
          <w:rFonts w:ascii="Times New Roman" w:hAnsi="Times New Roman"/>
          <w:sz w:val="24"/>
          <w:szCs w:val="24"/>
        </w:rPr>
        <w:t xml:space="preserve">. Утвержденные показатели сводной бюджетной росписи по расходам доводятся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E7EBA">
        <w:rPr>
          <w:rFonts w:ascii="Times New Roman" w:hAnsi="Times New Roman"/>
          <w:sz w:val="24"/>
          <w:szCs w:val="24"/>
        </w:rPr>
        <w:t>до главных распорядителей бюджетных средств до начала очередного финансового года.</w:t>
      </w:r>
    </w:p>
    <w:p w:rsidR="00AC67C5" w:rsidRPr="009E7EBA" w:rsidRDefault="00AC67C5" w:rsidP="00AC67C5">
      <w:pPr>
        <w:rPr>
          <w:rFonts w:ascii="Times New Roman" w:hAnsi="Times New Roman"/>
          <w:sz w:val="24"/>
          <w:szCs w:val="24"/>
        </w:rPr>
      </w:pPr>
    </w:p>
    <w:p w:rsidR="00EC7785" w:rsidRDefault="00EC7785" w:rsidP="00D67B4B">
      <w:pPr>
        <w:ind w:firstLine="426"/>
        <w:rPr>
          <w:rFonts w:ascii="Times New Roman" w:hAnsi="Times New Roman"/>
          <w:bCs/>
          <w:iCs/>
          <w:sz w:val="24"/>
          <w:szCs w:val="24"/>
        </w:rPr>
      </w:pPr>
    </w:p>
    <w:p w:rsidR="00EC7785" w:rsidRDefault="00EC7785" w:rsidP="00D67B4B">
      <w:pPr>
        <w:ind w:firstLine="426"/>
        <w:rPr>
          <w:rFonts w:ascii="Times New Roman" w:hAnsi="Times New Roman"/>
          <w:bCs/>
          <w:iCs/>
          <w:sz w:val="24"/>
          <w:szCs w:val="24"/>
        </w:rPr>
      </w:pPr>
    </w:p>
    <w:sectPr w:rsidR="00EC7785" w:rsidSect="00E0508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EAD"/>
    <w:multiLevelType w:val="multilevel"/>
    <w:tmpl w:val="0A6630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8A"/>
    <w:rsid w:val="00034687"/>
    <w:rsid w:val="00076573"/>
    <w:rsid w:val="000955CB"/>
    <w:rsid w:val="00156759"/>
    <w:rsid w:val="001923D0"/>
    <w:rsid w:val="001955DE"/>
    <w:rsid w:val="001A67ED"/>
    <w:rsid w:val="001C2FCC"/>
    <w:rsid w:val="00224C42"/>
    <w:rsid w:val="00282441"/>
    <w:rsid w:val="00323B52"/>
    <w:rsid w:val="003543C3"/>
    <w:rsid w:val="00371505"/>
    <w:rsid w:val="003F4D17"/>
    <w:rsid w:val="00442476"/>
    <w:rsid w:val="00450DB6"/>
    <w:rsid w:val="004737D4"/>
    <w:rsid w:val="0060034F"/>
    <w:rsid w:val="00606DCC"/>
    <w:rsid w:val="00665623"/>
    <w:rsid w:val="00683BC8"/>
    <w:rsid w:val="006B7150"/>
    <w:rsid w:val="006D461A"/>
    <w:rsid w:val="0071093D"/>
    <w:rsid w:val="007313AF"/>
    <w:rsid w:val="00776DD7"/>
    <w:rsid w:val="00796728"/>
    <w:rsid w:val="007B72CF"/>
    <w:rsid w:val="007F5216"/>
    <w:rsid w:val="00820E38"/>
    <w:rsid w:val="00852357"/>
    <w:rsid w:val="008840E4"/>
    <w:rsid w:val="00884F80"/>
    <w:rsid w:val="008B21E4"/>
    <w:rsid w:val="00973308"/>
    <w:rsid w:val="00A16D1E"/>
    <w:rsid w:val="00A423B4"/>
    <w:rsid w:val="00A63ABA"/>
    <w:rsid w:val="00A74320"/>
    <w:rsid w:val="00A9638A"/>
    <w:rsid w:val="00AC4351"/>
    <w:rsid w:val="00AC67C5"/>
    <w:rsid w:val="00AC6F66"/>
    <w:rsid w:val="00AE7372"/>
    <w:rsid w:val="00B008BC"/>
    <w:rsid w:val="00B161D7"/>
    <w:rsid w:val="00B8406F"/>
    <w:rsid w:val="00B866BC"/>
    <w:rsid w:val="00BB2A2B"/>
    <w:rsid w:val="00C61C0A"/>
    <w:rsid w:val="00C80A44"/>
    <w:rsid w:val="00CC5AFE"/>
    <w:rsid w:val="00CF2296"/>
    <w:rsid w:val="00D1130C"/>
    <w:rsid w:val="00D429DB"/>
    <w:rsid w:val="00D67B4B"/>
    <w:rsid w:val="00D93322"/>
    <w:rsid w:val="00DE4F87"/>
    <w:rsid w:val="00DF51BF"/>
    <w:rsid w:val="00E0508C"/>
    <w:rsid w:val="00E15613"/>
    <w:rsid w:val="00E36577"/>
    <w:rsid w:val="00E74C79"/>
    <w:rsid w:val="00E92E00"/>
    <w:rsid w:val="00EA7735"/>
    <w:rsid w:val="00EC7785"/>
    <w:rsid w:val="00F12CC3"/>
    <w:rsid w:val="00F12FD5"/>
    <w:rsid w:val="00F5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963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63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3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963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6">
    <w:name w:val="Font Style36"/>
    <w:uiPriority w:val="99"/>
    <w:rsid w:val="00A9638A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99"/>
    <w:qFormat/>
    <w:rsid w:val="00A9638A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A9638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3">
    <w:name w:val="Style23"/>
    <w:basedOn w:val="a"/>
    <w:uiPriority w:val="99"/>
    <w:rsid w:val="00A9638A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9638A"/>
    <w:rPr>
      <w:color w:val="3561B0"/>
      <w:u w:val="single"/>
    </w:rPr>
  </w:style>
  <w:style w:type="character" w:styleId="a6">
    <w:name w:val="Emphasis"/>
    <w:uiPriority w:val="20"/>
    <w:qFormat/>
    <w:rsid w:val="00A9638A"/>
    <w:rPr>
      <w:i/>
      <w:iCs/>
    </w:rPr>
  </w:style>
  <w:style w:type="paragraph" w:styleId="a7">
    <w:name w:val="Body Text"/>
    <w:basedOn w:val="a"/>
    <w:link w:val="a8"/>
    <w:uiPriority w:val="99"/>
    <w:unhideWhenUsed/>
    <w:rsid w:val="00A9638A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9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963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638A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96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3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6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2022-05-16T07:19:00Z</cp:lastPrinted>
  <dcterms:created xsi:type="dcterms:W3CDTF">2025-01-21T13:51:00Z</dcterms:created>
  <dcterms:modified xsi:type="dcterms:W3CDTF">2025-02-03T13:04:00Z</dcterms:modified>
</cp:coreProperties>
</file>