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D" w:rsidRDefault="00073F2D" w:rsidP="00073F2D">
      <w:pPr>
        <w:pStyle w:val="a3"/>
        <w:rPr>
          <w:szCs w:val="24"/>
        </w:rPr>
      </w:pPr>
      <w:r>
        <w:rPr>
          <w:noProof/>
          <w:szCs w:val="24"/>
          <w:lang w:eastAsia="ru-RU"/>
        </w:rPr>
        <w:drawing>
          <wp:inline distT="0" distB="0" distL="0" distR="0">
            <wp:extent cx="769620" cy="914400"/>
            <wp:effectExtent l="19050" t="0" r="0" b="0"/>
            <wp:docPr id="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073F2D" w:rsidRDefault="00073F2D" w:rsidP="00073F2D">
      <w:pPr>
        <w:pStyle w:val="a3"/>
        <w:rPr>
          <w:szCs w:val="24"/>
        </w:rPr>
      </w:pPr>
      <w:r>
        <w:rPr>
          <w:szCs w:val="24"/>
        </w:rPr>
        <w:t>МУНИЦИПАЛЬНЫЙ СОВЕТ МУНИЦИПАЛЬНОГО ОБРАЗОВАНИЯ</w:t>
      </w:r>
    </w:p>
    <w:p w:rsidR="00073F2D" w:rsidRDefault="00073F2D" w:rsidP="00073F2D">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073F2D" w:rsidRDefault="00073F2D" w:rsidP="00073F2D">
      <w:pPr>
        <w:pStyle w:val="2"/>
        <w:pBdr>
          <w:bottom w:val="double" w:sz="6" w:space="1" w:color="auto"/>
        </w:pBdr>
        <w:ind w:right="142"/>
        <w:rPr>
          <w:rFonts w:ascii="Times New Roman" w:hAnsi="Times New Roman"/>
          <w:sz w:val="20"/>
          <w:szCs w:val="20"/>
        </w:rPr>
      </w:pPr>
      <w:r>
        <w:rPr>
          <w:rFonts w:ascii="Times New Roman" w:hAnsi="Times New Roman"/>
          <w:sz w:val="20"/>
          <w:szCs w:val="20"/>
        </w:rPr>
        <w:t>ШЕСТОЙ СОЗЫВ</w:t>
      </w:r>
    </w:p>
    <w:p w:rsidR="00073F2D" w:rsidRDefault="00073F2D" w:rsidP="00073F2D">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073F2D" w:rsidRDefault="00073F2D" w:rsidP="00073F2D">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073F2D" w:rsidRDefault="00073F2D" w:rsidP="00073F2D">
      <w:pPr>
        <w:jc w:val="center"/>
        <w:rPr>
          <w:rFonts w:ascii="Times New Roman" w:hAnsi="Times New Roman"/>
          <w:color w:val="000000"/>
          <w:sz w:val="24"/>
          <w:szCs w:val="24"/>
          <w:lang w:val="en-US"/>
        </w:rPr>
      </w:pPr>
    </w:p>
    <w:p w:rsidR="000F62D8" w:rsidRPr="000F62D8" w:rsidRDefault="000F62D8" w:rsidP="000F62D8">
      <w:pPr>
        <w:jc w:val="center"/>
        <w:rPr>
          <w:rFonts w:ascii="Times New Roman" w:hAnsi="Times New Roman"/>
          <w:b/>
          <w:sz w:val="24"/>
          <w:szCs w:val="24"/>
        </w:rPr>
      </w:pPr>
      <w:r w:rsidRPr="000F62D8">
        <w:rPr>
          <w:rFonts w:ascii="Times New Roman" w:hAnsi="Times New Roman"/>
          <w:b/>
          <w:sz w:val="24"/>
          <w:szCs w:val="24"/>
        </w:rPr>
        <w:t>РЕШЕНИЕ №   1</w:t>
      </w:r>
      <w:r w:rsidR="008938A7">
        <w:rPr>
          <w:rFonts w:ascii="Times New Roman" w:hAnsi="Times New Roman"/>
          <w:b/>
          <w:sz w:val="24"/>
          <w:szCs w:val="24"/>
        </w:rPr>
        <w:t>3</w:t>
      </w:r>
      <w:r w:rsidRPr="000F62D8">
        <w:rPr>
          <w:rFonts w:ascii="Times New Roman" w:hAnsi="Times New Roman"/>
          <w:b/>
          <w:sz w:val="24"/>
          <w:szCs w:val="24"/>
        </w:rPr>
        <w:t>-2021/6</w:t>
      </w:r>
    </w:p>
    <w:p w:rsidR="000F62D8" w:rsidRPr="000F62D8" w:rsidRDefault="000F62D8" w:rsidP="000F62D8">
      <w:pPr>
        <w:pStyle w:val="3"/>
        <w:spacing w:before="0"/>
        <w:ind w:right="142"/>
        <w:jc w:val="center"/>
        <w:rPr>
          <w:rFonts w:ascii="Times New Roman" w:hAnsi="Times New Roman"/>
          <w:b w:val="0"/>
          <w:bCs w:val="0"/>
          <w:sz w:val="24"/>
          <w:szCs w:val="24"/>
        </w:rPr>
      </w:pPr>
    </w:p>
    <w:p w:rsidR="000F62D8" w:rsidRDefault="000F62D8" w:rsidP="000F62D8"/>
    <w:p w:rsidR="000F62D8" w:rsidRPr="000F62D8" w:rsidRDefault="000F62D8" w:rsidP="000F62D8">
      <w:pPr>
        <w:tabs>
          <w:tab w:val="left" w:pos="7380"/>
        </w:tabs>
        <w:rPr>
          <w:rFonts w:ascii="Times New Roman" w:hAnsi="Times New Roman"/>
          <w:sz w:val="24"/>
          <w:szCs w:val="24"/>
        </w:rPr>
      </w:pPr>
      <w:r w:rsidRPr="000F62D8">
        <w:rPr>
          <w:rStyle w:val="a7"/>
          <w:rFonts w:ascii="Times New Roman" w:hAnsi="Times New Roman"/>
          <w:i w:val="0"/>
          <w:sz w:val="24"/>
          <w:szCs w:val="24"/>
        </w:rPr>
        <w:t>18 мая 2021 года</w:t>
      </w:r>
      <w:r w:rsidRPr="000F62D8">
        <w:rPr>
          <w:rFonts w:ascii="Times New Roman" w:hAnsi="Times New Roman"/>
          <w:i/>
          <w:sz w:val="24"/>
          <w:szCs w:val="24"/>
        </w:rPr>
        <w:t xml:space="preserve">  </w:t>
      </w:r>
      <w:r w:rsidRPr="000F62D8">
        <w:rPr>
          <w:rFonts w:ascii="Times New Roman" w:hAnsi="Times New Roman"/>
          <w:sz w:val="24"/>
          <w:szCs w:val="24"/>
        </w:rPr>
        <w:t xml:space="preserve">                                                                </w:t>
      </w:r>
      <w:r w:rsidRPr="000F62D8">
        <w:rPr>
          <w:rFonts w:ascii="Times New Roman" w:hAnsi="Times New Roman"/>
          <w:i/>
          <w:sz w:val="24"/>
          <w:szCs w:val="24"/>
        </w:rPr>
        <w:t>Принято муниципальным советом</w:t>
      </w:r>
      <w:r w:rsidR="00073F2D" w:rsidRPr="000F62D8">
        <w:rPr>
          <w:rFonts w:ascii="Times New Roman" w:hAnsi="Times New Roman"/>
          <w:sz w:val="24"/>
          <w:szCs w:val="24"/>
        </w:rPr>
        <w:t xml:space="preserve">       </w:t>
      </w:r>
    </w:p>
    <w:p w:rsidR="00073F2D" w:rsidRDefault="00073F2D" w:rsidP="000F62D8">
      <w:pPr>
        <w:tabs>
          <w:tab w:val="left" w:pos="7380"/>
        </w:tabs>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073F2D" w:rsidRDefault="00073F2D" w:rsidP="00073F2D">
      <w:p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 xml:space="preserve">О проекте решения «О внесении изменений </w:t>
      </w:r>
    </w:p>
    <w:p w:rsidR="00073F2D" w:rsidRDefault="00073F2D" w:rsidP="00073F2D">
      <w:pPr>
        <w:autoSpaceDE w:val="0"/>
        <w:autoSpaceDN w:val="0"/>
        <w:adjustRightInd w:val="0"/>
        <w:outlineLvl w:val="0"/>
        <w:rPr>
          <w:rFonts w:ascii="Times New Roman" w:hAnsi="Times New Roman"/>
          <w:sz w:val="24"/>
          <w:szCs w:val="24"/>
        </w:rPr>
      </w:pPr>
      <w:r>
        <w:rPr>
          <w:rFonts w:ascii="Times New Roman" w:hAnsi="Times New Roman"/>
          <w:bCs/>
          <w:iCs/>
          <w:sz w:val="24"/>
          <w:szCs w:val="24"/>
        </w:rPr>
        <w:t xml:space="preserve"> в Устав </w:t>
      </w:r>
      <w:proofErr w:type="gramStart"/>
      <w:r>
        <w:rPr>
          <w:rFonts w:ascii="Times New Roman" w:hAnsi="Times New Roman"/>
          <w:sz w:val="24"/>
          <w:szCs w:val="24"/>
        </w:rPr>
        <w:t>внутригородского</w:t>
      </w:r>
      <w:proofErr w:type="gramEnd"/>
      <w:r>
        <w:rPr>
          <w:rFonts w:ascii="Times New Roman" w:hAnsi="Times New Roman"/>
          <w:sz w:val="24"/>
          <w:szCs w:val="24"/>
        </w:rPr>
        <w:t xml:space="preserve"> муниципального </w:t>
      </w:r>
    </w:p>
    <w:p w:rsidR="00073F2D" w:rsidRDefault="00073F2D" w:rsidP="00073F2D">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образования Санкт-Петербурга </w:t>
      </w:r>
    </w:p>
    <w:p w:rsidR="00073F2D" w:rsidRDefault="00073F2D" w:rsidP="00073F2D">
      <w:pPr>
        <w:autoSpaceDE w:val="0"/>
        <w:autoSpaceDN w:val="0"/>
        <w:adjustRightInd w:val="0"/>
        <w:outlineLvl w:val="0"/>
        <w:rPr>
          <w:rFonts w:ascii="Times New Roman" w:hAnsi="Times New Roman"/>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073F2D" w:rsidRDefault="00073F2D" w:rsidP="00073F2D">
      <w:pPr>
        <w:rPr>
          <w:rFonts w:ascii="Times New Roman" w:hAnsi="Times New Roman"/>
          <w:sz w:val="24"/>
          <w:szCs w:val="24"/>
        </w:rPr>
      </w:pPr>
      <w:r>
        <w:rPr>
          <w:rFonts w:ascii="Times New Roman" w:hAnsi="Times New Roman"/>
          <w:sz w:val="24"/>
          <w:szCs w:val="24"/>
        </w:rPr>
        <w:t xml:space="preserve">      </w:t>
      </w:r>
    </w:p>
    <w:p w:rsidR="00073F2D" w:rsidRDefault="00073F2D" w:rsidP="00073F2D">
      <w:pPr>
        <w:rPr>
          <w:rFonts w:ascii="Times New Roman" w:hAnsi="Times New Roman"/>
          <w:sz w:val="24"/>
          <w:szCs w:val="24"/>
        </w:rPr>
      </w:pPr>
    </w:p>
    <w:p w:rsidR="00073F2D" w:rsidRDefault="00073F2D" w:rsidP="00073F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Pr>
          <w:rFonts w:ascii="Times New Roman" w:hAnsi="Times New Roman"/>
          <w:sz w:val="24"/>
          <w:szCs w:val="24"/>
        </w:rPr>
        <w:br/>
        <w:t>Санкт-Петербурга му</w:t>
      </w:r>
      <w:r w:rsidR="00051E34">
        <w:rPr>
          <w:rFonts w:ascii="Times New Roman" w:hAnsi="Times New Roman"/>
          <w:sz w:val="24"/>
          <w:szCs w:val="24"/>
        </w:rPr>
        <w:t xml:space="preserve">ниципальный округ </w:t>
      </w:r>
      <w:proofErr w:type="spellStart"/>
      <w:r w:rsidR="00051E34">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073F2D" w:rsidRDefault="00073F2D" w:rsidP="00073F2D">
      <w:pPr>
        <w:rPr>
          <w:rFonts w:ascii="Times New Roman" w:hAnsi="Times New Roman"/>
          <w:b/>
          <w:sz w:val="24"/>
          <w:szCs w:val="24"/>
        </w:rPr>
      </w:pPr>
    </w:p>
    <w:p w:rsidR="00073F2D" w:rsidRPr="0036374A" w:rsidRDefault="00073F2D" w:rsidP="00073F2D">
      <w:pPr>
        <w:rPr>
          <w:rFonts w:ascii="Times New Roman" w:hAnsi="Times New Roman"/>
          <w:b/>
          <w:sz w:val="24"/>
          <w:szCs w:val="24"/>
        </w:rPr>
      </w:pPr>
      <w:r w:rsidRPr="0036374A">
        <w:rPr>
          <w:rFonts w:ascii="Times New Roman" w:hAnsi="Times New Roman"/>
          <w:b/>
          <w:sz w:val="24"/>
          <w:szCs w:val="24"/>
        </w:rPr>
        <w:t xml:space="preserve">РЕШИЛ: </w:t>
      </w:r>
    </w:p>
    <w:p w:rsidR="00073F2D" w:rsidRDefault="00073F2D" w:rsidP="00073F2D">
      <w:pPr>
        <w:pStyle w:val="a5"/>
        <w:spacing w:after="0"/>
        <w:jc w:val="both"/>
      </w:pPr>
    </w:p>
    <w:p w:rsidR="00073F2D" w:rsidRDefault="00073F2D" w:rsidP="0036374A">
      <w:pPr>
        <w:pStyle w:val="a5"/>
        <w:numPr>
          <w:ilvl w:val="0"/>
          <w:numId w:val="1"/>
        </w:numPr>
        <w:tabs>
          <w:tab w:val="left" w:pos="1134"/>
        </w:tabs>
        <w:spacing w:after="0"/>
        <w:ind w:left="0" w:firstLine="709"/>
        <w:jc w:val="both"/>
      </w:pPr>
      <w:r>
        <w:rPr>
          <w:bCs/>
        </w:rPr>
        <w:t>Одобрить проект решения «О внесении</w:t>
      </w:r>
      <w:r>
        <w:rPr>
          <w:b/>
          <w:bCs/>
        </w:rPr>
        <w:t xml:space="preserve"> </w:t>
      </w:r>
      <w:r>
        <w:rPr>
          <w:bCs/>
        </w:rPr>
        <w:t xml:space="preserve">изменений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36374A" w:rsidRDefault="0036374A" w:rsidP="0036374A">
      <w:pPr>
        <w:pStyle w:val="a5"/>
        <w:spacing w:after="0"/>
        <w:ind w:left="709"/>
        <w:jc w:val="both"/>
      </w:pPr>
    </w:p>
    <w:p w:rsidR="00073F2D" w:rsidRDefault="00073F2D" w:rsidP="0036374A">
      <w:pPr>
        <w:pStyle w:val="a5"/>
        <w:numPr>
          <w:ilvl w:val="0"/>
          <w:numId w:val="1"/>
        </w:numPr>
        <w:tabs>
          <w:tab w:val="left" w:pos="1134"/>
        </w:tabs>
        <w:spacing w:after="0"/>
        <w:ind w:left="0" w:firstLine="709"/>
        <w:jc w:val="both"/>
      </w:pPr>
      <w:r>
        <w:t xml:space="preserve">Вынести на публичные слушания проект решения МС МО </w:t>
      </w:r>
      <w:proofErr w:type="spellStart"/>
      <w:r>
        <w:t>МО</w:t>
      </w:r>
      <w:proofErr w:type="spellEnd"/>
      <w:r>
        <w:t xml:space="preserve"> </w:t>
      </w:r>
      <w:proofErr w:type="spellStart"/>
      <w:r>
        <w:t>Обуховский</w:t>
      </w:r>
      <w:proofErr w:type="spellEnd"/>
      <w:r>
        <w:t xml:space="preserve"> </w:t>
      </w:r>
      <w:r w:rsidR="009A7ED8">
        <w:br/>
      </w:r>
      <w:r>
        <w:t xml:space="preserve">«О внесении изменений в Устав внутригородского муниципального образования </w:t>
      </w:r>
      <w:r w:rsidR="00051E34">
        <w:br/>
      </w:r>
      <w:r>
        <w:t xml:space="preserve">Санкт-Петербурга муниципальный округ </w:t>
      </w:r>
      <w:proofErr w:type="spellStart"/>
      <w:r>
        <w:t>Обуховский</w:t>
      </w:r>
      <w:proofErr w:type="spellEnd"/>
      <w:r>
        <w:t>».</w:t>
      </w:r>
    </w:p>
    <w:p w:rsidR="0036374A" w:rsidRDefault="0036374A" w:rsidP="0036374A">
      <w:pPr>
        <w:pStyle w:val="a5"/>
        <w:spacing w:after="0"/>
        <w:ind w:left="709"/>
        <w:jc w:val="both"/>
      </w:pPr>
    </w:p>
    <w:p w:rsidR="00073F2D" w:rsidRPr="0036374A" w:rsidRDefault="00073F2D" w:rsidP="00073F2D">
      <w:pPr>
        <w:ind w:firstLine="709"/>
        <w:rPr>
          <w:rFonts w:ascii="Times New Roman" w:hAnsi="Times New Roman"/>
          <w:sz w:val="24"/>
          <w:szCs w:val="24"/>
        </w:rPr>
      </w:pPr>
      <w:r w:rsidRPr="0036374A">
        <w:rPr>
          <w:rFonts w:ascii="Times New Roman" w:hAnsi="Times New Roman"/>
          <w:sz w:val="24"/>
          <w:szCs w:val="24"/>
        </w:rPr>
        <w:t>3. Настоящее решение вступает в силу на следующий день после его официального опубликования.</w:t>
      </w:r>
    </w:p>
    <w:p w:rsidR="00073F2D" w:rsidRPr="0036374A" w:rsidRDefault="00073F2D" w:rsidP="00073F2D">
      <w:pPr>
        <w:keepNext/>
        <w:spacing w:line="0" w:lineRule="atLeast"/>
        <w:ind w:firstLine="510"/>
        <w:rPr>
          <w:rFonts w:ascii="Times New Roman" w:hAnsi="Times New Roman"/>
          <w:sz w:val="24"/>
          <w:szCs w:val="24"/>
        </w:rPr>
      </w:pPr>
    </w:p>
    <w:p w:rsidR="00073F2D" w:rsidRDefault="00073F2D" w:rsidP="00073F2D">
      <w:pPr>
        <w:rPr>
          <w:rFonts w:ascii="Times New Roman" w:hAnsi="Times New Roman"/>
          <w:sz w:val="24"/>
          <w:szCs w:val="24"/>
        </w:rPr>
      </w:pPr>
    </w:p>
    <w:p w:rsidR="00073F2D" w:rsidRDefault="00073F2D" w:rsidP="00073F2D">
      <w:pPr>
        <w:rPr>
          <w:rFonts w:ascii="Times New Roman" w:hAnsi="Times New Roman"/>
          <w:sz w:val="24"/>
          <w:szCs w:val="24"/>
        </w:rPr>
      </w:pPr>
    </w:p>
    <w:p w:rsidR="00073F2D" w:rsidRDefault="00073F2D" w:rsidP="00073F2D">
      <w:pPr>
        <w:rPr>
          <w:rFonts w:ascii="Times New Roman" w:hAnsi="Times New Roman"/>
          <w:sz w:val="24"/>
          <w:szCs w:val="24"/>
        </w:rPr>
      </w:pPr>
    </w:p>
    <w:p w:rsidR="00073F2D" w:rsidRDefault="00073F2D" w:rsidP="00073F2D">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073F2D" w:rsidRDefault="00073F2D" w:rsidP="00073F2D">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073F2D" w:rsidRDefault="00073F2D" w:rsidP="00073F2D">
      <w:pPr>
        <w:tabs>
          <w:tab w:val="right" w:pos="9356"/>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073F2D" w:rsidRDefault="00073F2D" w:rsidP="00073F2D">
      <w:pPr>
        <w:jc w:val="right"/>
        <w:rPr>
          <w:rFonts w:ascii="Times New Roman" w:hAnsi="Times New Roman"/>
          <w:sz w:val="24"/>
          <w:szCs w:val="24"/>
        </w:rPr>
      </w:pPr>
      <w:r>
        <w:rPr>
          <w:rFonts w:ascii="Times New Roman" w:hAnsi="Times New Roman"/>
          <w:sz w:val="24"/>
          <w:szCs w:val="24"/>
        </w:rPr>
        <w:t xml:space="preserve">                                           </w:t>
      </w:r>
    </w:p>
    <w:p w:rsidR="00073F2D" w:rsidRDefault="00073F2D" w:rsidP="00073F2D">
      <w:pPr>
        <w:jc w:val="right"/>
        <w:rPr>
          <w:rFonts w:ascii="Times New Roman" w:hAnsi="Times New Roman"/>
          <w:sz w:val="24"/>
          <w:szCs w:val="24"/>
        </w:rPr>
      </w:pPr>
    </w:p>
    <w:p w:rsidR="00073F2D" w:rsidRDefault="00073F2D" w:rsidP="00073F2D">
      <w:pPr>
        <w:jc w:val="right"/>
        <w:rPr>
          <w:rFonts w:ascii="Times New Roman" w:hAnsi="Times New Roman"/>
          <w:sz w:val="24"/>
          <w:szCs w:val="24"/>
        </w:rPr>
      </w:pPr>
    </w:p>
    <w:p w:rsidR="00D56CCB" w:rsidRDefault="00D56CCB" w:rsidP="00073F2D">
      <w:pPr>
        <w:jc w:val="right"/>
        <w:rPr>
          <w:rFonts w:ascii="Times New Roman" w:hAnsi="Times New Roman"/>
          <w:sz w:val="24"/>
          <w:szCs w:val="24"/>
        </w:rPr>
      </w:pPr>
    </w:p>
    <w:p w:rsidR="00D56CCB" w:rsidRDefault="00D56CCB" w:rsidP="00073F2D">
      <w:pPr>
        <w:jc w:val="right"/>
        <w:rPr>
          <w:rFonts w:ascii="Times New Roman" w:hAnsi="Times New Roman"/>
          <w:sz w:val="24"/>
          <w:szCs w:val="24"/>
        </w:rPr>
      </w:pPr>
    </w:p>
    <w:p w:rsidR="00D56CCB" w:rsidRDefault="00D56CCB" w:rsidP="00073F2D">
      <w:pPr>
        <w:jc w:val="right"/>
        <w:rPr>
          <w:rFonts w:ascii="Times New Roman" w:hAnsi="Times New Roman"/>
          <w:sz w:val="24"/>
          <w:szCs w:val="24"/>
        </w:rPr>
      </w:pPr>
    </w:p>
    <w:p w:rsidR="00D56CCB" w:rsidRDefault="00D56CCB" w:rsidP="00073F2D">
      <w:pPr>
        <w:jc w:val="right"/>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D56CCB" w:rsidRDefault="00D56CCB" w:rsidP="00073F2D">
      <w:pPr>
        <w:jc w:val="right"/>
        <w:rPr>
          <w:rFonts w:ascii="Times New Roman" w:hAnsi="Times New Roman"/>
          <w:sz w:val="24"/>
          <w:szCs w:val="24"/>
        </w:rPr>
      </w:pPr>
      <w:r>
        <w:rPr>
          <w:rFonts w:ascii="Times New Roman" w:hAnsi="Times New Roman"/>
          <w:sz w:val="24"/>
          <w:szCs w:val="24"/>
        </w:rPr>
        <w:t xml:space="preserve">МС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p>
    <w:p w:rsidR="00D56CCB" w:rsidRDefault="00D56CCB" w:rsidP="00073F2D">
      <w:pPr>
        <w:jc w:val="right"/>
        <w:rPr>
          <w:rFonts w:ascii="Times New Roman" w:hAnsi="Times New Roman"/>
          <w:sz w:val="24"/>
          <w:szCs w:val="24"/>
        </w:rPr>
      </w:pPr>
      <w:r>
        <w:rPr>
          <w:rFonts w:ascii="Times New Roman" w:hAnsi="Times New Roman"/>
          <w:sz w:val="24"/>
          <w:szCs w:val="24"/>
        </w:rPr>
        <w:t xml:space="preserve">от 18 мая 2021 года № 13 </w:t>
      </w:r>
    </w:p>
    <w:p w:rsidR="00D56CCB" w:rsidRDefault="00D56CCB" w:rsidP="00073F2D">
      <w:pPr>
        <w:jc w:val="right"/>
        <w:rPr>
          <w:rFonts w:ascii="Times New Roman" w:hAnsi="Times New Roman"/>
          <w:sz w:val="24"/>
          <w:szCs w:val="24"/>
        </w:rPr>
      </w:pPr>
    </w:p>
    <w:p w:rsidR="00D56CCB" w:rsidRDefault="00073F2D" w:rsidP="00D56CCB">
      <w:pPr>
        <w:pStyle w:val="a3"/>
        <w:rPr>
          <w:szCs w:val="24"/>
        </w:rPr>
      </w:pPr>
      <w:r>
        <w:rPr>
          <w:szCs w:val="24"/>
        </w:rPr>
        <w:t xml:space="preserve"> </w:t>
      </w:r>
      <w:r w:rsidR="00D56CCB">
        <w:rPr>
          <w:noProof/>
          <w:szCs w:val="24"/>
        </w:rPr>
        <w:t xml:space="preserve">     </w:t>
      </w:r>
      <w:r w:rsidR="00D56CCB">
        <w:rPr>
          <w:noProof/>
          <w:szCs w:val="24"/>
          <w:lang w:eastAsia="ru-RU"/>
        </w:rPr>
        <w:drawing>
          <wp:inline distT="0" distB="0" distL="0" distR="0">
            <wp:extent cx="769620" cy="914400"/>
            <wp:effectExtent l="19050" t="0" r="0"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D56CCB" w:rsidRDefault="00D56CCB" w:rsidP="00D56CCB">
      <w:pPr>
        <w:pStyle w:val="a3"/>
        <w:rPr>
          <w:szCs w:val="24"/>
        </w:rPr>
      </w:pPr>
      <w:r>
        <w:rPr>
          <w:szCs w:val="24"/>
        </w:rPr>
        <w:t>МУНИЦИПАЛЬНЫЙ СОВЕТ МУНИЦИПАЛЬНОГО ОБРАЗОВАНИЯ</w:t>
      </w:r>
    </w:p>
    <w:p w:rsidR="00D56CCB" w:rsidRDefault="00D56CCB" w:rsidP="00D56CCB">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D56CCB" w:rsidRDefault="00D56CCB" w:rsidP="00D56CCB">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D56CCB" w:rsidRDefault="00D56CCB" w:rsidP="00D56CCB">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D56CCB" w:rsidRDefault="00D56CCB" w:rsidP="00D56CCB">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D56CCB" w:rsidRDefault="00D56CCB" w:rsidP="00D56CCB">
      <w:pPr>
        <w:jc w:val="center"/>
        <w:rPr>
          <w:rFonts w:ascii="Times New Roman" w:hAnsi="Times New Roman"/>
          <w:color w:val="000000"/>
          <w:sz w:val="24"/>
          <w:szCs w:val="24"/>
          <w:lang w:val="en-US"/>
        </w:rPr>
      </w:pPr>
    </w:p>
    <w:p w:rsidR="00D56CCB" w:rsidRDefault="00D56CCB" w:rsidP="00D56CCB">
      <w:pPr>
        <w:pStyle w:val="3"/>
        <w:spacing w:before="0"/>
        <w:ind w:right="142"/>
        <w:rPr>
          <w:rFonts w:ascii="Times New Roman" w:hAnsi="Times New Roman"/>
          <w:sz w:val="24"/>
          <w:szCs w:val="24"/>
          <w:lang w:val="en-US"/>
        </w:rPr>
      </w:pPr>
      <w:r>
        <w:rPr>
          <w:rFonts w:ascii="Times New Roman" w:hAnsi="Times New Roman"/>
          <w:sz w:val="24"/>
          <w:szCs w:val="24"/>
          <w:lang w:val="en-US"/>
        </w:rPr>
        <w:t xml:space="preserve">                          </w:t>
      </w:r>
    </w:p>
    <w:p w:rsidR="00D56CCB" w:rsidRDefault="00D56CCB" w:rsidP="00D56CCB">
      <w:pPr>
        <w:pStyle w:val="3"/>
        <w:ind w:right="142"/>
        <w:jc w:val="center"/>
        <w:rPr>
          <w:rFonts w:ascii="Times New Roman" w:hAnsi="Times New Roman"/>
          <w:b w:val="0"/>
          <w:bCs w:val="0"/>
          <w:sz w:val="24"/>
          <w:szCs w:val="24"/>
        </w:rPr>
      </w:pPr>
      <w:r>
        <w:rPr>
          <w:rFonts w:ascii="Times New Roman" w:hAnsi="Times New Roman"/>
          <w:sz w:val="24"/>
          <w:szCs w:val="24"/>
        </w:rPr>
        <w:t xml:space="preserve">ПРОЕКТ РЕШЕНИЯ </w:t>
      </w:r>
    </w:p>
    <w:p w:rsidR="00D56CCB" w:rsidRDefault="00D56CCB" w:rsidP="00D56CCB">
      <w:pPr>
        <w:rPr>
          <w:rFonts w:ascii="Times New Roman" w:hAnsi="Times New Roman"/>
          <w:sz w:val="24"/>
          <w:szCs w:val="24"/>
        </w:rPr>
      </w:pPr>
    </w:p>
    <w:p w:rsidR="00D56CCB" w:rsidRDefault="00D56CCB" w:rsidP="00D56CCB">
      <w:pPr>
        <w:rPr>
          <w:rFonts w:ascii="Times New Roman" w:hAnsi="Times New Roman"/>
          <w:i/>
          <w:sz w:val="24"/>
          <w:szCs w:val="24"/>
        </w:rPr>
      </w:pPr>
      <w:r w:rsidRPr="0005257C">
        <w:rPr>
          <w:rStyle w:val="a7"/>
          <w:rFonts w:ascii="Times New Roman" w:hAnsi="Times New Roman"/>
          <w:i w:val="0"/>
          <w:sz w:val="24"/>
          <w:szCs w:val="24"/>
        </w:rPr>
        <w:t xml:space="preserve">             2021 года</w:t>
      </w:r>
      <w:r>
        <w:rPr>
          <w:rFonts w:ascii="Times New Roman" w:hAnsi="Times New Roman"/>
          <w:i/>
          <w:sz w:val="24"/>
          <w:szCs w:val="24"/>
        </w:rPr>
        <w:t xml:space="preserve">                                                                                                       </w:t>
      </w:r>
      <w:r>
        <w:rPr>
          <w:rFonts w:ascii="Times New Roman" w:hAnsi="Times New Roman"/>
          <w:sz w:val="24"/>
          <w:szCs w:val="24"/>
        </w:rPr>
        <w:t>№   -2021/6</w:t>
      </w:r>
    </w:p>
    <w:p w:rsidR="00D56CCB" w:rsidRDefault="00D56CCB" w:rsidP="00D56CCB">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D56CCB" w:rsidRDefault="00D56CCB" w:rsidP="00D56CCB">
      <w:pPr>
        <w:autoSpaceDE w:val="0"/>
        <w:autoSpaceDN w:val="0"/>
        <w:adjustRightInd w:val="0"/>
        <w:outlineLvl w:val="0"/>
        <w:rPr>
          <w:rFonts w:ascii="Times New Roman" w:hAnsi="Times New Roman"/>
          <w:sz w:val="24"/>
          <w:szCs w:val="24"/>
        </w:rPr>
      </w:pPr>
      <w:r>
        <w:rPr>
          <w:rFonts w:ascii="Times New Roman" w:hAnsi="Times New Roman"/>
          <w:bCs/>
          <w:iCs/>
          <w:sz w:val="24"/>
          <w:szCs w:val="24"/>
        </w:rPr>
        <w:t xml:space="preserve">О внесении изменений  в Устав </w:t>
      </w:r>
      <w:proofErr w:type="gramStart"/>
      <w:r>
        <w:rPr>
          <w:rFonts w:ascii="Times New Roman" w:hAnsi="Times New Roman"/>
          <w:sz w:val="24"/>
          <w:szCs w:val="24"/>
        </w:rPr>
        <w:t>внутригородского</w:t>
      </w:r>
      <w:proofErr w:type="gramEnd"/>
      <w:r>
        <w:rPr>
          <w:rFonts w:ascii="Times New Roman" w:hAnsi="Times New Roman"/>
          <w:sz w:val="24"/>
          <w:szCs w:val="24"/>
        </w:rPr>
        <w:t xml:space="preserve"> </w:t>
      </w:r>
    </w:p>
    <w:p w:rsidR="00D56CCB" w:rsidRDefault="00D56CCB" w:rsidP="00D56CCB">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муниципального образования Санкт-Петербурга </w:t>
      </w:r>
    </w:p>
    <w:p w:rsidR="00D56CCB" w:rsidRDefault="00D56CCB" w:rsidP="00D56CCB">
      <w:pPr>
        <w:autoSpaceDE w:val="0"/>
        <w:autoSpaceDN w:val="0"/>
        <w:adjustRightInd w:val="0"/>
        <w:outlineLvl w:val="0"/>
        <w:rPr>
          <w:rFonts w:ascii="Times New Roman" w:hAnsi="Times New Roman"/>
          <w:bCs/>
          <w:iCs/>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D56CCB" w:rsidRDefault="00D56CCB" w:rsidP="00D56CCB">
      <w:pPr>
        <w:rPr>
          <w:rFonts w:ascii="Times New Roman" w:hAnsi="Times New Roman"/>
          <w:sz w:val="24"/>
          <w:szCs w:val="24"/>
        </w:rPr>
      </w:pPr>
      <w:r>
        <w:rPr>
          <w:rFonts w:ascii="Times New Roman" w:hAnsi="Times New Roman"/>
          <w:sz w:val="24"/>
          <w:szCs w:val="24"/>
        </w:rPr>
        <w:t xml:space="preserve">      </w:t>
      </w:r>
    </w:p>
    <w:p w:rsidR="00D56CCB" w:rsidRDefault="00D56CCB" w:rsidP="00D56CCB">
      <w:pPr>
        <w:rPr>
          <w:rFonts w:ascii="Times New Roman" w:hAnsi="Times New Roman"/>
          <w:sz w:val="24"/>
          <w:szCs w:val="24"/>
        </w:rPr>
      </w:pPr>
    </w:p>
    <w:p w:rsidR="00D56CCB" w:rsidRDefault="00D56CCB" w:rsidP="00D56CC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D56CCB" w:rsidRDefault="00D56CCB" w:rsidP="00D56CCB">
      <w:pPr>
        <w:rPr>
          <w:rFonts w:ascii="Times New Roman" w:hAnsi="Times New Roman"/>
          <w:b/>
          <w:sz w:val="24"/>
          <w:szCs w:val="24"/>
        </w:rPr>
      </w:pPr>
    </w:p>
    <w:p w:rsidR="00D56CCB" w:rsidRDefault="00D56CCB" w:rsidP="00D56CCB">
      <w:pPr>
        <w:rPr>
          <w:rFonts w:ascii="Times New Roman" w:hAnsi="Times New Roman"/>
          <w:sz w:val="24"/>
          <w:szCs w:val="24"/>
        </w:rPr>
      </w:pPr>
      <w:r>
        <w:rPr>
          <w:rFonts w:ascii="Times New Roman" w:hAnsi="Times New Roman"/>
          <w:sz w:val="24"/>
          <w:szCs w:val="24"/>
        </w:rPr>
        <w:t xml:space="preserve">РЕШИЛ: </w:t>
      </w:r>
    </w:p>
    <w:p w:rsidR="00D56CCB" w:rsidRDefault="00D56CCB" w:rsidP="00D56CCB">
      <w:pPr>
        <w:pStyle w:val="a5"/>
        <w:spacing w:after="0"/>
        <w:jc w:val="both"/>
      </w:pPr>
    </w:p>
    <w:p w:rsidR="00D56CCB" w:rsidRDefault="00D56CCB" w:rsidP="00D56CCB">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D56CCB" w:rsidRDefault="00D56CCB" w:rsidP="00D56CCB">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D56CCB" w:rsidRDefault="00D56CCB" w:rsidP="00D56CCB">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D56CCB" w:rsidRDefault="00D56CCB" w:rsidP="00D56CCB">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D56CCB" w:rsidRDefault="00D56CCB" w:rsidP="00D56CCB">
      <w:pPr>
        <w:keepNext/>
        <w:spacing w:line="0" w:lineRule="atLeast"/>
        <w:ind w:firstLine="510"/>
        <w:rPr>
          <w:rFonts w:ascii="Times New Roman" w:hAnsi="Times New Roman"/>
          <w:sz w:val="24"/>
          <w:szCs w:val="24"/>
        </w:rPr>
      </w:pPr>
    </w:p>
    <w:p w:rsidR="00D56CCB" w:rsidRDefault="00D56CCB" w:rsidP="00D56CCB">
      <w:pPr>
        <w:rPr>
          <w:rFonts w:ascii="Times New Roman" w:hAnsi="Times New Roman"/>
          <w:sz w:val="24"/>
          <w:szCs w:val="24"/>
        </w:rPr>
      </w:pPr>
    </w:p>
    <w:p w:rsidR="00D56CCB" w:rsidRDefault="00D56CCB" w:rsidP="00D56CCB">
      <w:pPr>
        <w:rPr>
          <w:rFonts w:ascii="Times New Roman" w:hAnsi="Times New Roman"/>
          <w:sz w:val="24"/>
          <w:szCs w:val="24"/>
        </w:rPr>
      </w:pPr>
    </w:p>
    <w:p w:rsidR="00D56CCB" w:rsidRDefault="00D56CCB" w:rsidP="00D56CCB">
      <w:pPr>
        <w:rPr>
          <w:rFonts w:ascii="Times New Roman" w:hAnsi="Times New Roman"/>
          <w:sz w:val="24"/>
          <w:szCs w:val="24"/>
        </w:rPr>
      </w:pPr>
    </w:p>
    <w:p w:rsidR="00D56CCB" w:rsidRDefault="00D56CCB" w:rsidP="00D56CCB">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D56CCB" w:rsidRDefault="00D56CCB" w:rsidP="00D56CCB">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D56CCB" w:rsidRDefault="00D56CCB" w:rsidP="00D56CCB">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D56CCB" w:rsidRDefault="00D56CCB" w:rsidP="00D56CCB"/>
    <w:p w:rsidR="00D56CCB" w:rsidRDefault="00D56CCB" w:rsidP="00D56CCB"/>
    <w:p w:rsidR="00D56CCB" w:rsidRDefault="00D56CCB" w:rsidP="00D56CCB"/>
    <w:p w:rsidR="00D56CCB" w:rsidRPr="000F62D8" w:rsidRDefault="000F62D8" w:rsidP="000F62D8">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lastRenderedPageBreak/>
        <w:t xml:space="preserve">                                                                             </w:t>
      </w:r>
      <w:r w:rsidR="00D56CCB" w:rsidRPr="000F62D8">
        <w:rPr>
          <w:rFonts w:ascii="Times New Roman" w:hAnsi="Times New Roman" w:cs="Times New Roman"/>
          <w:b w:val="0"/>
          <w:bCs w:val="0"/>
          <w:i w:val="0"/>
          <w:color w:val="auto"/>
          <w:sz w:val="20"/>
          <w:szCs w:val="20"/>
        </w:rPr>
        <w:t xml:space="preserve">Приложение к </w:t>
      </w:r>
      <w:r w:rsidR="001D57D3">
        <w:rPr>
          <w:rFonts w:ascii="Times New Roman" w:hAnsi="Times New Roman" w:cs="Times New Roman"/>
          <w:b w:val="0"/>
          <w:bCs w:val="0"/>
          <w:i w:val="0"/>
          <w:color w:val="auto"/>
          <w:sz w:val="20"/>
          <w:szCs w:val="20"/>
        </w:rPr>
        <w:t xml:space="preserve">проекту </w:t>
      </w:r>
      <w:r w:rsidR="00D56CCB" w:rsidRPr="000F62D8">
        <w:rPr>
          <w:rFonts w:ascii="Times New Roman" w:hAnsi="Times New Roman" w:cs="Times New Roman"/>
          <w:b w:val="0"/>
          <w:bCs w:val="0"/>
          <w:i w:val="0"/>
          <w:color w:val="auto"/>
          <w:sz w:val="20"/>
          <w:szCs w:val="20"/>
        </w:rPr>
        <w:t>Решени</w:t>
      </w:r>
      <w:r w:rsidR="001D57D3">
        <w:rPr>
          <w:rFonts w:ascii="Times New Roman" w:hAnsi="Times New Roman" w:cs="Times New Roman"/>
          <w:b w:val="0"/>
          <w:bCs w:val="0"/>
          <w:i w:val="0"/>
          <w:color w:val="auto"/>
          <w:sz w:val="20"/>
          <w:szCs w:val="20"/>
        </w:rPr>
        <w:t>я</w:t>
      </w:r>
      <w:r w:rsidR="00D56CCB" w:rsidRPr="000F62D8">
        <w:rPr>
          <w:rFonts w:ascii="Times New Roman" w:hAnsi="Times New Roman" w:cs="Times New Roman"/>
          <w:b w:val="0"/>
          <w:bCs w:val="0"/>
          <w:i w:val="0"/>
          <w:color w:val="auto"/>
          <w:sz w:val="20"/>
          <w:szCs w:val="20"/>
        </w:rPr>
        <w:t xml:space="preserve"> </w:t>
      </w:r>
    </w:p>
    <w:p w:rsidR="00D56CCB" w:rsidRPr="000F62D8" w:rsidRDefault="00D56CCB" w:rsidP="00D56CCB">
      <w:pPr>
        <w:pStyle w:val="4"/>
        <w:spacing w:before="0"/>
        <w:jc w:val="center"/>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sidR="000F62D8">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D56CCB" w:rsidRPr="000F62D8" w:rsidRDefault="00D56CCB" w:rsidP="00D56CCB">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от _____ 2021 г. № _____</w:t>
      </w:r>
    </w:p>
    <w:p w:rsidR="00D56CCB" w:rsidRPr="000F62D8" w:rsidRDefault="00D56CCB" w:rsidP="00D56CCB">
      <w:pPr>
        <w:ind w:firstLine="540"/>
        <w:jc w:val="center"/>
        <w:rPr>
          <w:rFonts w:ascii="Times New Roman" w:hAnsi="Times New Roman"/>
          <w:b/>
          <w:sz w:val="20"/>
          <w:szCs w:val="20"/>
        </w:rPr>
      </w:pPr>
    </w:p>
    <w:p w:rsidR="00D56CCB" w:rsidRPr="008D3F48" w:rsidRDefault="00D56CCB" w:rsidP="00D56CCB">
      <w:pPr>
        <w:jc w:val="center"/>
        <w:rPr>
          <w:rFonts w:ascii="Times New Roman" w:hAnsi="Times New Roman"/>
          <w:b/>
          <w:sz w:val="24"/>
          <w:szCs w:val="24"/>
        </w:rPr>
      </w:pPr>
      <w:r w:rsidRPr="008D3F48">
        <w:rPr>
          <w:rFonts w:ascii="Times New Roman" w:hAnsi="Times New Roman"/>
          <w:b/>
          <w:sz w:val="24"/>
          <w:szCs w:val="24"/>
        </w:rPr>
        <w:t>Изменения</w:t>
      </w:r>
    </w:p>
    <w:p w:rsidR="00D56CCB" w:rsidRPr="008D3F48" w:rsidRDefault="00D56CCB" w:rsidP="00D56CCB">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D56CCB" w:rsidRPr="008D3F48" w:rsidRDefault="00D56CCB" w:rsidP="00D56CCB">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D56CCB" w:rsidRPr="008D3F48" w:rsidRDefault="00D56CCB" w:rsidP="00D56CCB">
      <w:pPr>
        <w:jc w:val="center"/>
        <w:rPr>
          <w:rFonts w:ascii="Times New Roman" w:hAnsi="Times New Roman"/>
          <w:b/>
          <w:sz w:val="24"/>
          <w:szCs w:val="24"/>
        </w:rPr>
      </w:pPr>
    </w:p>
    <w:p w:rsidR="00D56CCB" w:rsidRPr="00BF0B27" w:rsidRDefault="00D56CCB" w:rsidP="00D56CCB">
      <w:pPr>
        <w:pStyle w:val="ab"/>
        <w:spacing w:after="0" w:line="240" w:lineRule="auto"/>
        <w:ind w:left="426"/>
        <w:jc w:val="both"/>
        <w:rPr>
          <w:rFonts w:ascii="Times New Roman" w:eastAsia="Times New Roman" w:hAnsi="Times New Roman" w:cs="Times New Roman"/>
          <w:sz w:val="24"/>
          <w:szCs w:val="24"/>
          <w:lang w:eastAsia="ru-RU"/>
        </w:rPr>
      </w:pPr>
    </w:p>
    <w:p w:rsidR="00D56CCB" w:rsidRDefault="00D56CCB" w:rsidP="00D56CCB">
      <w:pPr>
        <w:ind w:firstLine="426"/>
        <w:rPr>
          <w:rFonts w:ascii="Times New Roman" w:hAnsi="Times New Roman"/>
          <w:sz w:val="24"/>
          <w:szCs w:val="24"/>
        </w:rPr>
      </w:pPr>
      <w:r w:rsidRPr="00BF0B27">
        <w:rPr>
          <w:rFonts w:ascii="Times New Roman" w:hAnsi="Times New Roman"/>
          <w:sz w:val="24"/>
          <w:szCs w:val="24"/>
        </w:rPr>
        <w:t xml:space="preserve">В Устав внутригородского муниципального образования Санкт-Петербурга муниципальный округ </w:t>
      </w:r>
      <w:proofErr w:type="spellStart"/>
      <w:r w:rsidRPr="00BF0B27">
        <w:rPr>
          <w:rFonts w:ascii="Times New Roman" w:hAnsi="Times New Roman"/>
          <w:sz w:val="24"/>
          <w:szCs w:val="24"/>
        </w:rPr>
        <w:t>Обуховский</w:t>
      </w:r>
      <w:proofErr w:type="spellEnd"/>
      <w:r>
        <w:rPr>
          <w:rFonts w:ascii="Times New Roman" w:hAnsi="Times New Roman"/>
          <w:sz w:val="24"/>
          <w:szCs w:val="24"/>
        </w:rPr>
        <w:t xml:space="preserve"> внести следующие изменения:</w:t>
      </w:r>
    </w:p>
    <w:p w:rsidR="00D56CCB" w:rsidRDefault="00D56CCB" w:rsidP="00D56CCB">
      <w:pPr>
        <w:ind w:firstLine="426"/>
        <w:rPr>
          <w:rFonts w:ascii="Times New Roman" w:hAnsi="Times New Roman"/>
          <w:sz w:val="24"/>
          <w:szCs w:val="24"/>
        </w:rPr>
      </w:pPr>
    </w:p>
    <w:p w:rsidR="00D56CCB" w:rsidRPr="000F6C6D" w:rsidRDefault="00D56CCB" w:rsidP="00D56CCB">
      <w:pPr>
        <w:pStyle w:val="ab"/>
        <w:numPr>
          <w:ilvl w:val="0"/>
          <w:numId w:val="2"/>
        </w:numPr>
        <w:spacing w:after="0" w:line="240" w:lineRule="auto"/>
        <w:ind w:left="0" w:firstLine="426"/>
        <w:rPr>
          <w:rFonts w:ascii="Times New Roman" w:hAnsi="Times New Roman"/>
          <w:b/>
          <w:sz w:val="24"/>
          <w:szCs w:val="24"/>
        </w:rPr>
      </w:pPr>
      <w:r w:rsidRPr="000F6C6D">
        <w:rPr>
          <w:rFonts w:ascii="Times New Roman" w:hAnsi="Times New Roman"/>
          <w:b/>
          <w:sz w:val="24"/>
          <w:szCs w:val="24"/>
        </w:rPr>
        <w:t>В статье 4:</w:t>
      </w:r>
    </w:p>
    <w:p w:rsidR="00D56CCB" w:rsidRDefault="00D56CCB" w:rsidP="00D56CCB">
      <w:pPr>
        <w:pStyle w:val="ab"/>
        <w:spacing w:after="0" w:line="240" w:lineRule="auto"/>
        <w:ind w:left="0" w:firstLine="426"/>
        <w:jc w:val="both"/>
        <w:rPr>
          <w:rFonts w:ascii="Times New Roman" w:eastAsia="Times New Roman" w:hAnsi="Times New Roman" w:cs="Times New Roman"/>
          <w:sz w:val="24"/>
          <w:szCs w:val="24"/>
          <w:lang w:eastAsia="ru-RU"/>
        </w:rPr>
      </w:pPr>
      <w:r>
        <w:rPr>
          <w:rFonts w:ascii="Times New Roman" w:hAnsi="Times New Roman"/>
          <w:sz w:val="24"/>
          <w:szCs w:val="24"/>
        </w:rPr>
        <w:t xml:space="preserve">- изложить </w:t>
      </w:r>
      <w:r>
        <w:rPr>
          <w:rFonts w:ascii="Times New Roman" w:eastAsia="Times New Roman" w:hAnsi="Times New Roman" w:cs="Times New Roman"/>
          <w:sz w:val="24"/>
          <w:szCs w:val="24"/>
          <w:lang w:eastAsia="ru-RU"/>
        </w:rPr>
        <w:t>а</w:t>
      </w:r>
      <w:r w:rsidRPr="00EF4D86">
        <w:rPr>
          <w:rFonts w:ascii="Times New Roman" w:eastAsia="Times New Roman" w:hAnsi="Times New Roman" w:cs="Times New Roman"/>
          <w:sz w:val="24"/>
          <w:szCs w:val="24"/>
          <w:lang w:eastAsia="ru-RU"/>
        </w:rPr>
        <w:t>бзац 4</w:t>
      </w:r>
      <w:r>
        <w:rPr>
          <w:rFonts w:ascii="Times New Roman" w:eastAsia="Times New Roman" w:hAnsi="Times New Roman" w:cs="Times New Roman"/>
          <w:sz w:val="24"/>
          <w:szCs w:val="24"/>
          <w:lang w:eastAsia="ru-RU"/>
        </w:rPr>
        <w:t xml:space="preserve"> п. 41 в следующей редакции: «</w:t>
      </w:r>
      <w:r>
        <w:rPr>
          <w:rFonts w:ascii="Times New Roman" w:hAnsi="Times New Roman" w:cs="Times New Roman"/>
          <w:color w:val="000000"/>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 Р</w:t>
      </w:r>
      <w:r>
        <w:rPr>
          <w:rFonts w:ascii="Times New Roman" w:eastAsia="Times New Roman" w:hAnsi="Times New Roman" w:cs="Times New Roman"/>
          <w:sz w:val="24"/>
          <w:szCs w:val="24"/>
          <w:lang w:eastAsia="ru-RU"/>
        </w:rPr>
        <w:t>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D56CCB" w:rsidRDefault="00D56CCB" w:rsidP="00D56CCB">
      <w:pPr>
        <w:ind w:firstLine="539"/>
        <w:rPr>
          <w:rFonts w:ascii="Times New Roman" w:eastAsiaTheme="minorHAnsi" w:hAnsi="Times New Roman"/>
          <w:sz w:val="24"/>
          <w:szCs w:val="24"/>
        </w:rPr>
      </w:pPr>
      <w:r>
        <w:t xml:space="preserve">- </w:t>
      </w:r>
      <w:hyperlink r:id="rId6" w:history="1">
        <w:r w:rsidRPr="00EF4D86">
          <w:rPr>
            <w:rStyle w:val="aa"/>
            <w:rFonts w:ascii="Times New Roman" w:hAnsi="Times New Roman"/>
            <w:color w:val="auto"/>
            <w:sz w:val="24"/>
            <w:szCs w:val="24"/>
          </w:rPr>
          <w:t>дополнить</w:t>
        </w:r>
      </w:hyperlink>
      <w:r>
        <w:rPr>
          <w:rFonts w:ascii="Times New Roman" w:hAnsi="Times New Roman"/>
          <w:sz w:val="24"/>
          <w:szCs w:val="24"/>
        </w:rPr>
        <w:t xml:space="preserve"> </w:t>
      </w:r>
      <w:r>
        <w:rPr>
          <w:rFonts w:ascii="Times New Roman" w:eastAsia="Times New Roman" w:hAnsi="Times New Roman"/>
          <w:sz w:val="24"/>
          <w:szCs w:val="24"/>
          <w:lang w:eastAsia="ru-RU"/>
        </w:rPr>
        <w:t xml:space="preserve">п. 41 </w:t>
      </w:r>
      <w:r>
        <w:rPr>
          <w:rFonts w:ascii="Times New Roman" w:hAnsi="Times New Roman"/>
          <w:sz w:val="24"/>
          <w:szCs w:val="24"/>
        </w:rPr>
        <w:t>подпунктом 41-2 следующего содержания:</w:t>
      </w:r>
    </w:p>
    <w:p w:rsidR="00D56CCB" w:rsidRDefault="00D56CCB" w:rsidP="00D56CCB">
      <w:pPr>
        <w:ind w:firstLine="426"/>
        <w:rPr>
          <w:rFonts w:ascii="Times New Roman" w:hAnsi="Times New Roman"/>
          <w:sz w:val="24"/>
          <w:szCs w:val="24"/>
        </w:rPr>
      </w:pPr>
      <w:r>
        <w:rPr>
          <w:rFonts w:ascii="Times New Roman" w:hAnsi="Times New Roman"/>
          <w:sz w:val="24"/>
          <w:szCs w:val="24"/>
        </w:rPr>
        <w:t>"41-2)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Start"/>
      <w:r>
        <w:rPr>
          <w:rFonts w:ascii="Times New Roman" w:hAnsi="Times New Roman"/>
          <w:sz w:val="24"/>
          <w:szCs w:val="24"/>
        </w:rPr>
        <w:t>;"</w:t>
      </w:r>
      <w:proofErr w:type="gramEnd"/>
      <w:r>
        <w:rPr>
          <w:rFonts w:ascii="Times New Roman" w:hAnsi="Times New Roman"/>
          <w:sz w:val="24"/>
          <w:szCs w:val="24"/>
        </w:rPr>
        <w:t>.</w:t>
      </w:r>
    </w:p>
    <w:p w:rsidR="00D56CCB" w:rsidRDefault="00D56CCB" w:rsidP="00D56CCB">
      <w:pPr>
        <w:ind w:firstLine="426"/>
        <w:rPr>
          <w:rFonts w:ascii="Times New Roman" w:hAnsi="Times New Roman"/>
          <w:sz w:val="24"/>
          <w:szCs w:val="24"/>
        </w:rPr>
      </w:pPr>
    </w:p>
    <w:p w:rsidR="00D56CCB" w:rsidRPr="000F6C6D" w:rsidRDefault="00D56CCB" w:rsidP="00D56CCB">
      <w:pPr>
        <w:pStyle w:val="ab"/>
        <w:numPr>
          <w:ilvl w:val="0"/>
          <w:numId w:val="2"/>
        </w:numPr>
        <w:tabs>
          <w:tab w:val="left" w:pos="426"/>
          <w:tab w:val="left" w:pos="851"/>
          <w:tab w:val="left" w:pos="1134"/>
          <w:tab w:val="left" w:pos="1276"/>
        </w:tabs>
        <w:spacing w:after="0" w:line="240" w:lineRule="auto"/>
        <w:rPr>
          <w:rFonts w:ascii="Times New Roman" w:hAnsi="Times New Roman"/>
          <w:b/>
          <w:sz w:val="24"/>
          <w:szCs w:val="24"/>
        </w:rPr>
      </w:pPr>
      <w:r w:rsidRPr="000F6C6D">
        <w:rPr>
          <w:rFonts w:ascii="Times New Roman" w:hAnsi="Times New Roman"/>
          <w:b/>
          <w:sz w:val="24"/>
          <w:szCs w:val="24"/>
        </w:rPr>
        <w:t>В статье 5:</w:t>
      </w:r>
    </w:p>
    <w:p w:rsidR="00D56CCB" w:rsidRPr="00A27D00" w:rsidRDefault="00D56CCB" w:rsidP="00D56CCB">
      <w:pPr>
        <w:tabs>
          <w:tab w:val="left" w:pos="426"/>
          <w:tab w:val="left" w:pos="851"/>
          <w:tab w:val="left" w:pos="1134"/>
          <w:tab w:val="left" w:pos="1276"/>
        </w:tabs>
        <w:ind w:left="426"/>
        <w:rPr>
          <w:rFonts w:ascii="Times New Roman" w:hAnsi="Times New Roman"/>
          <w:sz w:val="24"/>
          <w:szCs w:val="24"/>
        </w:rPr>
      </w:pPr>
      <w:r>
        <w:rPr>
          <w:rFonts w:ascii="Times New Roman" w:hAnsi="Times New Roman"/>
          <w:sz w:val="24"/>
          <w:szCs w:val="24"/>
        </w:rPr>
        <w:t>-</w:t>
      </w:r>
      <w:r w:rsidRPr="00A27D00">
        <w:rPr>
          <w:rFonts w:ascii="Times New Roman" w:hAnsi="Times New Roman"/>
          <w:sz w:val="24"/>
          <w:szCs w:val="24"/>
        </w:rPr>
        <w:t xml:space="preserve"> изложить п.2 в следующей редакции:</w:t>
      </w:r>
    </w:p>
    <w:p w:rsidR="00D56CCB" w:rsidRDefault="00D56CCB" w:rsidP="00D56CCB">
      <w:pPr>
        <w:pStyle w:val="ab"/>
        <w:spacing w:after="0" w:line="240" w:lineRule="auto"/>
        <w:ind w:left="0" w:firstLine="426"/>
        <w:jc w:val="both"/>
        <w:rPr>
          <w:rFonts w:ascii="Times New Roman" w:eastAsia="Times New Roman" w:hAnsi="Times New Roman"/>
          <w:sz w:val="24"/>
          <w:szCs w:val="24"/>
          <w:lang w:eastAsia="ru-RU"/>
        </w:rPr>
      </w:pPr>
      <w:r w:rsidRPr="00EF4D86">
        <w:rPr>
          <w:rFonts w:ascii="Times New Roman" w:hAnsi="Times New Roman"/>
          <w:sz w:val="24"/>
          <w:szCs w:val="24"/>
        </w:rPr>
        <w:t xml:space="preserve">«2. </w:t>
      </w:r>
      <w:r w:rsidRPr="00EF4D86">
        <w:rPr>
          <w:rFonts w:ascii="Times New Roman" w:eastAsia="Times New Roman" w:hAnsi="Times New Roman"/>
          <w:sz w:val="24"/>
          <w:szCs w:val="24"/>
          <w:lang w:eastAsia="ru-RU"/>
        </w:rPr>
        <w:t>Органы местного самоуправления могут наделяться федеральным законом, законами Санкт-Петербурга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D56CCB" w:rsidRPr="00BF0B27" w:rsidRDefault="00D56CCB" w:rsidP="00D56CCB">
      <w:pPr>
        <w:pStyle w:val="ab"/>
        <w:spacing w:after="0" w:line="240" w:lineRule="auto"/>
        <w:ind w:left="0" w:firstLine="426"/>
        <w:jc w:val="both"/>
        <w:rPr>
          <w:rFonts w:ascii="Times New Roman" w:eastAsia="Times New Roman" w:hAnsi="Times New Roman" w:cs="Times New Roman"/>
          <w:sz w:val="24"/>
          <w:szCs w:val="24"/>
          <w:lang w:eastAsia="ru-RU"/>
        </w:rPr>
      </w:pPr>
    </w:p>
    <w:p w:rsidR="00D56CCB" w:rsidRPr="00BF0B27" w:rsidRDefault="00D56CCB" w:rsidP="00D56CCB">
      <w:pPr>
        <w:pStyle w:val="ab"/>
        <w:numPr>
          <w:ilvl w:val="0"/>
          <w:numId w:val="2"/>
        </w:numPr>
        <w:tabs>
          <w:tab w:val="left" w:pos="851"/>
          <w:tab w:val="left" w:pos="1134"/>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9:</w:t>
      </w:r>
    </w:p>
    <w:p w:rsidR="00D56CCB" w:rsidRPr="00127913" w:rsidRDefault="00D56CCB" w:rsidP="00D56CCB">
      <w:pPr>
        <w:ind w:firstLine="426"/>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и</w:t>
      </w:r>
      <w:r w:rsidRPr="00127913">
        <w:rPr>
          <w:rFonts w:ascii="Times New Roman" w:eastAsia="Times New Roman" w:hAnsi="Times New Roman"/>
          <w:sz w:val="24"/>
          <w:szCs w:val="24"/>
          <w:lang w:eastAsia="ru-RU"/>
        </w:rPr>
        <w:t>зложить п.3</w:t>
      </w:r>
      <w:r>
        <w:rPr>
          <w:rFonts w:ascii="Times New Roman" w:eastAsia="Times New Roman" w:hAnsi="Times New Roman"/>
          <w:sz w:val="24"/>
          <w:szCs w:val="24"/>
          <w:lang w:eastAsia="ru-RU"/>
        </w:rPr>
        <w:t xml:space="preserve"> </w:t>
      </w:r>
      <w:r w:rsidRPr="00127913">
        <w:rPr>
          <w:rFonts w:ascii="Times New Roman" w:eastAsia="Times New Roman" w:hAnsi="Times New Roman"/>
          <w:sz w:val="24"/>
          <w:szCs w:val="24"/>
          <w:lang w:eastAsia="ru-RU"/>
        </w:rPr>
        <w:t xml:space="preserve">в следующей редакции: </w:t>
      </w:r>
    </w:p>
    <w:p w:rsidR="00D56CCB" w:rsidRPr="00BB2251" w:rsidRDefault="00D56CCB" w:rsidP="00D56CCB">
      <w:pPr>
        <w:pStyle w:val="ab"/>
        <w:spacing w:after="0" w:line="240" w:lineRule="auto"/>
        <w:ind w:left="0" w:firstLine="426"/>
        <w:rPr>
          <w:rFonts w:ascii="Times New Roman" w:eastAsia="Times New Roman" w:hAnsi="Times New Roman" w:cs="Times New Roman"/>
          <w:sz w:val="24"/>
          <w:szCs w:val="24"/>
          <w:u w:val="single"/>
          <w:lang w:eastAsia="ru-RU"/>
        </w:rPr>
      </w:pPr>
      <w:r w:rsidRPr="00BB2251">
        <w:rPr>
          <w:rFonts w:ascii="Times New Roman" w:eastAsia="Times New Roman" w:hAnsi="Times New Roman" w:cs="Times New Roman"/>
          <w:sz w:val="24"/>
          <w:szCs w:val="24"/>
          <w:lang w:eastAsia="ru-RU"/>
        </w:rPr>
        <w:t xml:space="preserve">«3. </w:t>
      </w:r>
      <w:r w:rsidRPr="00BB2251">
        <w:rPr>
          <w:rFonts w:ascii="Times New Roman" w:eastAsia="Times New Roman" w:hAnsi="Times New Roman" w:cs="Times New Roman"/>
          <w:sz w:val="24"/>
          <w:szCs w:val="24"/>
          <w:u w:val="single"/>
          <w:lang w:eastAsia="ru-RU"/>
        </w:rPr>
        <w:t>Правотворческая инициатива граждан.</w:t>
      </w:r>
    </w:p>
    <w:p w:rsidR="00D56CCB" w:rsidRDefault="00D56CCB" w:rsidP="00D56CCB">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3.1. С правотворческой инициативой может выступить инициативная группа граждан, обладающих избирательным правом.</w:t>
      </w:r>
    </w:p>
    <w:p w:rsidR="00D56CCB" w:rsidRDefault="00D56CCB" w:rsidP="00D56CCB">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численность инициативной группы граждан должна составлять не более 3 процентов от числа жителей муниципального образования, обладающих избирательным правом.</w:t>
      </w:r>
    </w:p>
    <w:p w:rsidR="00D56CCB" w:rsidRDefault="00D56CCB" w:rsidP="00D56CCB">
      <w:pPr>
        <w:ind w:firstLine="426"/>
        <w:rPr>
          <w:rFonts w:ascii="Verdana" w:eastAsia="Times New Roman" w:hAnsi="Verdana"/>
          <w:sz w:val="21"/>
          <w:szCs w:val="21"/>
          <w:lang w:eastAsia="ru-RU"/>
        </w:rPr>
      </w:pPr>
      <w:r>
        <w:rPr>
          <w:rFonts w:ascii="Times New Roman" w:eastAsia="Times New Roman" w:hAnsi="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56CCB" w:rsidRDefault="00D56CCB" w:rsidP="00D56CCB">
      <w:pPr>
        <w:ind w:firstLine="426"/>
        <w:rPr>
          <w:rFonts w:ascii="Verdana" w:eastAsia="Times New Roman" w:hAnsi="Verdana"/>
          <w:sz w:val="21"/>
          <w:szCs w:val="21"/>
          <w:lang w:eastAsia="ru-RU"/>
        </w:rPr>
      </w:pPr>
      <w:r>
        <w:rPr>
          <w:rFonts w:ascii="Times New Roman" w:eastAsia="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6CCB" w:rsidRDefault="00D56CCB" w:rsidP="00D56CCB">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w:t>
      </w:r>
    </w:p>
    <w:p w:rsidR="00D56CCB" w:rsidRPr="00BB2251" w:rsidRDefault="00D56CCB" w:rsidP="00D56CCB">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3.2.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2251">
        <w:rPr>
          <w:rFonts w:ascii="Times New Roman" w:eastAsia="Times New Roman" w:hAnsi="Times New Roman"/>
          <w:sz w:val="24"/>
          <w:szCs w:val="24"/>
          <w:lang w:eastAsia="ru-RU"/>
        </w:rPr>
        <w:t>решения</w:t>
      </w:r>
      <w:proofErr w:type="gramEnd"/>
      <w:r w:rsidRPr="00BB2251">
        <w:rPr>
          <w:rFonts w:ascii="Times New Roman" w:eastAsia="Times New Roman" w:hAnsi="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56CCB" w:rsidRPr="00BB2251" w:rsidRDefault="00D56CCB" w:rsidP="00D56CCB">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bookmarkStart w:id="0" w:name="p1333"/>
      <w:bookmarkEnd w:id="0"/>
    </w:p>
    <w:p w:rsidR="00D56CCB" w:rsidRPr="00BB2251" w:rsidRDefault="00D56CCB" w:rsidP="00D56CCB">
      <w:pPr>
        <w:ind w:firstLine="426"/>
        <w:rPr>
          <w:rFonts w:ascii="Times New Roman" w:eastAsiaTheme="minorHAnsi" w:hAnsi="Times New Roman"/>
          <w:sz w:val="24"/>
          <w:szCs w:val="24"/>
        </w:rPr>
      </w:pPr>
      <w:r w:rsidRPr="00BB2251">
        <w:rPr>
          <w:rFonts w:ascii="Times New Roman" w:eastAsia="Times New Roman" w:hAnsi="Times New Roman"/>
          <w:sz w:val="24"/>
          <w:szCs w:val="24"/>
          <w:lang w:eastAsia="ru-RU"/>
        </w:rPr>
        <w:t xml:space="preserve">2) Инициативный проект должен содержать сведения, установленные п.3 ст.26.1 </w:t>
      </w:r>
      <w:r w:rsidRPr="00BB2251">
        <w:rPr>
          <w:rFonts w:ascii="Times New Roman" w:hAnsi="Times New Roman"/>
          <w:sz w:val="24"/>
          <w:szCs w:val="24"/>
        </w:rPr>
        <w:t>Федерального закона от 06.10.2003 N 131-ФЗ "Об общих принципах организации местного самоуправления в Российской Федерации"</w:t>
      </w:r>
      <w:proofErr w:type="gramStart"/>
      <w:r w:rsidRPr="00BB2251">
        <w:rPr>
          <w:rFonts w:ascii="Times New Roman" w:hAnsi="Times New Roman"/>
          <w:sz w:val="24"/>
          <w:szCs w:val="24"/>
        </w:rPr>
        <w:t xml:space="preserve"> .</w:t>
      </w:r>
      <w:proofErr w:type="gramEnd"/>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3) Инициативный проект до его внесения в местную администрацию подлежит рассмотрению на собрании или конференции граждан. При этом возможно рассмотрение нескольких инициативных проектов на одном собрании или на одной конференции граждан.</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56CCB" w:rsidRPr="00BB2251" w:rsidRDefault="00D56CCB" w:rsidP="00D56CCB">
      <w:pPr>
        <w:ind w:firstLine="426"/>
        <w:rPr>
          <w:rFonts w:ascii="Times New Roman" w:eastAsia="Times New Roman" w:hAnsi="Times New Roman"/>
          <w:sz w:val="24"/>
          <w:szCs w:val="24"/>
          <w:lang w:eastAsia="ru-RU"/>
        </w:rPr>
      </w:pPr>
      <w:proofErr w:type="gramStart"/>
      <w:r w:rsidRPr="00BB2251">
        <w:rPr>
          <w:rFonts w:ascii="Times New Roman" w:eastAsia="Times New Roman" w:hAnsi="Times New Roman"/>
          <w:sz w:val="24"/>
          <w:szCs w:val="24"/>
          <w:lang w:eastAsia="ru-RU"/>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p1333" w:history="1">
        <w:r w:rsidRPr="00F06D76">
          <w:rPr>
            <w:rStyle w:val="aa"/>
            <w:rFonts w:ascii="Times New Roman" w:hAnsi="Times New Roman"/>
            <w:color w:val="auto"/>
            <w:sz w:val="24"/>
            <w:szCs w:val="24"/>
            <w:lang w:eastAsia="ru-RU"/>
          </w:rPr>
          <w:t>части 2</w:t>
        </w:r>
      </w:hyperlink>
      <w:r w:rsidRPr="00BB2251">
        <w:rPr>
          <w:rFonts w:ascii="Times New Roman" w:hAnsi="Times New Roman"/>
          <w:sz w:val="24"/>
          <w:szCs w:val="24"/>
        </w:rPr>
        <w:t xml:space="preserve"> пп.3.2 п.3</w:t>
      </w:r>
      <w:r w:rsidRPr="00BB2251">
        <w:rPr>
          <w:rFonts w:ascii="Times New Roman" w:eastAsia="Times New Roman" w:hAnsi="Times New Roman"/>
          <w:sz w:val="24"/>
          <w:szCs w:val="24"/>
          <w:lang w:eastAsia="ru-RU"/>
        </w:rPr>
        <w:t xml:space="preserve"> настоящей статьи, а также об инициаторах проекта.</w:t>
      </w:r>
      <w:proofErr w:type="gramEnd"/>
      <w:r w:rsidRPr="00BB2251">
        <w:rPr>
          <w:rFonts w:ascii="Times New Roman" w:eastAsia="Times New Roman" w:hAnsi="Times New Roman"/>
          <w:sz w:val="24"/>
          <w:szCs w:val="24"/>
          <w:lang w:eastAsia="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1347"/>
      <w:bookmarkEnd w:id="1"/>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5)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D56CCB" w:rsidRPr="00BB2251" w:rsidRDefault="00D56CCB" w:rsidP="00D56CCB">
      <w:pPr>
        <w:ind w:firstLine="426"/>
        <w:rPr>
          <w:rFonts w:ascii="Verdana" w:eastAsia="Times New Roman" w:hAnsi="Verdana"/>
          <w:sz w:val="21"/>
          <w:szCs w:val="21"/>
          <w:lang w:eastAsia="ru-RU"/>
        </w:rPr>
      </w:pPr>
      <w:bookmarkStart w:id="2" w:name="p1350"/>
      <w:bookmarkEnd w:id="2"/>
      <w:r w:rsidRPr="00BB2251">
        <w:rPr>
          <w:rFonts w:ascii="Times New Roman" w:eastAsia="Times New Roman" w:hAnsi="Times New Roman"/>
          <w:sz w:val="24"/>
          <w:szCs w:val="24"/>
          <w:lang w:eastAsia="ru-RU"/>
        </w:rPr>
        <w:t>6) Местная администрация принимает решение об отказе в поддержке инициативного проекта в одном из следующих случаев:</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несоблюдение установленного порядка внесения инициативного проекта и его рассмотрения;</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lastRenderedPageBreak/>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невозможность реализации инициативного проекта ввиду отсутствия у органов местного самоуправления необходимых полномочий и прав;</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56CCB" w:rsidRPr="00BB2251" w:rsidRDefault="00D56CCB" w:rsidP="00D56CCB">
      <w:pPr>
        <w:ind w:firstLine="426"/>
        <w:rPr>
          <w:rFonts w:ascii="Verdana" w:eastAsia="Times New Roman" w:hAnsi="Verdana"/>
          <w:sz w:val="21"/>
          <w:szCs w:val="21"/>
          <w:lang w:eastAsia="ru-RU"/>
        </w:rPr>
      </w:pPr>
      <w:bookmarkStart w:id="3" w:name="p1355"/>
      <w:bookmarkEnd w:id="3"/>
      <w:r w:rsidRPr="00BB2251">
        <w:rPr>
          <w:rFonts w:ascii="Times New Roman" w:eastAsia="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признание инициативного проекта не прошедшим конкурсный отбор.</w:t>
      </w:r>
    </w:p>
    <w:p w:rsidR="00D56CCB" w:rsidRPr="00BB2251" w:rsidRDefault="00D56CCB" w:rsidP="00D56CCB">
      <w:pPr>
        <w:ind w:firstLine="426"/>
        <w:rPr>
          <w:rFonts w:ascii="Verdana" w:eastAsia="Times New Roman" w:hAnsi="Verdana"/>
          <w:sz w:val="21"/>
          <w:szCs w:val="21"/>
          <w:lang w:eastAsia="ru-RU"/>
        </w:rPr>
      </w:pPr>
      <w:bookmarkStart w:id="4" w:name="p1357"/>
      <w:bookmarkEnd w:id="4"/>
      <w:proofErr w:type="gramStart"/>
      <w:r w:rsidRPr="00BB2251">
        <w:rPr>
          <w:rFonts w:ascii="Times New Roman" w:eastAsia="Times New Roman" w:hAnsi="Times New Roman"/>
          <w:sz w:val="24"/>
          <w:szCs w:val="24"/>
          <w:lang w:eastAsia="ru-RU"/>
        </w:rPr>
        <w:t>7) Местная администрация вправе, а в случае возможности решения проблемы, описанной в инициативном проекте, более эффективным способом, обязана предложить инициаторам проекта совместно доработать инициативный проект и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D56CCB" w:rsidRPr="00BB2251" w:rsidRDefault="00D56CCB" w:rsidP="00D56CCB">
      <w:pPr>
        <w:ind w:firstLine="426"/>
        <w:rPr>
          <w:rFonts w:ascii="Verdana" w:eastAsia="Times New Roman" w:hAnsi="Verdana"/>
          <w:sz w:val="21"/>
          <w:szCs w:val="21"/>
          <w:lang w:eastAsia="ru-RU"/>
        </w:rPr>
      </w:pPr>
      <w:bookmarkStart w:id="5" w:name="p1358"/>
      <w:bookmarkEnd w:id="5"/>
      <w:r w:rsidRPr="00BB2251">
        <w:rPr>
          <w:rFonts w:ascii="Times New Roman" w:eastAsia="Times New Roman" w:hAnsi="Times New Roman"/>
          <w:sz w:val="24"/>
          <w:szCs w:val="24"/>
          <w:lang w:eastAsia="ru-RU"/>
        </w:rPr>
        <w:t>8)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D56CCB" w:rsidRPr="00BB2251" w:rsidRDefault="00D56CCB" w:rsidP="00D56CCB">
      <w:pPr>
        <w:ind w:firstLine="426"/>
        <w:rPr>
          <w:rFonts w:ascii="Times New Roman" w:eastAsia="Times New Roman" w:hAnsi="Times New Roman"/>
          <w:sz w:val="24"/>
          <w:szCs w:val="24"/>
          <w:lang w:eastAsia="ru-RU"/>
        </w:rPr>
      </w:pPr>
      <w:proofErr w:type="gramStart"/>
      <w:r w:rsidRPr="00BB2251">
        <w:rPr>
          <w:rFonts w:ascii="Times New Roman" w:eastAsia="Times New Roman" w:hAnsi="Times New Roman"/>
          <w:sz w:val="24"/>
          <w:szCs w:val="24"/>
          <w:lang w:eastAsia="ru-RU"/>
        </w:rPr>
        <w:t>9)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BB2251">
        <w:rPr>
          <w:rFonts w:ascii="Times New Roman" w:eastAsia="Times New Roman" w:hAnsi="Times New Roman"/>
          <w:sz w:val="24"/>
          <w:szCs w:val="24"/>
          <w:lang w:eastAsia="ru-RU"/>
        </w:rPr>
        <w:t xml:space="preserve"> субъекта Российской Федерации. В этом случае требования </w:t>
      </w:r>
      <w:hyperlink r:id="rId8" w:anchor="p1333" w:history="1">
        <w:r w:rsidRPr="00BB2251">
          <w:rPr>
            <w:rStyle w:val="aa"/>
            <w:rFonts w:ascii="Times New Roman" w:hAnsi="Times New Roman"/>
            <w:color w:val="auto"/>
            <w:sz w:val="24"/>
            <w:szCs w:val="24"/>
            <w:lang w:eastAsia="ru-RU"/>
          </w:rPr>
          <w:t>частей 2</w:t>
        </w:r>
      </w:hyperlink>
      <w:r w:rsidRPr="00BB2251">
        <w:rPr>
          <w:rFonts w:ascii="Times New Roman" w:eastAsia="Times New Roman" w:hAnsi="Times New Roman"/>
          <w:sz w:val="24"/>
          <w:szCs w:val="24"/>
          <w:lang w:eastAsia="ru-RU"/>
        </w:rPr>
        <w:t xml:space="preserve">, </w:t>
      </w:r>
      <w:r w:rsidRPr="00BB2251">
        <w:rPr>
          <w:rFonts w:ascii="Times New Roman" w:hAnsi="Times New Roman"/>
          <w:sz w:val="24"/>
          <w:szCs w:val="24"/>
        </w:rPr>
        <w:t>5,</w:t>
      </w:r>
      <w:r>
        <w:rPr>
          <w:rFonts w:ascii="Times New Roman" w:hAnsi="Times New Roman"/>
          <w:sz w:val="24"/>
          <w:szCs w:val="24"/>
        </w:rPr>
        <w:t xml:space="preserve"> </w:t>
      </w:r>
      <w:r w:rsidRPr="00BB2251">
        <w:rPr>
          <w:rFonts w:ascii="Times New Roman" w:hAnsi="Times New Roman"/>
          <w:sz w:val="24"/>
          <w:szCs w:val="24"/>
        </w:rPr>
        <w:t>6</w:t>
      </w:r>
      <w:r w:rsidRPr="00BB2251">
        <w:rPr>
          <w:rFonts w:ascii="Times New Roman" w:eastAsia="Times New Roman" w:hAnsi="Times New Roman"/>
          <w:sz w:val="24"/>
          <w:szCs w:val="24"/>
          <w:lang w:eastAsia="ru-RU"/>
        </w:rPr>
        <w:t>, 7,</w:t>
      </w:r>
      <w:r>
        <w:rPr>
          <w:rFonts w:ascii="Times New Roman" w:eastAsia="Times New Roman" w:hAnsi="Times New Roman"/>
          <w:sz w:val="24"/>
          <w:szCs w:val="24"/>
          <w:lang w:eastAsia="ru-RU"/>
        </w:rPr>
        <w:t xml:space="preserve"> </w:t>
      </w:r>
      <w:hyperlink r:id="rId9" w:anchor="p1357" w:history="1">
        <w:r w:rsidRPr="00BB2251">
          <w:rPr>
            <w:rStyle w:val="aa"/>
            <w:rFonts w:ascii="Times New Roman" w:hAnsi="Times New Roman"/>
            <w:color w:val="auto"/>
            <w:sz w:val="24"/>
            <w:szCs w:val="24"/>
            <w:lang w:eastAsia="ru-RU"/>
          </w:rPr>
          <w:t>8</w:t>
        </w:r>
      </w:hyperlink>
      <w:r w:rsidRPr="00BB2251">
        <w:rPr>
          <w:rFonts w:ascii="Times New Roman" w:eastAsia="Times New Roman" w:hAnsi="Times New Roman"/>
          <w:sz w:val="24"/>
          <w:szCs w:val="24"/>
          <w:lang w:eastAsia="ru-RU"/>
        </w:rPr>
        <w:t xml:space="preserve">, </w:t>
      </w:r>
      <w:r w:rsidRPr="00BB2251">
        <w:rPr>
          <w:rFonts w:ascii="Times New Roman" w:hAnsi="Times New Roman"/>
          <w:sz w:val="24"/>
          <w:szCs w:val="24"/>
        </w:rPr>
        <w:t>10 и 11 пп.3.2 п.3</w:t>
      </w:r>
      <w:r w:rsidRPr="00BB2251">
        <w:rPr>
          <w:rFonts w:ascii="Times New Roman" w:eastAsia="Times New Roman" w:hAnsi="Times New Roman"/>
          <w:sz w:val="24"/>
          <w:szCs w:val="24"/>
          <w:lang w:eastAsia="ru-RU"/>
        </w:rPr>
        <w:t xml:space="preserve">  настоящей статьи не применяются.</w:t>
      </w:r>
    </w:p>
    <w:p w:rsidR="00D56CCB" w:rsidRPr="00BB2251" w:rsidRDefault="00D56CCB" w:rsidP="00D56CCB">
      <w:pPr>
        <w:ind w:firstLine="426"/>
        <w:rPr>
          <w:rFonts w:ascii="Verdana" w:eastAsia="Times New Roman" w:hAnsi="Verdana"/>
          <w:sz w:val="21"/>
          <w:szCs w:val="21"/>
          <w:lang w:eastAsia="ru-RU"/>
        </w:rPr>
      </w:pPr>
      <w:bookmarkStart w:id="6" w:name="p1360"/>
      <w:bookmarkEnd w:id="6"/>
      <w:r w:rsidRPr="00BB2251">
        <w:rPr>
          <w:rFonts w:ascii="Times New Roman" w:eastAsia="Times New Roman" w:hAnsi="Times New Roman"/>
          <w:sz w:val="24"/>
          <w:szCs w:val="24"/>
          <w:lang w:eastAsia="ru-RU"/>
        </w:rPr>
        <w:t>10)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56CCB" w:rsidRPr="00BB2251" w:rsidRDefault="00D56CCB" w:rsidP="00D56CCB">
      <w:pPr>
        <w:ind w:firstLine="426"/>
        <w:rPr>
          <w:rFonts w:ascii="Verdana" w:eastAsia="Times New Roman" w:hAnsi="Verdana"/>
          <w:sz w:val="21"/>
          <w:szCs w:val="21"/>
          <w:lang w:eastAsia="ru-RU"/>
        </w:rPr>
      </w:pPr>
      <w:bookmarkStart w:id="7" w:name="p1361"/>
      <w:bookmarkEnd w:id="7"/>
      <w:r w:rsidRPr="00BB2251">
        <w:rPr>
          <w:rFonts w:ascii="Times New Roman" w:eastAsia="Times New Roman" w:hAnsi="Times New Roman"/>
          <w:sz w:val="24"/>
          <w:szCs w:val="24"/>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56CCB" w:rsidRPr="00BB2251" w:rsidRDefault="00D56CCB" w:rsidP="00D56CCB">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xml:space="preserve">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B2251">
        <w:rPr>
          <w:rFonts w:ascii="Times New Roman" w:eastAsia="Times New Roman" w:hAnsi="Times New Roman"/>
          <w:sz w:val="24"/>
          <w:szCs w:val="24"/>
          <w:lang w:eastAsia="ru-RU"/>
        </w:rPr>
        <w:t>контроль за</w:t>
      </w:r>
      <w:proofErr w:type="gramEnd"/>
      <w:r w:rsidRPr="00BB2251">
        <w:rPr>
          <w:rFonts w:ascii="Times New Roman" w:eastAsia="Times New Roman" w:hAnsi="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56CCB" w:rsidRDefault="00D56CCB" w:rsidP="00D56CCB">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w:t>
      </w:r>
      <w:r w:rsidRPr="00BB2251">
        <w:rPr>
          <w:rFonts w:ascii="Times New Roman" w:eastAsia="Times New Roman" w:hAnsi="Times New Roman"/>
          <w:sz w:val="24"/>
          <w:szCs w:val="24"/>
          <w:lang w:eastAsia="ru-RU"/>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Pr>
          <w:rFonts w:ascii="Times New Roman" w:eastAsia="Times New Roman" w:hAnsi="Times New Roman"/>
          <w:sz w:val="24"/>
          <w:szCs w:val="24"/>
          <w:lang w:eastAsia="ru-RU"/>
        </w:rPr>
        <w:t>»</w:t>
      </w:r>
      <w:r w:rsidRPr="00BB2251">
        <w:rPr>
          <w:rFonts w:ascii="Times New Roman" w:eastAsia="Times New Roman" w:hAnsi="Times New Roman"/>
          <w:sz w:val="24"/>
          <w:szCs w:val="24"/>
          <w:lang w:eastAsia="ru-RU"/>
        </w:rPr>
        <w:t xml:space="preserve">. </w:t>
      </w:r>
    </w:p>
    <w:p w:rsidR="00D56CCB" w:rsidRDefault="00D56CCB" w:rsidP="00D56CCB">
      <w:pPr>
        <w:ind w:firstLine="426"/>
        <w:rPr>
          <w:rFonts w:ascii="Times New Roman" w:eastAsia="Times New Roman" w:hAnsi="Times New Roman"/>
          <w:sz w:val="24"/>
          <w:szCs w:val="24"/>
          <w:lang w:eastAsia="ru-RU"/>
        </w:rPr>
      </w:pPr>
    </w:p>
    <w:p w:rsidR="00D56CCB" w:rsidRPr="00A27E21" w:rsidRDefault="00D56CCB" w:rsidP="00D56CCB">
      <w:pPr>
        <w:pStyle w:val="ab"/>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в пункте 5</w:t>
      </w:r>
      <w:r w:rsidRPr="00A27E21">
        <w:rPr>
          <w:rFonts w:ascii="Times New Roman" w:hAnsi="Times New Roman"/>
          <w:sz w:val="24"/>
          <w:szCs w:val="24"/>
        </w:rPr>
        <w:t>:</w:t>
      </w:r>
    </w:p>
    <w:p w:rsidR="00D56CCB" w:rsidRDefault="00D56CCB" w:rsidP="00D56CCB">
      <w:pPr>
        <w:ind w:firstLine="426"/>
        <w:rPr>
          <w:rFonts w:ascii="Times New Roman" w:eastAsia="Times New Roman" w:hAnsi="Times New Roman"/>
          <w:sz w:val="24"/>
          <w:szCs w:val="24"/>
          <w:lang w:eastAsia="ru-RU"/>
        </w:rPr>
      </w:pPr>
      <w:r>
        <w:rPr>
          <w:rFonts w:ascii="Times New Roman" w:hAnsi="Times New Roman"/>
          <w:sz w:val="24"/>
          <w:szCs w:val="24"/>
        </w:rPr>
        <w:t>дополнить пп.1 после слов «</w:t>
      </w:r>
      <w:r>
        <w:rPr>
          <w:rFonts w:ascii="Times New Roman" w:eastAsia="Times New Roman" w:hAnsi="Times New Roman"/>
          <w:sz w:val="24"/>
          <w:szCs w:val="24"/>
          <w:lang w:eastAsia="ru-RU"/>
        </w:rPr>
        <w:t>и должностных лиц местного самоуправления</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словами «обсуждения вопросов внесения инициативных проектов и их рассмотрения,»;</w:t>
      </w:r>
    </w:p>
    <w:p w:rsidR="00D56CCB" w:rsidRDefault="00D56CCB" w:rsidP="00D56CCB">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дополнить пп.2 абзацем следующего содержания:</w:t>
      </w:r>
    </w:p>
    <w:p w:rsidR="00D56CCB" w:rsidRDefault="00D56CCB" w:rsidP="00D56CCB">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A27E21">
        <w:rPr>
          <w:rFonts w:ascii="Times New Roman" w:eastAsia="Times New Roman" w:hAnsi="Times New Roman"/>
          <w:sz w:val="24"/>
          <w:szCs w:val="24"/>
          <w:lang w:eastAsia="ru-RU"/>
        </w:rPr>
        <w:t>муниципального совета</w:t>
      </w:r>
      <w:r>
        <w:rPr>
          <w:rFonts w:ascii="Times New Roman" w:eastAsia="Times New Roman" w:hAnsi="Times New Roman"/>
          <w:sz w:val="24"/>
          <w:szCs w:val="24"/>
          <w:lang w:eastAsia="ru-RU"/>
        </w:rPr>
        <w:t xml:space="preserve"> Муниципального образования</w:t>
      </w:r>
      <w:proofErr w:type="gramStart"/>
      <w:r>
        <w:rPr>
          <w:rFonts w:ascii="Times New Roman" w:eastAsia="Times New Roman" w:hAnsi="Times New Roman"/>
          <w:sz w:val="24"/>
          <w:szCs w:val="24"/>
          <w:lang w:eastAsia="ru-RU"/>
        </w:rPr>
        <w:t>.»</w:t>
      </w:r>
      <w:proofErr w:type="gramEnd"/>
    </w:p>
    <w:p w:rsidR="00D56CCB" w:rsidRDefault="00D56CCB" w:rsidP="00D56CCB">
      <w:pPr>
        <w:ind w:firstLine="426"/>
        <w:rPr>
          <w:rFonts w:ascii="Times New Roman" w:eastAsia="Times New Roman" w:hAnsi="Times New Roman"/>
          <w:sz w:val="24"/>
          <w:szCs w:val="24"/>
          <w:lang w:eastAsia="ru-RU"/>
        </w:rPr>
      </w:pPr>
    </w:p>
    <w:p w:rsidR="00D56CCB" w:rsidRPr="00A27E21" w:rsidRDefault="00D56CCB" w:rsidP="00D56CCB">
      <w:pPr>
        <w:pStyle w:val="ab"/>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xml:space="preserve">В пункте </w:t>
      </w:r>
      <w:r w:rsidRPr="00A27E21">
        <w:rPr>
          <w:rFonts w:ascii="Times New Roman" w:hAnsi="Times New Roman"/>
          <w:sz w:val="24"/>
          <w:szCs w:val="24"/>
        </w:rPr>
        <w:t>6:</w:t>
      </w:r>
    </w:p>
    <w:p w:rsidR="00D56CCB" w:rsidRDefault="00D56CCB" w:rsidP="00D56CCB">
      <w:pPr>
        <w:ind w:firstLine="426"/>
        <w:rPr>
          <w:rFonts w:ascii="Times New Roman" w:eastAsia="Times New Roman" w:hAnsi="Times New Roman"/>
          <w:sz w:val="24"/>
          <w:szCs w:val="24"/>
          <w:lang w:eastAsia="ru-RU"/>
        </w:rPr>
      </w:pPr>
      <w:r>
        <w:rPr>
          <w:rFonts w:ascii="Times New Roman" w:hAnsi="Times New Roman"/>
          <w:sz w:val="24"/>
          <w:szCs w:val="24"/>
        </w:rPr>
        <w:t xml:space="preserve">- дополнить пп.2 предложением следующего содержания: </w:t>
      </w:r>
      <w:proofErr w:type="gramStart"/>
      <w:r>
        <w:rPr>
          <w:rFonts w:ascii="Times New Roman" w:hAnsi="Times New Roman"/>
          <w:sz w:val="24"/>
          <w:szCs w:val="24"/>
        </w:rPr>
        <w:t>«</w:t>
      </w:r>
      <w:r>
        <w:rPr>
          <w:rFonts w:ascii="Times New Roman" w:eastAsia="Times New Roman" w:hAnsi="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End"/>
    </w:p>
    <w:p w:rsidR="00D56CCB" w:rsidRDefault="00D56CCB" w:rsidP="00D56CCB">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дополнить пп.3 абзацем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Times New Roman" w:hAnsi="Times New Roman"/>
          <w:sz w:val="24"/>
          <w:szCs w:val="24"/>
          <w:lang w:eastAsia="ru-RU"/>
        </w:rPr>
        <w:t>.»;</w:t>
      </w:r>
      <w:proofErr w:type="gramEnd"/>
    </w:p>
    <w:p w:rsidR="00D56CCB" w:rsidRDefault="00D56CCB" w:rsidP="00D56CCB">
      <w:pPr>
        <w:ind w:firstLine="539"/>
        <w:rPr>
          <w:rFonts w:ascii="Times New Roman" w:eastAsiaTheme="minorHAnsi" w:hAnsi="Times New Roman"/>
          <w:sz w:val="24"/>
          <w:szCs w:val="24"/>
        </w:rPr>
      </w:pPr>
      <w:r>
        <w:rPr>
          <w:rFonts w:ascii="Times New Roman" w:eastAsia="Times New Roman" w:hAnsi="Times New Roman"/>
          <w:sz w:val="24"/>
          <w:szCs w:val="24"/>
          <w:lang w:eastAsia="ru-RU"/>
        </w:rPr>
        <w:t>- заменить в пп.4 слова «</w:t>
      </w:r>
      <w:r>
        <w:rPr>
          <w:rFonts w:ascii="Times New Roman" w:hAnsi="Times New Roman"/>
          <w:sz w:val="24"/>
          <w:szCs w:val="24"/>
        </w:rPr>
        <w:t>Муниципальным советом Муниципального образования. В решении» словами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rsidR="00D56CCB" w:rsidRDefault="00D56CCB" w:rsidP="00D56CCB">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дополнить пп.4 абзацем следующего содержания: </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56CCB" w:rsidRDefault="00D56CCB" w:rsidP="00D56CCB">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дополнить второй абзац пп.6 словами «или жителей муниципального образования».</w:t>
      </w:r>
    </w:p>
    <w:p w:rsidR="00D56CCB" w:rsidRDefault="00D56CCB" w:rsidP="00D56CCB">
      <w:pPr>
        <w:ind w:firstLine="426"/>
        <w:rPr>
          <w:rFonts w:ascii="Verdana" w:eastAsia="Times New Roman" w:hAnsi="Verdana"/>
          <w:sz w:val="21"/>
          <w:szCs w:val="21"/>
          <w:lang w:eastAsia="ru-RU"/>
        </w:rPr>
      </w:pPr>
    </w:p>
    <w:p w:rsidR="00D56CCB" w:rsidRDefault="00D56CCB" w:rsidP="0036374A">
      <w:pPr>
        <w:pStyle w:val="ab"/>
        <w:numPr>
          <w:ilvl w:val="0"/>
          <w:numId w:val="2"/>
        </w:numPr>
        <w:tabs>
          <w:tab w:val="left" w:pos="993"/>
        </w:tabs>
        <w:spacing w:after="0" w:line="240" w:lineRule="auto"/>
        <w:ind w:left="0" w:firstLine="426"/>
        <w:rPr>
          <w:rFonts w:ascii="Times New Roman" w:hAnsi="Times New Roman"/>
          <w:b/>
          <w:sz w:val="24"/>
          <w:szCs w:val="24"/>
        </w:rPr>
      </w:pPr>
      <w:r w:rsidRPr="000F6C6D">
        <w:rPr>
          <w:rFonts w:ascii="Times New Roman" w:hAnsi="Times New Roman"/>
          <w:b/>
          <w:sz w:val="24"/>
          <w:szCs w:val="24"/>
        </w:rPr>
        <w:t>Статью10 изложить в следующей редакции:</w:t>
      </w:r>
    </w:p>
    <w:p w:rsidR="000F6C6D" w:rsidRPr="000F6C6D" w:rsidRDefault="000F6C6D" w:rsidP="000F6C6D">
      <w:pPr>
        <w:pStyle w:val="ab"/>
        <w:tabs>
          <w:tab w:val="left" w:pos="993"/>
        </w:tabs>
        <w:spacing w:after="0" w:line="240" w:lineRule="auto"/>
        <w:ind w:left="426"/>
        <w:rPr>
          <w:rFonts w:ascii="Times New Roman" w:hAnsi="Times New Roman"/>
          <w:b/>
          <w:sz w:val="24"/>
          <w:szCs w:val="24"/>
        </w:rPr>
      </w:pPr>
    </w:p>
    <w:p w:rsidR="00D56CCB" w:rsidRDefault="00D56CCB" w:rsidP="00D56CCB">
      <w:pPr>
        <w:ind w:firstLine="426"/>
        <w:rPr>
          <w:rFonts w:asciiTheme="minorHAnsi" w:hAnsiTheme="minorHAnsi" w:cstheme="minorBidi"/>
        </w:rPr>
      </w:pPr>
      <w:r>
        <w:rPr>
          <w:rFonts w:ascii="Times New Roman" w:hAnsi="Times New Roman"/>
          <w:b/>
          <w:sz w:val="24"/>
          <w:szCs w:val="24"/>
        </w:rPr>
        <w:t>«Статья 10.</w:t>
      </w:r>
      <w:r>
        <w:rPr>
          <w:rFonts w:ascii="Times New Roman" w:hAnsi="Times New Roman"/>
          <w:b/>
          <w:bCs/>
          <w:sz w:val="24"/>
          <w:szCs w:val="24"/>
        </w:rPr>
        <w:t xml:space="preserve"> </w:t>
      </w:r>
      <w:r>
        <w:rPr>
          <w:rFonts w:ascii="Times New Roman" w:eastAsia="Times New Roman" w:hAnsi="Times New Roman"/>
          <w:b/>
          <w:bCs/>
          <w:sz w:val="24"/>
          <w:szCs w:val="24"/>
          <w:lang w:eastAsia="ru-RU"/>
        </w:rPr>
        <w:t>Территориальное общественное самоуправление</w:t>
      </w:r>
    </w:p>
    <w:p w:rsidR="00D56CCB" w:rsidRDefault="00D56CCB" w:rsidP="00D56CCB">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1. Территориальное общественное самоуправление -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D56CCB" w:rsidRDefault="00D56CCB" w:rsidP="00D56CCB">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осуществляется жителями Муниципального образования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микрорайон,  квартал,  улица,  части улицы,  группе домов, доме, части дома.</w:t>
      </w:r>
    </w:p>
    <w:p w:rsidR="00D56CCB" w:rsidRDefault="00D56CCB" w:rsidP="00D56CCB">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6CCB" w:rsidRDefault="00D56CCB" w:rsidP="00D56CCB">
      <w:pPr>
        <w:ind w:firstLine="426"/>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 обеспечивают исполнение решений, принятых на собраниях и конференциях граждан.</w:t>
      </w:r>
    </w:p>
    <w:p w:rsidR="00D56CCB" w:rsidRDefault="00D56CCB" w:rsidP="00D56CCB">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5. Территориальное общественное самоуправление считается учрежденным с момента </w:t>
      </w:r>
      <w:r>
        <w:rPr>
          <w:rFonts w:ascii="Times New Roman" w:hAnsi="Times New Roman"/>
          <w:sz w:val="24"/>
          <w:szCs w:val="24"/>
        </w:rPr>
        <w:lastRenderedPageBreak/>
        <w:t>регистрации устава территориального общественного самоуправления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D56CCB" w:rsidRDefault="00D56CCB" w:rsidP="00D56CCB">
      <w:pPr>
        <w:widowControl w:val="0"/>
        <w:autoSpaceDE w:val="0"/>
        <w:autoSpaceDN w:val="0"/>
        <w:adjustRightInd w:val="0"/>
        <w:ind w:firstLine="425"/>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56CCB" w:rsidRDefault="00D56CCB" w:rsidP="00D56CCB">
      <w:pPr>
        <w:ind w:firstLine="426"/>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D56CCB" w:rsidRDefault="00D56CCB" w:rsidP="00D56CCB">
      <w:pPr>
        <w:ind w:firstLine="426"/>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D56CCB" w:rsidRDefault="00D56CCB" w:rsidP="00D56CCB">
      <w:pPr>
        <w:ind w:firstLine="426"/>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4) порядок принятия решений;</w:t>
      </w:r>
    </w:p>
    <w:p w:rsidR="00D56CCB" w:rsidRDefault="00D56CCB" w:rsidP="00D56CCB">
      <w:pPr>
        <w:ind w:firstLine="426"/>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56CCB" w:rsidRDefault="00D56CCB" w:rsidP="00D56CCB">
      <w:pPr>
        <w:ind w:firstLine="426"/>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56CCB" w:rsidRDefault="00D56CCB" w:rsidP="00D56CCB">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 представляют и защищают интересы населения соответствующей территории в пределах своих полномочий, свободны  в определении своей внутренней структуры и методов своей деятельности. Деятельность органов территориального общественного самоуправления основывается на принципах гласности, равноправия и законности.</w:t>
      </w:r>
    </w:p>
    <w:p w:rsidR="00D56CCB" w:rsidRDefault="00D56CCB" w:rsidP="00D56CCB">
      <w:pPr>
        <w:ind w:firstLine="426"/>
        <w:rPr>
          <w:rFonts w:ascii="Times New Roman" w:hAnsi="Times New Roman"/>
          <w:sz w:val="24"/>
          <w:szCs w:val="24"/>
        </w:rPr>
      </w:pPr>
      <w:r>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D56CCB" w:rsidRDefault="00D56CCB" w:rsidP="00D56CCB">
      <w:pPr>
        <w:ind w:firstLine="426"/>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56CCB" w:rsidRDefault="00D56CCB" w:rsidP="00D56CCB">
      <w:pPr>
        <w:ind w:firstLine="426"/>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D56CCB" w:rsidRDefault="00D56CCB" w:rsidP="00D56CCB">
      <w:pPr>
        <w:ind w:firstLine="426"/>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56CCB" w:rsidRDefault="00D56CCB" w:rsidP="00D56CCB">
      <w:pPr>
        <w:ind w:firstLine="540"/>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D56CCB" w:rsidRDefault="00D56CCB" w:rsidP="00D56CCB">
      <w:pPr>
        <w:ind w:firstLine="540"/>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56CCB" w:rsidRDefault="00D56CCB" w:rsidP="00D56CCB">
      <w:pPr>
        <w:ind w:firstLine="540"/>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D56CCB" w:rsidRDefault="00D56CCB" w:rsidP="00D56CCB">
      <w:pPr>
        <w:ind w:firstLine="540"/>
        <w:rPr>
          <w:rFonts w:ascii="Times New Roman" w:hAnsi="Times New Roman"/>
          <w:sz w:val="24"/>
          <w:szCs w:val="24"/>
        </w:rPr>
      </w:pPr>
      <w:r>
        <w:rPr>
          <w:rFonts w:ascii="Times New Roman" w:hAnsi="Times New Roman"/>
          <w:sz w:val="24"/>
          <w:szCs w:val="24"/>
        </w:rPr>
        <w:t>10. Органы территориального общественного самоуправления:</w:t>
      </w:r>
    </w:p>
    <w:p w:rsidR="00D56CCB" w:rsidRDefault="00D56CCB" w:rsidP="00D56CCB">
      <w:pPr>
        <w:ind w:firstLine="540"/>
        <w:rPr>
          <w:rFonts w:ascii="Times New Roman" w:hAnsi="Times New Roman"/>
          <w:b/>
          <w:bCs/>
          <w:sz w:val="24"/>
          <w:szCs w:val="24"/>
        </w:rPr>
      </w:pPr>
      <w:r>
        <w:rPr>
          <w:rFonts w:ascii="Times New Roman" w:hAnsi="Times New Roman"/>
          <w:sz w:val="24"/>
          <w:szCs w:val="24"/>
        </w:rPr>
        <w:t>1) в соответствии с федеральными законами вправе заниматься коммерческой деятельностью для достижения своих уставных целей. Такая коммерческая деятельность подотчетна и подконтрольна населению соответствующих территорий и органам местного самоуправления соответствующих муниципальных образований.</w:t>
      </w:r>
    </w:p>
    <w:p w:rsidR="00D56CCB" w:rsidRDefault="00D56CCB" w:rsidP="00D56CCB">
      <w:pPr>
        <w:ind w:firstLine="540"/>
        <w:rPr>
          <w:rFonts w:ascii="Times New Roman" w:hAnsi="Times New Roman"/>
          <w:sz w:val="24"/>
          <w:szCs w:val="24"/>
        </w:rPr>
      </w:pPr>
      <w:r>
        <w:rPr>
          <w:rFonts w:ascii="Times New Roman" w:hAnsi="Times New Roman"/>
          <w:sz w:val="24"/>
          <w:szCs w:val="24"/>
        </w:rPr>
        <w:t>2)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56CCB" w:rsidRDefault="00D56CCB" w:rsidP="00D56CCB">
      <w:pPr>
        <w:ind w:firstLine="540"/>
        <w:rPr>
          <w:rFonts w:ascii="Times New Roman" w:hAnsi="Times New Roman"/>
          <w:sz w:val="24"/>
          <w:szCs w:val="24"/>
        </w:rPr>
      </w:pPr>
      <w:r>
        <w:rPr>
          <w:rFonts w:ascii="Times New Roman" w:hAnsi="Times New Roman"/>
          <w:sz w:val="24"/>
          <w:szCs w:val="24"/>
        </w:rPr>
        <w:lastRenderedPageBreak/>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6CCB" w:rsidRDefault="00D56CCB" w:rsidP="00D56CCB">
      <w:pPr>
        <w:ind w:firstLine="540"/>
        <w:rPr>
          <w:rFonts w:ascii="Times New Roman" w:hAnsi="Times New Roman"/>
          <w:sz w:val="24"/>
          <w:szCs w:val="24"/>
        </w:rPr>
      </w:pPr>
      <w:r>
        <w:rPr>
          <w:rFonts w:ascii="Times New Roman" w:hAnsi="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D56CCB" w:rsidRDefault="00D56CCB" w:rsidP="00D56CCB">
      <w:pPr>
        <w:ind w:firstLine="540"/>
        <w:rPr>
          <w:rFonts w:ascii="Times New Roman" w:hAnsi="Times New Roman"/>
          <w:sz w:val="24"/>
          <w:szCs w:val="24"/>
        </w:rPr>
      </w:pPr>
      <w:r>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Pr>
          <w:rFonts w:ascii="Times New Roman" w:hAnsi="Times New Roman"/>
          <w:sz w:val="24"/>
          <w:szCs w:val="24"/>
        </w:rPr>
        <w:t>.»</w:t>
      </w:r>
      <w:proofErr w:type="gramEnd"/>
    </w:p>
    <w:p w:rsidR="00D56CCB" w:rsidRDefault="00D56CCB" w:rsidP="00D56CCB">
      <w:pPr>
        <w:widowControl w:val="0"/>
        <w:autoSpaceDE w:val="0"/>
        <w:autoSpaceDN w:val="0"/>
        <w:adjustRightInd w:val="0"/>
        <w:rPr>
          <w:rFonts w:ascii="Times New Roman" w:hAnsi="Times New Roman"/>
          <w:bCs/>
          <w:sz w:val="24"/>
          <w:szCs w:val="24"/>
        </w:rPr>
      </w:pPr>
    </w:p>
    <w:p w:rsidR="00D56CCB" w:rsidRPr="000F6C6D" w:rsidRDefault="00D56CCB" w:rsidP="00D56CCB">
      <w:pPr>
        <w:pStyle w:val="ab"/>
        <w:widowControl w:val="0"/>
        <w:numPr>
          <w:ilvl w:val="0"/>
          <w:numId w:val="2"/>
        </w:numPr>
        <w:autoSpaceDE w:val="0"/>
        <w:autoSpaceDN w:val="0"/>
        <w:adjustRightInd w:val="0"/>
        <w:ind w:left="0" w:firstLine="426"/>
        <w:rPr>
          <w:rFonts w:ascii="Times New Roman" w:hAnsi="Times New Roman"/>
          <w:b/>
          <w:bCs/>
          <w:sz w:val="24"/>
          <w:szCs w:val="24"/>
        </w:rPr>
      </w:pPr>
      <w:r w:rsidRPr="000F6C6D">
        <w:rPr>
          <w:rFonts w:ascii="Times New Roman" w:hAnsi="Times New Roman"/>
          <w:b/>
          <w:bCs/>
          <w:sz w:val="24"/>
          <w:szCs w:val="24"/>
        </w:rPr>
        <w:t>Статью 11 исключить.</w:t>
      </w:r>
    </w:p>
    <w:p w:rsidR="00D56CCB" w:rsidRDefault="00D56CCB" w:rsidP="00D56CCB">
      <w:pPr>
        <w:pStyle w:val="ab"/>
        <w:widowControl w:val="0"/>
        <w:autoSpaceDE w:val="0"/>
        <w:autoSpaceDN w:val="0"/>
        <w:adjustRightInd w:val="0"/>
        <w:ind w:left="426"/>
        <w:rPr>
          <w:rFonts w:ascii="Times New Roman" w:hAnsi="Times New Roman"/>
          <w:bCs/>
          <w:sz w:val="24"/>
          <w:szCs w:val="24"/>
        </w:rPr>
      </w:pPr>
    </w:p>
    <w:p w:rsidR="00D56CCB" w:rsidRPr="000F6C6D" w:rsidRDefault="00D56CCB" w:rsidP="00D56CCB">
      <w:pPr>
        <w:pStyle w:val="ab"/>
        <w:numPr>
          <w:ilvl w:val="0"/>
          <w:numId w:val="2"/>
        </w:numPr>
        <w:tabs>
          <w:tab w:val="left" w:pos="851"/>
          <w:tab w:val="left" w:pos="1134"/>
          <w:tab w:val="left" w:pos="1276"/>
        </w:tabs>
        <w:ind w:left="0" w:firstLine="426"/>
        <w:rPr>
          <w:rFonts w:ascii="Times New Roman" w:hAnsi="Times New Roman"/>
          <w:b/>
          <w:sz w:val="24"/>
          <w:szCs w:val="24"/>
        </w:rPr>
      </w:pPr>
      <w:r w:rsidRPr="000F6C6D">
        <w:rPr>
          <w:rFonts w:ascii="Times New Roman" w:hAnsi="Times New Roman"/>
          <w:b/>
          <w:sz w:val="24"/>
          <w:szCs w:val="24"/>
        </w:rPr>
        <w:t xml:space="preserve"> В статье 12:</w:t>
      </w:r>
    </w:p>
    <w:p w:rsidR="00D56CCB" w:rsidRPr="004B02CE" w:rsidRDefault="00D56CCB" w:rsidP="00D56CCB">
      <w:pPr>
        <w:pStyle w:val="ab"/>
        <w:ind w:left="0" w:firstLine="426"/>
        <w:rPr>
          <w:rFonts w:ascii="Times New Roman" w:hAnsi="Times New Roman"/>
          <w:sz w:val="24"/>
          <w:szCs w:val="24"/>
        </w:rPr>
      </w:pPr>
      <w:r w:rsidRPr="004B02CE">
        <w:rPr>
          <w:rFonts w:ascii="Times New Roman" w:hAnsi="Times New Roman"/>
          <w:sz w:val="24"/>
          <w:szCs w:val="24"/>
        </w:rPr>
        <w:t xml:space="preserve"> </w:t>
      </w:r>
      <w:r>
        <w:rPr>
          <w:rFonts w:ascii="Times New Roman" w:hAnsi="Times New Roman"/>
          <w:sz w:val="24"/>
          <w:szCs w:val="24"/>
        </w:rPr>
        <w:t xml:space="preserve">- изложить </w:t>
      </w:r>
      <w:proofErr w:type="gramStart"/>
      <w:r w:rsidRPr="004B02CE">
        <w:rPr>
          <w:rFonts w:ascii="Times New Roman" w:hAnsi="Times New Roman"/>
          <w:sz w:val="24"/>
          <w:szCs w:val="24"/>
        </w:rPr>
        <w:t>ч</w:t>
      </w:r>
      <w:proofErr w:type="gramEnd"/>
      <w:r w:rsidRPr="004B02CE">
        <w:rPr>
          <w:rFonts w:ascii="Times New Roman" w:hAnsi="Times New Roman"/>
          <w:sz w:val="24"/>
          <w:szCs w:val="24"/>
        </w:rPr>
        <w:t>.1 в следующей редакции:</w:t>
      </w:r>
    </w:p>
    <w:p w:rsidR="00D56CCB" w:rsidRPr="004B02CE" w:rsidRDefault="00D56CCB" w:rsidP="00D56CCB">
      <w:pPr>
        <w:pStyle w:val="ab"/>
        <w:ind w:left="0" w:firstLine="426"/>
        <w:jc w:val="both"/>
        <w:rPr>
          <w:rFonts w:ascii="Times New Roman" w:hAnsi="Times New Roman"/>
          <w:sz w:val="24"/>
          <w:szCs w:val="24"/>
        </w:rPr>
      </w:pPr>
      <w:r w:rsidRPr="004B02CE">
        <w:rPr>
          <w:rFonts w:ascii="Times New Roman" w:hAnsi="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56CCB" w:rsidRPr="004B02CE" w:rsidRDefault="00D56CCB" w:rsidP="00D56CCB">
      <w:pPr>
        <w:pStyle w:val="ab"/>
        <w:ind w:left="0" w:firstLine="426"/>
        <w:jc w:val="both"/>
        <w:rPr>
          <w:rFonts w:ascii="Times New Roman" w:hAnsi="Times New Roman"/>
          <w:sz w:val="24"/>
          <w:szCs w:val="24"/>
        </w:rPr>
      </w:pPr>
      <w:r w:rsidRPr="004B02CE">
        <w:rPr>
          <w:rFonts w:ascii="Times New Roman" w:hAnsi="Times New Roman"/>
          <w:sz w:val="24"/>
          <w:szCs w:val="24"/>
        </w:rPr>
        <w:t xml:space="preserve">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 w:history="1">
        <w:r w:rsidRPr="004B02CE">
          <w:rPr>
            <w:rStyle w:val="aa"/>
            <w:rFonts w:ascii="Times New Roman" w:hAnsi="Times New Roman"/>
            <w:color w:val="auto"/>
            <w:sz w:val="24"/>
            <w:szCs w:val="24"/>
          </w:rPr>
          <w:t>законом</w:t>
        </w:r>
      </w:hyperlink>
      <w:r w:rsidRPr="004B02CE">
        <w:rPr>
          <w:rFonts w:ascii="Times New Roman" w:hAnsi="Times New Roman"/>
          <w:sz w:val="24"/>
          <w:szCs w:val="24"/>
        </w:rPr>
        <w:t>.</w:t>
      </w:r>
    </w:p>
    <w:p w:rsidR="00D56CCB" w:rsidRPr="004B02CE" w:rsidRDefault="00D56CCB" w:rsidP="00D56CCB">
      <w:pPr>
        <w:pStyle w:val="ab"/>
        <w:ind w:left="0" w:firstLine="426"/>
        <w:jc w:val="both"/>
        <w:rPr>
          <w:rFonts w:ascii="Times New Roman" w:eastAsia="Times New Roman" w:hAnsi="Times New Roman"/>
          <w:color w:val="444444"/>
          <w:sz w:val="24"/>
          <w:szCs w:val="24"/>
          <w:lang w:eastAsia="ru-RU"/>
        </w:rPr>
      </w:pPr>
      <w:r w:rsidRPr="004B02CE">
        <w:rPr>
          <w:rFonts w:ascii="Times New Roman" w:hAnsi="Times New Roman"/>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Pr="004B02CE">
        <w:rPr>
          <w:rFonts w:ascii="Times New Roman" w:eastAsia="Times New Roman" w:hAnsi="Times New Roman"/>
          <w:color w:val="444444"/>
          <w:sz w:val="24"/>
          <w:szCs w:val="24"/>
          <w:lang w:eastAsia="ru-RU"/>
        </w:rPr>
        <w:t xml:space="preserve"> </w:t>
      </w:r>
    </w:p>
    <w:p w:rsidR="00D56CCB" w:rsidRPr="004B02CE" w:rsidRDefault="00D56CCB" w:rsidP="00D56CCB">
      <w:pPr>
        <w:pStyle w:val="ab"/>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 xml:space="preserve">Структуру органов местного самоуправления МО </w:t>
      </w:r>
      <w:proofErr w:type="spellStart"/>
      <w:proofErr w:type="gramStart"/>
      <w:r w:rsidRPr="004B02CE">
        <w:rPr>
          <w:rFonts w:ascii="Times New Roman" w:eastAsia="Times New Roman" w:hAnsi="Times New Roman"/>
          <w:sz w:val="24"/>
          <w:szCs w:val="24"/>
          <w:lang w:eastAsia="ru-RU"/>
        </w:rPr>
        <w:t>МО</w:t>
      </w:r>
      <w:proofErr w:type="spellEnd"/>
      <w:proofErr w:type="gramEnd"/>
      <w:r w:rsidRPr="004B02CE">
        <w:rPr>
          <w:rFonts w:ascii="Times New Roman" w:eastAsia="Times New Roman" w:hAnsi="Times New Roman"/>
          <w:sz w:val="24"/>
          <w:szCs w:val="24"/>
          <w:lang w:eastAsia="ru-RU"/>
        </w:rPr>
        <w:t xml:space="preserve"> </w:t>
      </w:r>
      <w:proofErr w:type="spellStart"/>
      <w:r w:rsidRPr="004B02CE">
        <w:rPr>
          <w:rFonts w:ascii="Times New Roman" w:eastAsia="Times New Roman" w:hAnsi="Times New Roman"/>
          <w:sz w:val="24"/>
          <w:szCs w:val="24"/>
          <w:lang w:eastAsia="ru-RU"/>
        </w:rPr>
        <w:t>Обуховский</w:t>
      </w:r>
      <w:proofErr w:type="spellEnd"/>
      <w:r w:rsidRPr="004B02CE">
        <w:rPr>
          <w:rFonts w:ascii="Times New Roman" w:eastAsia="Times New Roman" w:hAnsi="Times New Roman"/>
          <w:sz w:val="24"/>
          <w:szCs w:val="24"/>
          <w:lang w:eastAsia="ru-RU"/>
        </w:rPr>
        <w:t xml:space="preserve"> составляют:</w:t>
      </w:r>
    </w:p>
    <w:p w:rsidR="00D56CCB" w:rsidRPr="004B02CE" w:rsidRDefault="00D56CCB" w:rsidP="00D56CCB">
      <w:pPr>
        <w:pStyle w:val="ab"/>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1) представительный орган местного самоуправления – Муниципальный совет, избираемый населением Муниципального образования непосредственно;</w:t>
      </w:r>
    </w:p>
    <w:p w:rsidR="00D56CCB" w:rsidRPr="004B02CE" w:rsidRDefault="00D56CCB" w:rsidP="00D56CCB">
      <w:pPr>
        <w:pStyle w:val="ab"/>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2) глава Муниципального образования;</w:t>
      </w:r>
    </w:p>
    <w:p w:rsidR="00D56CCB" w:rsidRPr="004B02CE" w:rsidRDefault="00D56CCB" w:rsidP="00D56CCB">
      <w:pPr>
        <w:pStyle w:val="ab"/>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3) исполнительно-распорядительный орган местного самоуправления – Местная администрация;</w:t>
      </w:r>
    </w:p>
    <w:p w:rsidR="00D56CCB" w:rsidRDefault="00D56CCB" w:rsidP="00D56CCB">
      <w:pPr>
        <w:pStyle w:val="ab"/>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4) контрольно-счетный орган</w:t>
      </w:r>
      <w:proofErr w:type="gramStart"/>
      <w:r w:rsidRPr="004B02CE">
        <w:rPr>
          <w:rFonts w:ascii="Times New Roman" w:eastAsia="Times New Roman" w:hAnsi="Times New Roman"/>
          <w:sz w:val="24"/>
          <w:szCs w:val="24"/>
          <w:lang w:eastAsia="ru-RU"/>
        </w:rPr>
        <w:t>.»</w:t>
      </w:r>
      <w:proofErr w:type="gramEnd"/>
    </w:p>
    <w:p w:rsidR="00D56CCB" w:rsidRDefault="00D56CCB" w:rsidP="00D56CCB">
      <w:pPr>
        <w:pStyle w:val="ab"/>
        <w:shd w:val="clear" w:color="auto" w:fill="FFFFFF"/>
        <w:ind w:left="0" w:firstLine="426"/>
        <w:jc w:val="both"/>
        <w:rPr>
          <w:rFonts w:ascii="Times New Roman" w:eastAsia="Times New Roman" w:hAnsi="Times New Roman"/>
          <w:sz w:val="24"/>
          <w:szCs w:val="24"/>
          <w:lang w:eastAsia="ru-RU"/>
        </w:rPr>
      </w:pPr>
    </w:p>
    <w:p w:rsidR="00D56CCB" w:rsidRPr="000F6C6D" w:rsidRDefault="000F6C6D" w:rsidP="00D56CCB">
      <w:pPr>
        <w:pStyle w:val="ab"/>
        <w:spacing w:after="0" w:line="240" w:lineRule="auto"/>
        <w:ind w:left="360"/>
        <w:jc w:val="both"/>
        <w:rPr>
          <w:rFonts w:ascii="Times New Roman" w:eastAsia="Times New Roman" w:hAnsi="Times New Roman" w:cs="Times New Roman"/>
          <w:b/>
          <w:sz w:val="24"/>
          <w:szCs w:val="24"/>
          <w:lang w:eastAsia="ru-RU"/>
        </w:rPr>
      </w:pPr>
      <w:r w:rsidRPr="000F6C6D">
        <w:rPr>
          <w:rFonts w:ascii="Times New Roman" w:eastAsia="Times New Roman" w:hAnsi="Times New Roman" w:cs="Times New Roman"/>
          <w:b/>
          <w:sz w:val="24"/>
          <w:szCs w:val="24"/>
          <w:lang w:eastAsia="ru-RU"/>
        </w:rPr>
        <w:t>7</w:t>
      </w:r>
      <w:r w:rsidR="00D56CCB" w:rsidRPr="000F6C6D">
        <w:rPr>
          <w:rFonts w:ascii="Times New Roman" w:eastAsia="Times New Roman" w:hAnsi="Times New Roman" w:cs="Times New Roman"/>
          <w:b/>
          <w:sz w:val="24"/>
          <w:szCs w:val="24"/>
          <w:lang w:eastAsia="ru-RU"/>
        </w:rPr>
        <w:t>. В статье 31:</w:t>
      </w:r>
    </w:p>
    <w:p w:rsidR="00D56CCB" w:rsidRPr="00162175" w:rsidRDefault="00D56CCB" w:rsidP="00D56CCB">
      <w:pPr>
        <w:pStyle w:val="ab"/>
        <w:spacing w:after="0" w:line="240" w:lineRule="auto"/>
        <w:ind w:left="0" w:firstLine="426"/>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дополнить п.11 пп.11</w:t>
      </w:r>
      <w:r w:rsidRPr="00EF4B7C">
        <w:rPr>
          <w:rFonts w:ascii="Times New Roman" w:hAnsi="Times New Roman" w:cs="Times New Roman"/>
          <w:sz w:val="24"/>
          <w:szCs w:val="24"/>
        </w:rPr>
        <w:t>-</w:t>
      </w:r>
      <w:r>
        <w:rPr>
          <w:rFonts w:ascii="Times New Roman" w:hAnsi="Times New Roman" w:cs="Times New Roman"/>
          <w:sz w:val="24"/>
          <w:szCs w:val="24"/>
        </w:rPr>
        <w:t>2 следующего содержания: «</w:t>
      </w:r>
      <w:r>
        <w:rPr>
          <w:rFonts w:ascii="Times New Roman" w:eastAsia="Times New Roman" w:hAnsi="Times New Roman" w:cs="Times New Roman"/>
          <w:sz w:val="24"/>
          <w:szCs w:val="24"/>
          <w:lang w:eastAsia="ru-RU"/>
        </w:rPr>
        <w:t>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w:t>
      </w:r>
      <w:proofErr w:type="gramEnd"/>
      <w:r>
        <w:rPr>
          <w:rFonts w:ascii="Times New Roman" w:eastAsia="Times New Roman" w:hAnsi="Times New Roman" w:cs="Times New Roman"/>
          <w:sz w:val="24"/>
          <w:szCs w:val="24"/>
          <w:lang w:eastAsia="ru-RU"/>
        </w:rPr>
        <w:t xml:space="preserve"> период)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D56CCB" w:rsidRDefault="00D56CCB" w:rsidP="00D56CCB">
      <w:pPr>
        <w:pStyle w:val="ab"/>
        <w:spacing w:after="0" w:line="240" w:lineRule="auto"/>
        <w:ind w:left="426"/>
        <w:jc w:val="both"/>
        <w:rPr>
          <w:rFonts w:ascii="Times New Roman" w:eastAsia="Times New Roman" w:hAnsi="Times New Roman" w:cs="Times New Roman"/>
          <w:sz w:val="24"/>
          <w:szCs w:val="24"/>
          <w:lang w:eastAsia="ru-RU"/>
        </w:rPr>
      </w:pPr>
    </w:p>
    <w:p w:rsidR="00D56CCB" w:rsidRPr="000F6C6D" w:rsidRDefault="000F6C6D" w:rsidP="000F6C6D">
      <w:pPr>
        <w:tabs>
          <w:tab w:val="left" w:pos="851"/>
          <w:tab w:val="left" w:pos="1134"/>
          <w:tab w:val="left" w:pos="1276"/>
        </w:tabs>
        <w:ind w:left="426"/>
        <w:rPr>
          <w:rFonts w:ascii="Times New Roman" w:eastAsia="Times New Roman" w:hAnsi="Times New Roman"/>
          <w:b/>
          <w:sz w:val="24"/>
          <w:szCs w:val="24"/>
          <w:lang w:eastAsia="ru-RU"/>
        </w:rPr>
      </w:pPr>
      <w:r w:rsidRPr="000F6C6D">
        <w:rPr>
          <w:rFonts w:ascii="Times New Roman" w:eastAsia="Times New Roman" w:hAnsi="Times New Roman"/>
          <w:b/>
          <w:sz w:val="24"/>
          <w:szCs w:val="24"/>
          <w:lang w:eastAsia="ru-RU"/>
        </w:rPr>
        <w:t xml:space="preserve">8. </w:t>
      </w:r>
      <w:r w:rsidR="00D56CCB" w:rsidRPr="000F6C6D">
        <w:rPr>
          <w:rFonts w:ascii="Times New Roman" w:eastAsia="Times New Roman" w:hAnsi="Times New Roman"/>
          <w:b/>
          <w:sz w:val="24"/>
          <w:szCs w:val="24"/>
          <w:lang w:eastAsia="ru-RU"/>
        </w:rPr>
        <w:t>Статью 40 дополнить пунктами следующего содержания:</w:t>
      </w:r>
    </w:p>
    <w:p w:rsidR="00D56CCB" w:rsidRDefault="00D56CCB" w:rsidP="00D56CCB">
      <w:pPr>
        <w:ind w:firstLine="539"/>
        <w:rPr>
          <w:rFonts w:ascii="Times New Roman" w:eastAsiaTheme="minorHAnsi" w:hAnsi="Times New Roman"/>
          <w:sz w:val="24"/>
          <w:szCs w:val="24"/>
        </w:rPr>
      </w:pPr>
      <w:r>
        <w:rPr>
          <w:rFonts w:ascii="Times New Roman" w:eastAsia="Times New Roman" w:hAnsi="Times New Roman"/>
          <w:sz w:val="24"/>
          <w:szCs w:val="24"/>
          <w:lang w:eastAsia="ru-RU"/>
        </w:rPr>
        <w:t xml:space="preserve">«3. </w:t>
      </w:r>
      <w:r>
        <w:rPr>
          <w:rFonts w:ascii="Times New Roman" w:hAnsi="Times New Roman"/>
          <w:sz w:val="24"/>
          <w:szCs w:val="24"/>
        </w:rPr>
        <w:t xml:space="preserve">Источником </w:t>
      </w:r>
      <w:hyperlink r:id="rId11" w:history="1">
        <w:r w:rsidRPr="00EF4D86">
          <w:rPr>
            <w:rStyle w:val="aa"/>
            <w:rFonts w:ascii="Times New Roman" w:hAnsi="Times New Roman"/>
            <w:color w:val="auto"/>
            <w:sz w:val="24"/>
            <w:szCs w:val="24"/>
          </w:rPr>
          <w:t>финансового обеспечения</w:t>
        </w:r>
      </w:hyperlink>
      <w:r w:rsidRPr="00EF4D86">
        <w:rPr>
          <w:rFonts w:ascii="Times New Roman" w:hAnsi="Times New Roman"/>
          <w:sz w:val="24"/>
          <w:szCs w:val="24"/>
        </w:rPr>
        <w:t xml:space="preserve"> реализации инициативных проектов, предусмотренных </w:t>
      </w:r>
      <w:hyperlink r:id="rId12" w:history="1">
        <w:r w:rsidRPr="00EF4D86">
          <w:rPr>
            <w:rStyle w:val="aa"/>
            <w:rFonts w:ascii="Times New Roman" w:hAnsi="Times New Roman"/>
            <w:color w:val="auto"/>
            <w:sz w:val="24"/>
            <w:szCs w:val="24"/>
          </w:rPr>
          <w:t>статьей 26.1</w:t>
        </w:r>
      </w:hyperlink>
      <w:r w:rsidRPr="00EF4D86">
        <w:rPr>
          <w:rFonts w:ascii="Times New Roman" w:hAnsi="Times New Roman"/>
          <w:sz w:val="24"/>
          <w:szCs w:val="24"/>
        </w:rPr>
        <w:t xml:space="preserve"> Федерального закона "Об общих принципах организации местного самоуправления в Росси</w:t>
      </w:r>
      <w:r>
        <w:rPr>
          <w:rFonts w:ascii="Times New Roman" w:hAnsi="Times New Roman"/>
          <w:sz w:val="24"/>
          <w:szCs w:val="24"/>
        </w:rPr>
        <w:t xml:space="preserve">йской Федерации", являются предусмотренные </w:t>
      </w:r>
      <w:r>
        <w:rPr>
          <w:rFonts w:ascii="Times New Roman" w:hAnsi="Times New Roman"/>
          <w:sz w:val="24"/>
          <w:szCs w:val="24"/>
        </w:rPr>
        <w:lastRenderedPageBreak/>
        <w:t xml:space="preserve">решением о местном бюджете бюджетные ассигнования на реализацию инициативных проектов, </w:t>
      </w:r>
      <w:proofErr w:type="gramStart"/>
      <w:r>
        <w:rPr>
          <w:rFonts w:ascii="Times New Roman" w:hAnsi="Times New Roman"/>
          <w:sz w:val="24"/>
          <w:szCs w:val="24"/>
        </w:rPr>
        <w:t>формируемые</w:t>
      </w:r>
      <w:proofErr w:type="gramEnd"/>
      <w:r>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56CCB" w:rsidRDefault="00D56CCB" w:rsidP="00D56CCB">
      <w:pPr>
        <w:ind w:firstLine="539"/>
        <w:rPr>
          <w:rFonts w:ascii="Times New Roman" w:hAnsi="Times New Roman"/>
          <w:sz w:val="24"/>
          <w:szCs w:val="24"/>
        </w:rPr>
      </w:pPr>
      <w:r>
        <w:rPr>
          <w:rFonts w:ascii="Times New Roman" w:hAnsi="Times New Roman"/>
          <w:sz w:val="24"/>
          <w:szCs w:val="24"/>
        </w:rPr>
        <w:t xml:space="preserve">4.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B51B4F">
          <w:rPr>
            <w:rStyle w:val="aa"/>
            <w:rFonts w:ascii="Times New Roman" w:hAnsi="Times New Roman"/>
            <w:color w:val="auto"/>
            <w:sz w:val="24"/>
            <w:szCs w:val="24"/>
          </w:rPr>
          <w:t>кодексом</w:t>
        </w:r>
      </w:hyperlink>
      <w:r w:rsidRPr="00B51B4F">
        <w:rPr>
          <w:rFonts w:ascii="Times New Roman" w:hAnsi="Times New Roman"/>
          <w:sz w:val="24"/>
          <w:szCs w:val="24"/>
        </w:rPr>
        <w:t xml:space="preserve"> Р</w:t>
      </w:r>
      <w:r>
        <w:rPr>
          <w:rFonts w:ascii="Times New Roman" w:hAnsi="Times New Roman"/>
          <w:sz w:val="24"/>
          <w:szCs w:val="24"/>
        </w:rPr>
        <w:t>оссийской Федерации в местный бюджет в целях реализации конкретных инициативных проектов.</w:t>
      </w:r>
    </w:p>
    <w:p w:rsidR="00D56CCB" w:rsidRDefault="00D56CCB" w:rsidP="00D56CCB">
      <w:pPr>
        <w:ind w:firstLine="539"/>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56CCB" w:rsidRDefault="00D56CCB" w:rsidP="00D56CCB">
      <w:pPr>
        <w:ind w:firstLine="539"/>
        <w:rPr>
          <w:rFonts w:ascii="Times New Roman" w:hAnsi="Times New Roman"/>
          <w:sz w:val="24"/>
          <w:szCs w:val="24"/>
        </w:rPr>
      </w:pPr>
      <w:r>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местный</w:t>
      </w:r>
      <w:proofErr w:type="gramEnd"/>
      <w:r>
        <w:rPr>
          <w:rFonts w:ascii="Times New Roman" w:hAnsi="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56CCB" w:rsidRDefault="00D56CCB" w:rsidP="00D56CCB">
      <w:pPr>
        <w:ind w:firstLine="539"/>
        <w:rPr>
          <w:rFonts w:ascii="Times New Roman" w:hAnsi="Times New Roman"/>
          <w:sz w:val="24"/>
          <w:szCs w:val="24"/>
        </w:rPr>
      </w:pPr>
      <w:r>
        <w:rPr>
          <w:rFonts w:ascii="Times New Roman" w:hAnsi="Times New Roman"/>
          <w:sz w:val="24"/>
          <w:szCs w:val="24"/>
        </w:rPr>
        <w:t>6.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sz w:val="24"/>
          <w:szCs w:val="24"/>
        </w:rPr>
        <w:t>.»</w:t>
      </w:r>
      <w:proofErr w:type="gramEnd"/>
    </w:p>
    <w:p w:rsidR="00D56CCB" w:rsidRPr="00136DA2" w:rsidRDefault="00D56CCB" w:rsidP="00D56CCB">
      <w:pPr>
        <w:shd w:val="clear" w:color="auto" w:fill="FFFFFF"/>
        <w:rPr>
          <w:rFonts w:ascii="Times New Roman" w:eastAsia="Times New Roman" w:hAnsi="Times New Roman"/>
          <w:sz w:val="24"/>
          <w:szCs w:val="24"/>
          <w:lang w:eastAsia="ru-RU"/>
        </w:rPr>
      </w:pPr>
    </w:p>
    <w:p w:rsidR="00D56CCB" w:rsidRPr="000F6C6D" w:rsidRDefault="000F6C6D" w:rsidP="00D56CCB">
      <w:pPr>
        <w:shd w:val="clear" w:color="auto" w:fill="FFFFFF"/>
        <w:rPr>
          <w:rFonts w:ascii="Times New Roman" w:eastAsia="Times New Roman" w:hAnsi="Times New Roman"/>
          <w:b/>
          <w:sz w:val="24"/>
          <w:szCs w:val="24"/>
          <w:lang w:eastAsia="ru-RU"/>
        </w:rPr>
      </w:pPr>
      <w:r w:rsidRPr="000F6C6D">
        <w:rPr>
          <w:rFonts w:ascii="Times New Roman" w:eastAsia="Times New Roman" w:hAnsi="Times New Roman"/>
          <w:b/>
          <w:sz w:val="24"/>
          <w:szCs w:val="24"/>
          <w:lang w:eastAsia="ru-RU"/>
        </w:rPr>
        <w:t>9</w:t>
      </w:r>
      <w:r w:rsidR="00D56CCB" w:rsidRPr="000F6C6D">
        <w:rPr>
          <w:rFonts w:ascii="Times New Roman" w:eastAsia="Times New Roman" w:hAnsi="Times New Roman"/>
          <w:b/>
          <w:sz w:val="24"/>
          <w:szCs w:val="24"/>
          <w:lang w:eastAsia="ru-RU"/>
        </w:rPr>
        <w:t xml:space="preserve">. </w:t>
      </w:r>
      <w:r w:rsidR="00D56CCB" w:rsidRPr="000F6C6D">
        <w:rPr>
          <w:rFonts w:ascii="Times New Roman" w:hAnsi="Times New Roman"/>
          <w:b/>
          <w:bCs/>
          <w:sz w:val="24"/>
          <w:szCs w:val="24"/>
        </w:rPr>
        <w:t>Статью 41 исключить.</w:t>
      </w:r>
    </w:p>
    <w:p w:rsidR="00D56CCB" w:rsidRDefault="00D56CCB" w:rsidP="00D56CCB">
      <w:pPr>
        <w:ind w:firstLine="426"/>
        <w:rPr>
          <w:rFonts w:ascii="Verdana" w:eastAsia="Times New Roman" w:hAnsi="Verdana"/>
          <w:sz w:val="21"/>
          <w:szCs w:val="21"/>
          <w:lang w:eastAsia="ru-RU"/>
        </w:rPr>
      </w:pPr>
    </w:p>
    <w:p w:rsidR="00073F2D" w:rsidRDefault="00073F2D" w:rsidP="00073F2D">
      <w:pPr>
        <w:jc w:val="right"/>
        <w:rPr>
          <w:rFonts w:ascii="Times New Roman" w:hAnsi="Times New Roman"/>
          <w:sz w:val="24"/>
          <w:szCs w:val="24"/>
        </w:rPr>
      </w:pPr>
      <w:r>
        <w:rPr>
          <w:rFonts w:ascii="Times New Roman" w:hAnsi="Times New Roman"/>
          <w:sz w:val="24"/>
          <w:szCs w:val="24"/>
        </w:rPr>
        <w:t xml:space="preserve">    </w:t>
      </w:r>
    </w:p>
    <w:sectPr w:rsidR="00073F2D" w:rsidSect="00884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8A4"/>
    <w:multiLevelType w:val="hybridMultilevel"/>
    <w:tmpl w:val="2D06CF40"/>
    <w:lvl w:ilvl="0" w:tplc="F77252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CE83EB4"/>
    <w:multiLevelType w:val="hybridMultilevel"/>
    <w:tmpl w:val="BE9ACD22"/>
    <w:lvl w:ilvl="0" w:tplc="7938FE84">
      <w:start w:val="8"/>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F2D"/>
    <w:rsid w:val="00051E34"/>
    <w:rsid w:val="00073F2D"/>
    <w:rsid w:val="000F62D8"/>
    <w:rsid w:val="000F6C6D"/>
    <w:rsid w:val="001D57D3"/>
    <w:rsid w:val="00323B52"/>
    <w:rsid w:val="0036374A"/>
    <w:rsid w:val="00371505"/>
    <w:rsid w:val="004A5143"/>
    <w:rsid w:val="005B0F43"/>
    <w:rsid w:val="00611CFD"/>
    <w:rsid w:val="00884F80"/>
    <w:rsid w:val="008938A7"/>
    <w:rsid w:val="009A7ED8"/>
    <w:rsid w:val="00A413A2"/>
    <w:rsid w:val="00A63ABA"/>
    <w:rsid w:val="00C51D43"/>
    <w:rsid w:val="00D56CCB"/>
    <w:rsid w:val="00DC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2D"/>
    <w:pPr>
      <w:spacing w:after="0" w:line="240" w:lineRule="auto"/>
      <w:jc w:val="both"/>
    </w:pPr>
    <w:rPr>
      <w:rFonts w:ascii="Calibri" w:eastAsia="Calibri" w:hAnsi="Calibri" w:cs="Times New Roman"/>
    </w:rPr>
  </w:style>
  <w:style w:type="paragraph" w:styleId="2">
    <w:name w:val="heading 2"/>
    <w:basedOn w:val="a"/>
    <w:next w:val="a"/>
    <w:link w:val="20"/>
    <w:semiHidden/>
    <w:unhideWhenUsed/>
    <w:qFormat/>
    <w:rsid w:val="00073F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073F2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56C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3F2D"/>
    <w:rPr>
      <w:rFonts w:ascii="Cambria" w:eastAsia="Times New Roman" w:hAnsi="Cambria" w:cs="Times New Roman"/>
      <w:b/>
      <w:bCs/>
      <w:i/>
      <w:iCs/>
      <w:sz w:val="28"/>
      <w:szCs w:val="28"/>
    </w:rPr>
  </w:style>
  <w:style w:type="character" w:customStyle="1" w:styleId="30">
    <w:name w:val="Заголовок 3 Знак"/>
    <w:basedOn w:val="a0"/>
    <w:link w:val="3"/>
    <w:semiHidden/>
    <w:rsid w:val="00073F2D"/>
    <w:rPr>
      <w:rFonts w:ascii="Cambria" w:eastAsia="Times New Roman" w:hAnsi="Cambria" w:cs="Times New Roman"/>
      <w:b/>
      <w:bCs/>
      <w:sz w:val="26"/>
      <w:szCs w:val="26"/>
    </w:rPr>
  </w:style>
  <w:style w:type="paragraph" w:styleId="a3">
    <w:name w:val="Title"/>
    <w:basedOn w:val="a"/>
    <w:link w:val="a4"/>
    <w:uiPriority w:val="99"/>
    <w:qFormat/>
    <w:rsid w:val="00073F2D"/>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073F2D"/>
    <w:rPr>
      <w:rFonts w:ascii="Times New Roman" w:eastAsia="Times New Roman" w:hAnsi="Times New Roman" w:cs="Times New Roman"/>
      <w:b/>
      <w:sz w:val="24"/>
      <w:szCs w:val="20"/>
    </w:rPr>
  </w:style>
  <w:style w:type="paragraph" w:styleId="a5">
    <w:name w:val="Body Text"/>
    <w:basedOn w:val="a"/>
    <w:link w:val="a6"/>
    <w:uiPriority w:val="99"/>
    <w:semiHidden/>
    <w:unhideWhenUsed/>
    <w:rsid w:val="00073F2D"/>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073F2D"/>
    <w:rPr>
      <w:rFonts w:ascii="Times New Roman" w:eastAsia="Times New Roman" w:hAnsi="Times New Roman" w:cs="Times New Roman"/>
      <w:sz w:val="24"/>
      <w:szCs w:val="24"/>
      <w:lang w:eastAsia="ru-RU"/>
    </w:rPr>
  </w:style>
  <w:style w:type="character" w:styleId="a7">
    <w:name w:val="Emphasis"/>
    <w:basedOn w:val="a0"/>
    <w:uiPriority w:val="20"/>
    <w:qFormat/>
    <w:rsid w:val="00073F2D"/>
    <w:rPr>
      <w:i/>
      <w:iCs/>
    </w:rPr>
  </w:style>
  <w:style w:type="paragraph" w:styleId="a8">
    <w:name w:val="Balloon Text"/>
    <w:basedOn w:val="a"/>
    <w:link w:val="a9"/>
    <w:uiPriority w:val="99"/>
    <w:semiHidden/>
    <w:unhideWhenUsed/>
    <w:rsid w:val="00073F2D"/>
    <w:rPr>
      <w:rFonts w:ascii="Tahoma" w:hAnsi="Tahoma" w:cs="Tahoma"/>
      <w:sz w:val="16"/>
      <w:szCs w:val="16"/>
    </w:rPr>
  </w:style>
  <w:style w:type="character" w:customStyle="1" w:styleId="a9">
    <w:name w:val="Текст выноски Знак"/>
    <w:basedOn w:val="a0"/>
    <w:link w:val="a8"/>
    <w:uiPriority w:val="99"/>
    <w:semiHidden/>
    <w:rsid w:val="00073F2D"/>
    <w:rPr>
      <w:rFonts w:ascii="Tahoma" w:eastAsia="Calibri" w:hAnsi="Tahoma" w:cs="Tahoma"/>
      <w:sz w:val="16"/>
      <w:szCs w:val="16"/>
    </w:rPr>
  </w:style>
  <w:style w:type="character" w:customStyle="1" w:styleId="40">
    <w:name w:val="Заголовок 4 Знак"/>
    <w:basedOn w:val="a0"/>
    <w:link w:val="4"/>
    <w:uiPriority w:val="9"/>
    <w:semiHidden/>
    <w:rsid w:val="00D56CCB"/>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D56CCB"/>
    <w:rPr>
      <w:color w:val="0000FF"/>
      <w:u w:val="single"/>
    </w:rPr>
  </w:style>
  <w:style w:type="paragraph" w:styleId="ab">
    <w:name w:val="List Paragraph"/>
    <w:basedOn w:val="a"/>
    <w:uiPriority w:val="34"/>
    <w:qFormat/>
    <w:rsid w:val="00D56CCB"/>
    <w:pPr>
      <w:spacing w:after="200" w:line="276" w:lineRule="auto"/>
      <w:ind w:left="72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9010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3" Type="http://schemas.openxmlformats.org/officeDocument/2006/relationships/hyperlink" Target="https://login.consultant.ru/link/?rnd=1445DE98F0A06F6EF81A2DFA6F0DBD01&amp;req=doc&amp;base=RZB&amp;n=355977&amp;REFFIELD=134&amp;REFDST=964&amp;REFDOC=372039&amp;REFBASE=RZB&amp;stat=refcode%3D16876%3Bindex%3D2366&amp;date=15.04.2021" TargetMode="External"/><Relationship Id="rId3" Type="http://schemas.openxmlformats.org/officeDocument/2006/relationships/settings" Target="settings.xml"/><Relationship Id="rId7"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2" Type="http://schemas.openxmlformats.org/officeDocument/2006/relationships/hyperlink" Target="https://login.consultant.ru/link/?rnd=1445DE98F0A06F6EF81A2DFA6F0DBD01&amp;req=doc&amp;base=RZB&amp;n=372039&amp;dst=917&amp;fld=134&amp;date=15.0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445DE98F0A06F6EF81A2DFA6F0DBD01&amp;req=doc&amp;base=SPB&amp;n=229334&amp;dst=66&amp;fld=134&amp;REFFIELD=134&amp;REFDST=100012&amp;REFDOC=227514&amp;REFBASE=SPB&amp;stat=refcode%3D10677%3Bdstident%3D66%3Bindex%3D19&amp;date=15.04.2021" TargetMode="External"/><Relationship Id="rId11" Type="http://schemas.openxmlformats.org/officeDocument/2006/relationships/hyperlink" Target="https://login.consultant.ru/link/?rnd=1445DE98F0A06F6EF81A2DFA6F0DBD01&amp;req=doc&amp;base=RZB&amp;n=372984&amp;dst=100002&amp;fld=134&amp;REFFIELD=134&amp;REFDST=963&amp;REFDOC=372039&amp;REFBASE=RZB&amp;stat=refcode%3D16610%3Bdstident%3D100002%3Bindex%3D2365&amp;date=15.04.20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BD35D16F7C60BB1CE155B1BD30A518D9&amp;req=doc&amp;base=RZB&amp;n=357117&amp;REFFIELD=134&amp;REFDST=174&amp;REFDOC=2875&amp;REFBASE=RZB&amp;stat=refcode%3D16610%3Bindex%3D977&amp;date=10.11.2020" TargetMode="External"/><Relationship Id="rId4" Type="http://schemas.openxmlformats.org/officeDocument/2006/relationships/webSettings" Target="webSettings.xml"/><Relationship Id="rId9"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3850</Words>
  <Characters>21945</Characters>
  <Application>Microsoft Office Word</Application>
  <DocSecurity>0</DocSecurity>
  <Lines>182</Lines>
  <Paragraphs>51</Paragraphs>
  <ScaleCrop>false</ScaleCrop>
  <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2021-05-18T09:12:00Z</cp:lastPrinted>
  <dcterms:created xsi:type="dcterms:W3CDTF">2021-04-20T06:57:00Z</dcterms:created>
  <dcterms:modified xsi:type="dcterms:W3CDTF">2021-05-18T09:13:00Z</dcterms:modified>
</cp:coreProperties>
</file>