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C772C">
        <w:rPr>
          <w:rFonts w:ascii="Times New Roman" w:hAnsi="Times New Roman"/>
          <w:b/>
          <w:bCs/>
          <w:iCs/>
          <w:sz w:val="24"/>
          <w:szCs w:val="24"/>
        </w:rPr>
        <w:t>7-2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3642CB">
        <w:rPr>
          <w:rFonts w:ascii="Times New Roman" w:hAnsi="Times New Roman"/>
          <w:bCs/>
          <w:iCs/>
          <w:sz w:val="24"/>
          <w:szCs w:val="24"/>
        </w:rPr>
        <w:t>05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proofErr w:type="spellStart"/>
      <w:r w:rsidR="00AC772C">
        <w:rPr>
          <w:rFonts w:ascii="Times New Roman" w:hAnsi="Times New Roman"/>
          <w:b/>
          <w:i/>
          <w:sz w:val="24"/>
          <w:szCs w:val="24"/>
        </w:rPr>
        <w:t>Саракаевой</w:t>
      </w:r>
      <w:proofErr w:type="spellEnd"/>
      <w:r w:rsidR="00AC772C">
        <w:rPr>
          <w:rFonts w:ascii="Times New Roman" w:hAnsi="Times New Roman"/>
          <w:b/>
          <w:i/>
          <w:sz w:val="24"/>
          <w:szCs w:val="24"/>
        </w:rPr>
        <w:t xml:space="preserve"> Н.В</w:t>
      </w:r>
      <w:r w:rsidR="00667D43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многомандатному избирательному округу № 154 Дьяконова Юрия Петровича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proofErr w:type="spellStart"/>
      <w:r w:rsidR="00AC772C">
        <w:rPr>
          <w:rFonts w:ascii="Times New Roman" w:hAnsi="Times New Roman"/>
          <w:sz w:val="24"/>
          <w:szCs w:val="24"/>
        </w:rPr>
        <w:t>Саракаевой</w:t>
      </w:r>
      <w:proofErr w:type="spellEnd"/>
      <w:r w:rsidR="00AC772C">
        <w:rPr>
          <w:rFonts w:ascii="Times New Roman" w:hAnsi="Times New Roman"/>
          <w:sz w:val="24"/>
          <w:szCs w:val="24"/>
        </w:rPr>
        <w:t xml:space="preserve"> Н.В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proofErr w:type="spellStart"/>
            <w:r w:rsidR="00AC772C">
              <w:rPr>
                <w:rFonts w:ascii="Times New Roman" w:hAnsi="Times New Roman"/>
                <w:sz w:val="24"/>
                <w:szCs w:val="24"/>
              </w:rPr>
              <w:t>Саракаеву</w:t>
            </w:r>
            <w:proofErr w:type="spellEnd"/>
            <w:r w:rsidR="00AC772C">
              <w:rPr>
                <w:rFonts w:ascii="Times New Roman" w:hAnsi="Times New Roman"/>
                <w:sz w:val="24"/>
                <w:szCs w:val="24"/>
              </w:rPr>
              <w:t xml:space="preserve"> Наталию Владимировну, 14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.0</w:t>
            </w:r>
            <w:r w:rsidR="00AC772C">
              <w:rPr>
                <w:rFonts w:ascii="Times New Roman" w:hAnsi="Times New Roman"/>
                <w:sz w:val="24"/>
                <w:szCs w:val="24"/>
              </w:rPr>
              <w:t>4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AC772C">
              <w:rPr>
                <w:rFonts w:ascii="Times New Roman" w:hAnsi="Times New Roman"/>
                <w:sz w:val="24"/>
                <w:szCs w:val="24"/>
              </w:rPr>
              <w:t>5</w:t>
            </w:r>
            <w:r w:rsidR="008D5377">
              <w:rPr>
                <w:rFonts w:ascii="Times New Roman" w:hAnsi="Times New Roman"/>
                <w:sz w:val="24"/>
                <w:szCs w:val="24"/>
              </w:rPr>
              <w:t>6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по многомандатному избирательному округу № 154 </w:t>
            </w:r>
            <w:proofErr w:type="spellStart"/>
            <w:r w:rsidR="00AC772C">
              <w:rPr>
                <w:rFonts w:ascii="Times New Roman" w:hAnsi="Times New Roman"/>
                <w:sz w:val="24"/>
                <w:szCs w:val="24"/>
              </w:rPr>
              <w:t>Дьяконовым</w:t>
            </w:r>
            <w:proofErr w:type="spellEnd"/>
            <w:r w:rsidR="00AC772C">
              <w:rPr>
                <w:rFonts w:ascii="Times New Roman" w:hAnsi="Times New Roman"/>
                <w:sz w:val="24"/>
                <w:szCs w:val="24"/>
              </w:rPr>
              <w:t xml:space="preserve"> Юрием Петровичем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proofErr w:type="spellStart"/>
            <w:r w:rsidR="00AC772C">
              <w:rPr>
                <w:rFonts w:ascii="Times New Roman" w:hAnsi="Times New Roman"/>
                <w:sz w:val="24"/>
                <w:szCs w:val="24"/>
              </w:rPr>
              <w:t>Саракаевой</w:t>
            </w:r>
            <w:proofErr w:type="spellEnd"/>
            <w:r w:rsidR="00AC772C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91EEC-C201-448E-9002-5858F36B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2019-08-21T09:06:00Z</cp:lastPrinted>
  <dcterms:created xsi:type="dcterms:W3CDTF">2019-09-06T06:43:00Z</dcterms:created>
  <dcterms:modified xsi:type="dcterms:W3CDTF">2019-09-06T06:48:00Z</dcterms:modified>
</cp:coreProperties>
</file>