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D11" w:rsidRPr="00EA0D11" w:rsidRDefault="00EA0D11" w:rsidP="00EA0D11">
      <w:pPr>
        <w:spacing w:after="0" w:line="240" w:lineRule="auto"/>
        <w:outlineLvl w:val="1"/>
        <w:rPr>
          <w:rFonts w:ascii="Arial" w:eastAsia="Times New Roman" w:hAnsi="Arial" w:cs="Arial"/>
          <w:color w:val="333333"/>
          <w:sz w:val="45"/>
          <w:szCs w:val="45"/>
          <w:lang w:eastAsia="ru-RU"/>
        </w:rPr>
      </w:pPr>
      <w:r w:rsidRPr="00EA0D11">
        <w:rPr>
          <w:rFonts w:ascii="Arial" w:eastAsia="Times New Roman" w:hAnsi="Arial" w:cs="Arial"/>
          <w:sz w:val="45"/>
          <w:szCs w:val="45"/>
          <w:lang w:eastAsia="ru-RU"/>
        </w:rPr>
        <w:t>Все, что нужно знать о ртути</w:t>
      </w:r>
    </w:p>
    <w:p w:rsidR="00EA0D11" w:rsidRPr="00EA0D11" w:rsidRDefault="00EA0D11" w:rsidP="00602E49">
      <w:pPr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EA0D11">
        <w:rPr>
          <w:rFonts w:ascii="Arial" w:eastAsia="Times New Roman" w:hAnsi="Symbol" w:cs="Arial"/>
          <w:color w:val="333333"/>
          <w:sz w:val="26"/>
          <w:szCs w:val="26"/>
          <w:lang w:eastAsia="ru-RU"/>
        </w:rPr>
        <w:t></w:t>
      </w:r>
      <w:r w:rsidRPr="00EA0D1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Ртуть, относится к веществам первого класса опасности!</w:t>
      </w:r>
      <w:r w:rsidRPr="00EA0D11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Любые ошибки в обращении с ртутью повлекут за собой химическое заражение всего помещения;</w:t>
      </w:r>
    </w:p>
    <w:p w:rsidR="00EA0D11" w:rsidRPr="00EA0D11" w:rsidRDefault="00EA0D11" w:rsidP="00602E49">
      <w:pPr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EA0D11">
        <w:rPr>
          <w:rFonts w:ascii="Arial" w:eastAsia="Times New Roman" w:hAnsi="Symbol" w:cs="Arial"/>
          <w:color w:val="333333"/>
          <w:sz w:val="26"/>
          <w:szCs w:val="26"/>
          <w:lang w:eastAsia="ru-RU"/>
        </w:rPr>
        <w:t></w:t>
      </w:r>
      <w:r w:rsidRPr="00EA0D1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Опасна не сама ртуть, а ее пары. </w:t>
      </w:r>
      <w:r w:rsidRPr="00EA0D11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Шарики ртути и ртуть в жидком состоянии выделяют ядовитые пары, которые могут быть смертельны для организма;</w:t>
      </w:r>
    </w:p>
    <w:p w:rsidR="00EA0D11" w:rsidRPr="00EA0D11" w:rsidRDefault="00EA0D11" w:rsidP="00602E49">
      <w:pPr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EA0D11">
        <w:rPr>
          <w:rFonts w:ascii="Arial" w:eastAsia="Times New Roman" w:hAnsi="Symbol" w:cs="Arial"/>
          <w:color w:val="333333"/>
          <w:sz w:val="26"/>
          <w:szCs w:val="26"/>
          <w:lang w:eastAsia="ru-RU"/>
        </w:rPr>
        <w:t></w:t>
      </w:r>
      <w:r w:rsidRPr="00EA0D1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Особенно опасна ртуть для людей с неокрепшим или ослабленным иммунитетом. </w:t>
      </w:r>
      <w:r w:rsidRPr="00EA0D11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 особую зону риска отравления ртутью попадают пожилые люди, дети и беременные женщины;</w:t>
      </w:r>
    </w:p>
    <w:p w:rsidR="00EA0D11" w:rsidRPr="00EA0D11" w:rsidRDefault="00EA0D11" w:rsidP="00602E49">
      <w:pPr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EA0D11">
        <w:rPr>
          <w:rFonts w:ascii="Arial" w:eastAsia="Times New Roman" w:hAnsi="Symbol" w:cs="Arial"/>
          <w:color w:val="333333"/>
          <w:sz w:val="26"/>
          <w:szCs w:val="26"/>
          <w:lang w:eastAsia="ru-RU"/>
        </w:rPr>
        <w:t></w:t>
      </w: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Если в помещение каким-то образом попала ртуть(</w:t>
      </w:r>
      <w:r w:rsidRPr="00EA0D1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разбился градусник</w:t>
      </w: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)</w:t>
      </w:r>
      <w:r w:rsidRPr="00EA0D1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, не стоит пытаться убрать ртуть самостоятельно. </w:t>
      </w:r>
      <w:r w:rsidRPr="00EA0D11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Опасность ртути состоит в том, что ее негативное воздействие невозможно почувствовать. Ртуть не имеет специфического запаха;</w:t>
      </w:r>
    </w:p>
    <w:p w:rsidR="00EA0D11" w:rsidRPr="00EA0D11" w:rsidRDefault="00EA0D11" w:rsidP="00602E49">
      <w:pPr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EA0D11">
        <w:rPr>
          <w:rFonts w:ascii="Arial" w:eastAsia="Times New Roman" w:hAnsi="Symbol" w:cs="Arial"/>
          <w:color w:val="333333"/>
          <w:sz w:val="26"/>
          <w:szCs w:val="26"/>
          <w:lang w:eastAsia="ru-RU"/>
        </w:rPr>
        <w:t></w:t>
      </w:r>
      <w:r w:rsidRPr="00EA0D1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Отравление ртутью может повлечь за собой проблемы со здоровьем. </w:t>
      </w:r>
      <w:r w:rsidRPr="00EA0D11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Если вовремя не предпринять действия по обезвреживанию ртути, сильнейшее отравление может наступить уже в течение суток, после того как </w:t>
      </w:r>
      <w:r w:rsidR="00BA5D8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ртуть попала в помещение</w:t>
      </w:r>
      <w:r w:rsidRPr="00EA0D11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</w:p>
    <w:p w:rsidR="00EA0D11" w:rsidRPr="00EA0D11" w:rsidRDefault="00EA0D11" w:rsidP="00602E4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A0D1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ВАЖНО ЗНАТЬ: РТУТЬ НЕ РЕАГИРУЕТ НИ НА ОДНО БЫТОВОЕ МОЮЩЕЕ СРЕДСТВО. НЕ ПОМОГУТ В УБОРКЕ РТУТИ СТИРАЛЬНЫЕ ПОРОШКИ, СРЕДСТВА ДЛЯ МЫТЬЯ ПОСУДЫ, ХЛОРСОДЕРЖАЩИЕ СРЕДСТВА, МЫЛО И ПРОЧЕЕ.</w:t>
      </w:r>
    </w:p>
    <w:p w:rsidR="00EA0D11" w:rsidRPr="00EA0D11" w:rsidRDefault="00EA0D11" w:rsidP="00602E4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A0D1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ОСТЕРЕГАЙТЕСЬ МОШЕННИКОВ! В ПОСЛЕДНЕЕ ВРЕМЯ, МНОГИЕ КОМПАНИИ ПРЕДЛАГАЮТ УСЛУГИ УБОРКИ РТУТИ С ПРИМЕНЕНИЕМ РАСТВОРОВ С МАРГАНЦОВКОЙ, ЩАВЕЛЕВОЙ КИСЛОТОЙ, ОЗОНОМ, СОДОЙ ИЛИ УКСУСОМ. ДАННЫЕ ВЕЩЕСТВА НЕ ВСТУПАЮТ В ХИМИЧЕСКОЕ ВЗАИМОДЕЙСТВИЕ С ПАРАМИ РТУТИ И НЕ НЕЙТРАЛИЗУЮТ ЕЕ.</w:t>
      </w:r>
    </w:p>
    <w:p w:rsidR="00EA0D11" w:rsidRPr="00EA0D11" w:rsidRDefault="00EA0D11" w:rsidP="00EA0D11">
      <w:pPr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A0D1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ПОЭТОМУ, ЕСЛИ </w:t>
      </w:r>
      <w:r w:rsidR="00602E49" w:rsidRPr="00BA5D86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в помещение каким-то образом попала ртуть</w:t>
      </w:r>
      <w:r w:rsidRPr="00EA0D1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– ПОМОЖЕТ ТОЛЬКО ПРОФЕССИОНАЛЬНАЯ ДЕМЕРКУРИЗАЦИЯ.</w:t>
      </w:r>
    </w:p>
    <w:p w:rsidR="00EA0D11" w:rsidRPr="00EA0D11" w:rsidRDefault="00EA0D11" w:rsidP="00EA0D11">
      <w:pPr>
        <w:spacing w:after="0" w:line="240" w:lineRule="auto"/>
        <w:outlineLvl w:val="1"/>
        <w:rPr>
          <w:rFonts w:ascii="Arial" w:eastAsia="Times New Roman" w:hAnsi="Arial" w:cs="Arial"/>
          <w:sz w:val="45"/>
          <w:szCs w:val="45"/>
          <w:lang w:eastAsia="ru-RU"/>
        </w:rPr>
      </w:pPr>
      <w:r w:rsidRPr="00EA0D11">
        <w:rPr>
          <w:rFonts w:ascii="Arial" w:eastAsia="Times New Roman" w:hAnsi="Arial" w:cs="Arial"/>
          <w:sz w:val="45"/>
          <w:szCs w:val="45"/>
          <w:lang w:eastAsia="ru-RU"/>
        </w:rPr>
        <w:t>Запрещенные действия с ртутью</w:t>
      </w:r>
    </w:p>
    <w:p w:rsidR="00EA0D11" w:rsidRPr="00EA0D11" w:rsidRDefault="00EA0D11" w:rsidP="00EA0D11">
      <w:pPr>
        <w:spacing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EA0D11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Если в </w:t>
      </w:r>
      <w:r w:rsidR="00602E4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помещение каким-то образом попала ртуть</w:t>
      </w:r>
      <w:r w:rsidRPr="00EA0D11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в первую очередь, необходимо не допустить распространение ртути по помещениям. Самая распространенная ошибка, которую допускают многие – попытка самостоятельной уборки ртути.</w:t>
      </w:r>
    </w:p>
    <w:p w:rsidR="00EA0D11" w:rsidRPr="00EA0D11" w:rsidRDefault="00EA0D11" w:rsidP="00602E49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A0D11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  <w:r w:rsidRPr="00EA0D1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Категорически запрещено:</w:t>
      </w:r>
    </w:p>
    <w:p w:rsidR="00EA0D11" w:rsidRPr="00EA0D11" w:rsidRDefault="00EA0D11" w:rsidP="00602E49">
      <w:pPr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EA0D11">
        <w:rPr>
          <w:rFonts w:ascii="Arial" w:eastAsia="Times New Roman" w:hAnsi="Symbol" w:cs="Arial"/>
          <w:color w:val="333333"/>
          <w:sz w:val="26"/>
          <w:szCs w:val="26"/>
          <w:lang w:eastAsia="ru-RU"/>
        </w:rPr>
        <w:t></w:t>
      </w:r>
      <w:r w:rsidRPr="00EA0D1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Убирать ртуть пылесосом.</w:t>
      </w:r>
      <w:r w:rsidRPr="00EA0D11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Уборка ртутных загрязнений пылесосом повлечет за собой дальнейшее распространение вредного вещества. Квартира будет полностью заражена, а дорогостоящий прибор вероятнее всего придётся утилизировать;</w:t>
      </w:r>
    </w:p>
    <w:p w:rsidR="00EA0D11" w:rsidRPr="00EA0D11" w:rsidRDefault="00EA0D11" w:rsidP="00602E49">
      <w:pPr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EA0D11">
        <w:rPr>
          <w:rFonts w:ascii="Arial" w:eastAsia="Times New Roman" w:hAnsi="Symbol" w:cs="Arial"/>
          <w:color w:val="333333"/>
          <w:sz w:val="26"/>
          <w:szCs w:val="26"/>
          <w:lang w:eastAsia="ru-RU"/>
        </w:rPr>
        <w:t></w:t>
      </w:r>
      <w:r w:rsidRPr="00EA0D1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Сметать ртуть веником. </w:t>
      </w:r>
      <w:r w:rsidRPr="00EA0D11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При уборке веником ртуть будет оседать на его прутьях и распространяться все в больших масштабах по помещению;</w:t>
      </w:r>
    </w:p>
    <w:p w:rsidR="00EA0D11" w:rsidRPr="00EA0D11" w:rsidRDefault="00EA0D11" w:rsidP="00EA0D11">
      <w:pPr>
        <w:spacing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EA0D11">
        <w:rPr>
          <w:rFonts w:ascii="Arial" w:eastAsia="Times New Roman" w:hAnsi="Symbol" w:cs="Arial"/>
          <w:color w:val="333333"/>
          <w:sz w:val="26"/>
          <w:szCs w:val="26"/>
          <w:lang w:eastAsia="ru-RU"/>
        </w:rPr>
        <w:t></w:t>
      </w:r>
      <w:r w:rsidRPr="00EA0D1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Убирать ртуть тряпками. </w:t>
      </w:r>
      <w:r w:rsidRPr="00EA0D11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Тряпки лишь «размажут» ртуть по полу. Вредное вещество впитается в стыки между паркета, плиточные швы или плинтуса;</w:t>
      </w:r>
    </w:p>
    <w:p w:rsidR="00EA0D11" w:rsidRPr="00EA0D11" w:rsidRDefault="00EA0D11" w:rsidP="00602E49">
      <w:pPr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EA0D11">
        <w:rPr>
          <w:rFonts w:ascii="Arial" w:eastAsia="Times New Roman" w:hAnsi="Symbol" w:cs="Arial"/>
          <w:color w:val="333333"/>
          <w:sz w:val="26"/>
          <w:szCs w:val="26"/>
          <w:lang w:eastAsia="ru-RU"/>
        </w:rPr>
        <w:lastRenderedPageBreak/>
        <w:t></w:t>
      </w:r>
      <w:r w:rsidRPr="00EA0D1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Применять бытовые средства для очистки.</w:t>
      </w:r>
      <w:r w:rsidRPr="00EA0D11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Ртуть не взаимодействует ни с одним моющим средством;</w:t>
      </w:r>
    </w:p>
    <w:p w:rsidR="00EA0D11" w:rsidRPr="00EA0D11" w:rsidRDefault="00EA0D11" w:rsidP="00602E49">
      <w:pPr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EA0D11">
        <w:rPr>
          <w:rFonts w:ascii="Arial" w:eastAsia="Times New Roman" w:hAnsi="Symbol" w:cs="Arial"/>
          <w:color w:val="333333"/>
          <w:sz w:val="26"/>
          <w:szCs w:val="26"/>
          <w:lang w:eastAsia="ru-RU"/>
        </w:rPr>
        <w:t></w:t>
      </w:r>
      <w:r w:rsidRPr="00EA0D1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Утилизировать ртуть в водопроводные сливы. </w:t>
      </w:r>
      <w:r w:rsidRPr="00EA0D11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Зараженными окажутся все «мокрые» зоны помещения. Вода станет непригодна для употребления;</w:t>
      </w:r>
    </w:p>
    <w:p w:rsidR="00EA0D11" w:rsidRPr="00EA0D11" w:rsidRDefault="00EA0D11" w:rsidP="00602E49">
      <w:pPr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EA0D11">
        <w:rPr>
          <w:rFonts w:ascii="Arial" w:eastAsia="Times New Roman" w:hAnsi="Symbol" w:cs="Arial"/>
          <w:color w:val="333333"/>
          <w:sz w:val="26"/>
          <w:szCs w:val="26"/>
          <w:lang w:eastAsia="ru-RU"/>
        </w:rPr>
        <w:t></w:t>
      </w:r>
      <w:r w:rsidRPr="00EA0D1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Выкидывать ртуть в мусорные контейнеры.</w:t>
      </w:r>
      <w:r w:rsidRPr="00EA0D11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Подобные действия приведут к локальному экологическому загрязнению;</w:t>
      </w:r>
    </w:p>
    <w:p w:rsidR="00EA0D11" w:rsidRPr="00EA0D11" w:rsidRDefault="00EA0D11" w:rsidP="00EA0D11">
      <w:pPr>
        <w:spacing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EA0D11">
        <w:rPr>
          <w:rFonts w:ascii="Arial" w:eastAsia="Times New Roman" w:hAnsi="Symbol" w:cs="Arial"/>
          <w:color w:val="333333"/>
          <w:sz w:val="26"/>
          <w:szCs w:val="26"/>
          <w:lang w:eastAsia="ru-RU"/>
        </w:rPr>
        <w:t></w:t>
      </w:r>
      <w:r w:rsidRPr="00EA0D1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Сквозное проветривание </w:t>
      </w:r>
      <w:r w:rsidR="0092488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помещения</w:t>
      </w:r>
      <w:r w:rsidRPr="00EA0D1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.</w:t>
      </w:r>
      <w:r w:rsidRPr="00EA0D11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 Сквозняки помогут распространиться парам по всей площади </w:t>
      </w:r>
      <w:r w:rsidR="00924885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помещения</w:t>
      </w:r>
      <w:r w:rsidRPr="00EA0D11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</w:p>
    <w:p w:rsidR="00EA0D11" w:rsidRPr="00EA0D11" w:rsidRDefault="00EA0D11" w:rsidP="00EA0D11">
      <w:pPr>
        <w:spacing w:after="0" w:line="240" w:lineRule="auto"/>
        <w:outlineLvl w:val="1"/>
        <w:rPr>
          <w:rFonts w:ascii="Arial" w:eastAsia="Times New Roman" w:hAnsi="Arial" w:cs="Arial"/>
          <w:sz w:val="45"/>
          <w:szCs w:val="45"/>
          <w:lang w:eastAsia="ru-RU"/>
        </w:rPr>
      </w:pPr>
      <w:r w:rsidRPr="00EA0D11">
        <w:rPr>
          <w:rFonts w:ascii="Arial" w:eastAsia="Times New Roman" w:hAnsi="Arial" w:cs="Arial"/>
          <w:sz w:val="45"/>
          <w:szCs w:val="45"/>
          <w:lang w:eastAsia="ru-RU"/>
        </w:rPr>
        <w:t xml:space="preserve">Правильные действия, если в </w:t>
      </w:r>
      <w:r w:rsidR="00602E49">
        <w:rPr>
          <w:rFonts w:ascii="Arial" w:eastAsia="Times New Roman" w:hAnsi="Arial" w:cs="Arial"/>
          <w:sz w:val="45"/>
          <w:szCs w:val="45"/>
          <w:lang w:eastAsia="ru-RU"/>
        </w:rPr>
        <w:t>помещение попала ртуть</w:t>
      </w:r>
    </w:p>
    <w:p w:rsidR="00EA0D11" w:rsidRPr="00EA0D11" w:rsidRDefault="00EA0D11" w:rsidP="00EA0D11">
      <w:pPr>
        <w:spacing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EA0D11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При розливе ртути алгоритм правильных действий должен быть направлен, в первую очередь, на локализацию загрязнения и изоляцию зараженной зоны до приезда сотрудников службы</w:t>
      </w:r>
      <w:r w:rsidR="00E51F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экологической помощи</w:t>
      </w:r>
      <w:r w:rsidRPr="00EA0D11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 Несмотря на то, что ртуть невозможно ликвидировать самостоятельно, некоторые меры помогут минимизировать последствия.</w:t>
      </w:r>
    </w:p>
    <w:p w:rsidR="00EA0D11" w:rsidRPr="00EA0D11" w:rsidRDefault="00EA0D11" w:rsidP="00EA0D11">
      <w:pPr>
        <w:spacing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EA0D11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  <w:r w:rsidRPr="00EA0D11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Что необходимо сделать:</w:t>
      </w:r>
    </w:p>
    <w:p w:rsidR="00EA0D11" w:rsidRPr="00EA0D11" w:rsidRDefault="00EA0D11" w:rsidP="00602E49">
      <w:pPr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EA0D1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1. Вывести всех людей и домашних животных из помещения;</w:t>
      </w:r>
    </w:p>
    <w:p w:rsidR="00EA0D11" w:rsidRPr="00EA0D11" w:rsidRDefault="00EA0D11" w:rsidP="00BA5D86">
      <w:pPr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EA0D1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2.</w:t>
      </w:r>
      <w:r w:rsidR="00924885">
        <w:rPr>
          <w:rFonts w:ascii="Trebuchet MS" w:hAnsi="Trebuchet MS"/>
          <w:color w:val="000000"/>
          <w:sz w:val="28"/>
          <w:szCs w:val="28"/>
        </w:rPr>
        <w:t xml:space="preserve">В случае разлива большого количества ртути или невозможности справиться своими силами, следует обращаться в МЧС по номеру 112. Оттуда сведения передадут в поисково-спасательную службу, и к вам будет направлена </w:t>
      </w:r>
      <w:proofErr w:type="spellStart"/>
      <w:r w:rsidR="00924885">
        <w:rPr>
          <w:rFonts w:ascii="Trebuchet MS" w:hAnsi="Trebuchet MS"/>
          <w:color w:val="000000"/>
          <w:sz w:val="28"/>
          <w:szCs w:val="28"/>
        </w:rPr>
        <w:t>демеркуризационная</w:t>
      </w:r>
      <w:proofErr w:type="spellEnd"/>
      <w:r w:rsidR="00924885">
        <w:rPr>
          <w:rFonts w:ascii="Trebuchet MS" w:hAnsi="Trebuchet MS"/>
          <w:color w:val="000000"/>
          <w:sz w:val="28"/>
          <w:szCs w:val="28"/>
        </w:rPr>
        <w:t xml:space="preserve"> группа.</w:t>
      </w:r>
      <w:r w:rsidRPr="00EA0D1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 </w:t>
      </w:r>
      <w:r w:rsidRPr="00EA0D11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Обязательно опишите как можно более подробно специалистам, каким образом </w:t>
      </w:r>
      <w:r w:rsidR="00602E4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попала ртуть</w:t>
      </w:r>
      <w:r w:rsidR="00BA5D86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в помещение;</w:t>
      </w:r>
    </w:p>
    <w:p w:rsidR="00EA0D11" w:rsidRPr="00EA0D11" w:rsidRDefault="00EA0D11" w:rsidP="00BA5D86">
      <w:pPr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EA0D1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3. Предполагаемые очаги розлива ртути накрыть подручными средствами (ненужные тряпки, коробки и т.п.).</w:t>
      </w:r>
      <w:r w:rsidRPr="00EA0D11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Работать необходимо в перчатках, также желательно надеть респиратор!</w:t>
      </w:r>
    </w:p>
    <w:p w:rsidR="00EA0D11" w:rsidRPr="00EA0D11" w:rsidRDefault="00EA0D11" w:rsidP="00BA5D86">
      <w:pPr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EA0D1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4. Зараженное помещение необходимо проветривать локально. </w:t>
      </w:r>
      <w:r w:rsidRPr="00EA0D11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Необходимо открыть все форточки и балконные двери, в то время как входную дверь в помещение необходимо плотно закрыть;</w:t>
      </w:r>
    </w:p>
    <w:p w:rsidR="00EA0D11" w:rsidRPr="00EA0D11" w:rsidRDefault="00EA0D11" w:rsidP="00BA5D86">
      <w:pPr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EA0D1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5. Желательно дополнительно заделать щели в дверном проеме широким скотчем или тряпками;</w:t>
      </w:r>
    </w:p>
    <w:p w:rsidR="00EA0D11" w:rsidRPr="00EA0D11" w:rsidRDefault="00EA0D11" w:rsidP="00EA0D11">
      <w:pPr>
        <w:spacing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EA0D1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6. Потребляйте как можно больше чистой воды, дабы исключить риски интоксикации организм</w:t>
      </w:r>
    </w:p>
    <w:p w:rsidR="00EA0D11" w:rsidRDefault="00EA0D11"/>
    <w:p w:rsidR="00E51F0B" w:rsidRDefault="00E51F0B">
      <w:pPr>
        <w:rPr>
          <w:b/>
          <w:sz w:val="28"/>
          <w:szCs w:val="28"/>
        </w:rPr>
      </w:pPr>
      <w:r w:rsidRPr="00E51F0B">
        <w:rPr>
          <w:b/>
          <w:sz w:val="28"/>
          <w:szCs w:val="28"/>
        </w:rPr>
        <w:t>Администрация Невского района Санкт-</w:t>
      </w:r>
      <w:r>
        <w:rPr>
          <w:b/>
          <w:sz w:val="28"/>
          <w:szCs w:val="28"/>
        </w:rPr>
        <w:t>П</w:t>
      </w:r>
      <w:r w:rsidRPr="00E51F0B">
        <w:rPr>
          <w:b/>
          <w:sz w:val="28"/>
          <w:szCs w:val="28"/>
        </w:rPr>
        <w:t>етербурга</w:t>
      </w:r>
    </w:p>
    <w:p w:rsidR="00E51F0B" w:rsidRPr="00E51F0B" w:rsidRDefault="00E51F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СПб ГКУ </w:t>
      </w:r>
      <w:r w:rsidR="0092488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ПСО Невского района</w:t>
      </w:r>
      <w:r w:rsidR="00924885">
        <w:rPr>
          <w:b/>
          <w:sz w:val="28"/>
          <w:szCs w:val="28"/>
        </w:rPr>
        <w:t>»</w:t>
      </w:r>
      <w:bookmarkStart w:id="0" w:name="_GoBack"/>
      <w:bookmarkEnd w:id="0"/>
    </w:p>
    <w:sectPr w:rsidR="00E51F0B" w:rsidRPr="00E51F0B" w:rsidSect="00EA6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B63"/>
    <w:rsid w:val="00562346"/>
    <w:rsid w:val="006002BA"/>
    <w:rsid w:val="00602E49"/>
    <w:rsid w:val="00713A23"/>
    <w:rsid w:val="00924885"/>
    <w:rsid w:val="00994B63"/>
    <w:rsid w:val="00BA5D86"/>
    <w:rsid w:val="00D669F8"/>
    <w:rsid w:val="00E51F0B"/>
    <w:rsid w:val="00EA0D11"/>
    <w:rsid w:val="00EA6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0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D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0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D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280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56494914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88409485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08037020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74476277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6638885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4678146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44566352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2096568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0805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598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15645387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87145719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09197220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0655478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12126715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77231188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19526858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8340821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71445439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3832570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10973597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87650218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65352918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73369570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87577445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2304624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0938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ПСО02</dc:creator>
  <cp:lastModifiedBy>Татарникова</cp:lastModifiedBy>
  <cp:revision>2</cp:revision>
  <cp:lastPrinted>2019-11-07T12:06:00Z</cp:lastPrinted>
  <dcterms:created xsi:type="dcterms:W3CDTF">2019-11-07T12:06:00Z</dcterms:created>
  <dcterms:modified xsi:type="dcterms:W3CDTF">2019-11-07T12:06:00Z</dcterms:modified>
</cp:coreProperties>
</file>