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53" w:rsidRDefault="004A37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27A53" w:rsidRDefault="00D27A5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7A53" w:rsidRDefault="004A3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D27A53" w:rsidRDefault="004A3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предоставлениикомпенсации расходов на уплату взноса </w:t>
      </w:r>
    </w:p>
    <w:p w:rsidR="00D27A53" w:rsidRDefault="004A3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капитальный ремонт </w:t>
      </w:r>
    </w:p>
    <w:p w:rsidR="00D27A53" w:rsidRDefault="00D27A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A53" w:rsidRDefault="004A37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Дополнительная мера социальной поддержки в виде </w:t>
      </w:r>
      <w:r>
        <w:rPr>
          <w:rFonts w:ascii="Times New Roman" w:hAnsi="Times New Roman" w:cs="Times New Roman"/>
          <w:b/>
          <w:sz w:val="24"/>
          <w:szCs w:val="24"/>
        </w:rPr>
        <w:t xml:space="preserve">денежной компенсации расходов на уплату взноса на капитальный ремонт </w:t>
      </w:r>
      <w:r>
        <w:rPr>
          <w:rFonts w:ascii="Times New Roman" w:hAnsi="Times New Roman" w:cs="Times New Roman"/>
          <w:sz w:val="24"/>
          <w:szCs w:val="24"/>
        </w:rPr>
        <w:t xml:space="preserve">общего имущества в </w:t>
      </w:r>
      <w:r>
        <w:rPr>
          <w:rFonts w:ascii="Times New Roman" w:hAnsi="Times New Roman" w:cs="Times New Roman"/>
          <w:sz w:val="24"/>
          <w:szCs w:val="24"/>
        </w:rPr>
        <w:t xml:space="preserve">многоквартирном доме (далее - денежная компенсация) предоставляется в соответствии с главой 14 Закона Санкт-Петербурга от 09.11.2011 № 728-132 «Социальный кодекс Санкт-Петербурга» (далее - Социальный кодекс) и постановлением Правительства Санкт-Петербурга </w:t>
      </w:r>
      <w:r>
        <w:rPr>
          <w:rFonts w:ascii="Times New Roman" w:hAnsi="Times New Roman" w:cs="Times New Roman"/>
          <w:sz w:val="24"/>
          <w:szCs w:val="24"/>
        </w:rPr>
        <w:t>от 20.05.2016 № 385 «О мерах по реализации главы 14 «Социальная поддержка отдельных категорий граждан» Закона Санкт-Петербурга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«Социальный кодекс Санкт-Петербурга».</w:t>
      </w:r>
    </w:p>
    <w:p w:rsidR="00D27A53" w:rsidRDefault="004A37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70-1 Социального кодекса денежная компенсация предоставляется </w:t>
      </w:r>
      <w:r>
        <w:rPr>
          <w:rFonts w:ascii="Times New Roman" w:hAnsi="Times New Roman" w:cs="Times New Roman"/>
          <w:b/>
          <w:sz w:val="24"/>
          <w:szCs w:val="24"/>
        </w:rPr>
        <w:t>оди</w:t>
      </w:r>
      <w:r>
        <w:rPr>
          <w:rFonts w:ascii="Times New Roman" w:hAnsi="Times New Roman" w:cs="Times New Roman"/>
          <w:b/>
          <w:sz w:val="24"/>
          <w:szCs w:val="24"/>
        </w:rPr>
        <w:t>ноко проживающим неработающим собственникам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, достигшим возраста </w:t>
      </w:r>
      <w:r>
        <w:rPr>
          <w:rFonts w:ascii="Times New Roman" w:hAnsi="Times New Roman" w:cs="Times New Roman"/>
          <w:b/>
          <w:sz w:val="24"/>
          <w:szCs w:val="24"/>
        </w:rPr>
        <w:t>семидесяти лет и старше</w:t>
      </w:r>
      <w:r>
        <w:rPr>
          <w:rFonts w:ascii="Times New Roman" w:hAnsi="Times New Roman" w:cs="Times New Roman"/>
          <w:sz w:val="24"/>
          <w:szCs w:val="24"/>
        </w:rPr>
        <w:t>, а также собственникам жилых помещений, достигшим возраста семидесяти лет и старше, проживающим в составе семьи, состоящей только из совместно проживающ</w:t>
      </w:r>
      <w:r>
        <w:rPr>
          <w:rFonts w:ascii="Times New Roman" w:hAnsi="Times New Roman" w:cs="Times New Roman"/>
          <w:sz w:val="24"/>
          <w:szCs w:val="24"/>
        </w:rPr>
        <w:t>их неработающих граждан пенсионного возраста (для женщин - 55 лет, для мужчин - 60 лет).</w:t>
      </w:r>
      <w:proofErr w:type="gramEnd"/>
    </w:p>
    <w:p w:rsidR="00D27A53" w:rsidRDefault="004A37CE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документы для назначения:</w:t>
      </w:r>
    </w:p>
    <w:p w:rsidR="00D27A53" w:rsidRDefault="004A37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Паспорта собственника жилья и совместно с ним зарегистрированных неработающих граждан пенсионного возраста;</w:t>
      </w:r>
    </w:p>
    <w:p w:rsidR="00D27A53" w:rsidRDefault="004A37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Документ о прав</w:t>
      </w:r>
      <w:r>
        <w:rPr>
          <w:rFonts w:ascii="Times New Roman" w:hAnsi="Times New Roman" w:cs="Times New Roman"/>
          <w:b/>
          <w:sz w:val="24"/>
          <w:szCs w:val="24"/>
        </w:rPr>
        <w:t>е собственности на жилое помещение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7A53" w:rsidRDefault="004A37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Трудовые книжки собственника и совместно с ним зарегистрированных неработающих граждан пенсионного возраста;</w:t>
      </w:r>
    </w:p>
    <w:p w:rsidR="00D27A53" w:rsidRDefault="004A37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Справка о регистрации по месту жительства (ф.9) для ТСЖ;</w:t>
      </w:r>
    </w:p>
    <w:p w:rsidR="00D27A53" w:rsidRDefault="004A37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Квитанция на оплату жилья и коммунальных услу</w:t>
      </w:r>
      <w:r>
        <w:rPr>
          <w:rFonts w:ascii="Times New Roman" w:hAnsi="Times New Roman" w:cs="Times New Roman"/>
          <w:sz w:val="24"/>
          <w:szCs w:val="24"/>
        </w:rPr>
        <w:t>г, в которой указана сумма взноса на капитальный ремонт, за месяц, предшествующий месяцу обращения;</w:t>
      </w:r>
    </w:p>
    <w:p w:rsidR="00D27A53" w:rsidRDefault="004A37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  Доверенность, выданная законному представителю, и паспорт представителя.</w:t>
      </w:r>
    </w:p>
    <w:p w:rsidR="00D27A53" w:rsidRDefault="004A37CE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документов осуществляется СПб ГКУ «Многофункциональный центр предост</w:t>
      </w:r>
      <w:r>
        <w:rPr>
          <w:rFonts w:ascii="Times New Roman" w:hAnsi="Times New Roman" w:cs="Times New Roman"/>
          <w:sz w:val="24"/>
          <w:szCs w:val="24"/>
        </w:rPr>
        <w:t>авления государственных и муниципальных услуг» в Невском районе             Санкт-Петербурга ежедневно с 9.00 до 20.00, без перерыва на обед  по адресам:</w:t>
      </w:r>
    </w:p>
    <w:p w:rsidR="00D27A53" w:rsidRDefault="004A37CE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Большевиков, д.8, корп.1</w:t>
      </w:r>
    </w:p>
    <w:p w:rsidR="00D27A53" w:rsidRDefault="004A37CE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Обуховской Обороны, д. 138, корп.2</w:t>
      </w:r>
    </w:p>
    <w:p w:rsidR="00D27A53" w:rsidRDefault="004A37CE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Бабушкина, д. 64</w:t>
      </w:r>
    </w:p>
    <w:p w:rsidR="00D27A53" w:rsidRDefault="004A37CE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Народная,</w:t>
      </w:r>
      <w:r>
        <w:rPr>
          <w:rFonts w:ascii="Times New Roman" w:hAnsi="Times New Roman" w:cs="Times New Roman"/>
          <w:sz w:val="24"/>
          <w:szCs w:val="24"/>
        </w:rPr>
        <w:t xml:space="preserve"> д. 98</w:t>
      </w:r>
    </w:p>
    <w:p w:rsidR="00D27A53" w:rsidRDefault="004A37CE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Седова, д.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69</w:t>
      </w:r>
    </w:p>
    <w:p w:rsidR="00D27A53" w:rsidRDefault="004A37CE">
      <w:pPr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для справок: </w:t>
      </w:r>
      <w:r>
        <w:rPr>
          <w:rFonts w:ascii="Times New Roman" w:hAnsi="Times New Roman" w:cs="Times New Roman"/>
          <w:b/>
          <w:sz w:val="24"/>
          <w:szCs w:val="24"/>
        </w:rPr>
        <w:t>573-90-00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A53" w:rsidRDefault="004A37CE">
      <w:pPr>
        <w:autoSpaceDE w:val="0"/>
        <w:autoSpaceDN w:val="0"/>
        <w:adjustRightInd w:val="0"/>
        <w:spacing w:before="120"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подаче заявлений и документов, необходимых для рассмотрения вопроса о предоставлении компенсации расходов на уплату взноса на капитальный ремонт, можно получить в информационно-справочной службе  Комитета по социальной политике 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а по телефону: </w:t>
      </w:r>
      <w:r>
        <w:rPr>
          <w:rFonts w:ascii="Times New Roman" w:hAnsi="Times New Roman" w:cs="Times New Roman"/>
          <w:b/>
          <w:sz w:val="24"/>
          <w:szCs w:val="24"/>
        </w:rPr>
        <w:t>334-41-44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A53" w:rsidRDefault="004A37CE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Консультацию по данному вопросу можно также получить в отделе социальной защиты населения администрации Невского района по телефонам: </w:t>
      </w:r>
      <w:r>
        <w:rPr>
          <w:rFonts w:ascii="Times New Roman" w:hAnsi="Times New Roman" w:cs="Times New Roman"/>
          <w:b/>
          <w:sz w:val="24"/>
          <w:szCs w:val="24"/>
        </w:rPr>
        <w:t>417-37-59, 417-37-93, 417-37-66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A53" w:rsidRDefault="00D27A5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A53" w:rsidRDefault="00D27A5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27A53" w:rsidSect="00D27A5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7E4A"/>
    <w:multiLevelType w:val="hybridMultilevel"/>
    <w:tmpl w:val="7DC21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0735F"/>
    <w:multiLevelType w:val="hybridMultilevel"/>
    <w:tmpl w:val="B0703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8A504A"/>
    <w:multiLevelType w:val="hybridMultilevel"/>
    <w:tmpl w:val="DEF26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2D2285"/>
    <w:multiLevelType w:val="hybridMultilevel"/>
    <w:tmpl w:val="2196CC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7A53"/>
    <w:rsid w:val="004A37CE"/>
    <w:rsid w:val="00D2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A53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D27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6D6D8-EF80-4DDD-8638-5B5B1AA3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alekta</dc:creator>
  <cp:lastModifiedBy>Татарникова</cp:lastModifiedBy>
  <cp:revision>2</cp:revision>
  <cp:lastPrinted>2018-08-16T12:07:00Z</cp:lastPrinted>
  <dcterms:created xsi:type="dcterms:W3CDTF">2018-08-22T08:26:00Z</dcterms:created>
  <dcterms:modified xsi:type="dcterms:W3CDTF">2018-08-22T08:26:00Z</dcterms:modified>
</cp:coreProperties>
</file>