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72" w:rsidRPr="004C6D76" w:rsidRDefault="00775572" w:rsidP="00326532">
      <w:pPr>
        <w:pStyle w:val="a3"/>
        <w:spacing w:after="0"/>
        <w:jc w:val="center"/>
        <w:rPr>
          <w:b/>
        </w:rPr>
      </w:pPr>
      <w:r w:rsidRPr="004C6D76">
        <w:rPr>
          <w:b/>
        </w:rPr>
        <w:t>Пресс-релиз</w:t>
      </w:r>
    </w:p>
    <w:p w:rsidR="008B2D1F" w:rsidRPr="00BC2FA3" w:rsidRDefault="00450B07" w:rsidP="00450B07">
      <w:pPr>
        <w:suppressAutoHyphens w:val="0"/>
        <w:autoSpaceDE w:val="0"/>
        <w:autoSpaceDN w:val="0"/>
        <w:adjustRightInd w:val="0"/>
        <w:jc w:val="center"/>
        <w:rPr>
          <w:b/>
          <w:bCs/>
          <w:color w:val="000000"/>
          <w:lang w:eastAsia="ru-RU"/>
        </w:rPr>
      </w:pPr>
      <w:r>
        <w:rPr>
          <w:b/>
          <w:bCs/>
          <w:color w:val="000000"/>
          <w:lang w:eastAsia="ru-RU"/>
        </w:rPr>
        <w:t>14</w:t>
      </w:r>
      <w:r w:rsidR="00326532" w:rsidRPr="00D3548B">
        <w:rPr>
          <w:b/>
          <w:bCs/>
          <w:color w:val="000000"/>
          <w:lang w:eastAsia="ru-RU"/>
        </w:rPr>
        <w:t xml:space="preserve"> </w:t>
      </w:r>
      <w:r>
        <w:rPr>
          <w:b/>
          <w:bCs/>
          <w:color w:val="000000"/>
          <w:lang w:eastAsia="ru-RU"/>
        </w:rPr>
        <w:t>августа</w:t>
      </w:r>
      <w:r w:rsidR="00C80741" w:rsidRPr="00D3548B">
        <w:rPr>
          <w:b/>
          <w:bCs/>
          <w:color w:val="000000"/>
          <w:lang w:eastAsia="ru-RU"/>
        </w:rPr>
        <w:t xml:space="preserve"> </w:t>
      </w:r>
      <w:r w:rsidR="007719A9" w:rsidRPr="00D3548B">
        <w:rPr>
          <w:b/>
          <w:bCs/>
          <w:color w:val="000000"/>
          <w:lang w:eastAsia="ru-RU"/>
        </w:rPr>
        <w:t>2019</w:t>
      </w:r>
    </w:p>
    <w:p w:rsidR="00C3152F" w:rsidRPr="00C3152F" w:rsidRDefault="00C3152F" w:rsidP="00C3152F">
      <w:pPr>
        <w:suppressAutoHyphens w:val="0"/>
        <w:autoSpaceDE w:val="0"/>
        <w:autoSpaceDN w:val="0"/>
        <w:adjustRightInd w:val="0"/>
        <w:spacing w:before="240"/>
        <w:ind w:firstLine="708"/>
        <w:contextualSpacing/>
        <w:jc w:val="center"/>
        <w:rPr>
          <w:b/>
          <w:color w:val="000000"/>
          <w:lang w:eastAsia="ru-RU"/>
        </w:rPr>
      </w:pPr>
      <w:r w:rsidRPr="00C3152F">
        <w:rPr>
          <w:b/>
          <w:color w:val="000000"/>
          <w:lang w:eastAsia="ru-RU"/>
        </w:rPr>
        <w:t>Сроки обращения и выплата</w:t>
      </w:r>
      <w:r w:rsidRPr="00C3152F">
        <w:rPr>
          <w:b/>
          <w:color w:val="000000"/>
          <w:lang w:eastAsia="ru-RU"/>
        </w:rPr>
        <w:t xml:space="preserve"> накопительной пенсии</w:t>
      </w:r>
    </w:p>
    <w:p w:rsidR="00C3152F" w:rsidRPr="00C3152F" w:rsidRDefault="00C3152F" w:rsidP="00C3152F">
      <w:pPr>
        <w:suppressAutoHyphens w:val="0"/>
        <w:autoSpaceDE w:val="0"/>
        <w:autoSpaceDN w:val="0"/>
        <w:adjustRightInd w:val="0"/>
        <w:spacing w:before="240"/>
        <w:ind w:firstLine="708"/>
        <w:contextualSpacing/>
        <w:jc w:val="both"/>
        <w:rPr>
          <w:rFonts w:asciiTheme="minorHAnsi" w:hAnsiTheme="minorHAnsi" w:cs="Tms Rmn"/>
          <w:color w:val="000000"/>
          <w:lang w:eastAsia="ru-RU"/>
        </w:rPr>
      </w:pPr>
    </w:p>
    <w:p w:rsidR="00C3152F" w:rsidRPr="00C3152F" w:rsidRDefault="00C3152F" w:rsidP="00C3152F">
      <w:pPr>
        <w:suppressAutoHyphens w:val="0"/>
        <w:autoSpaceDE w:val="0"/>
        <w:autoSpaceDN w:val="0"/>
        <w:adjustRightInd w:val="0"/>
        <w:spacing w:before="240"/>
        <w:ind w:firstLine="709"/>
        <w:contextualSpacing/>
        <w:jc w:val="both"/>
        <w:rPr>
          <w:rFonts w:asciiTheme="minorHAnsi" w:hAnsiTheme="minorHAnsi" w:cs="Tms Rmn"/>
          <w:color w:val="000000"/>
          <w:lang w:eastAsia="ru-RU"/>
        </w:rPr>
      </w:pPr>
      <w:proofErr w:type="gramStart"/>
      <w:r w:rsidRPr="00C3152F">
        <w:rPr>
          <w:rFonts w:ascii="Tms Rmn" w:hAnsi="Tms Rmn" w:cs="Tms Rmn"/>
          <w:color w:val="000000"/>
          <w:lang w:eastAsia="ru-RU"/>
        </w:rPr>
        <w:t>Заявление о назначении накопительной пенсии или срочной пенсионной выплаты при условии наличия всех необходимых документов рассматривается территориальным органом ПФР не позднее чем через  10 рабочих дней со дня приема заявления территориальным органом ПФР со всеми необходимыми документами, обязанность по представлению которых возложена на заявителя, и документами, находящимися в распоряжении иных государственных органов, органах местного самоуправления либо подведомственных государственным органам или</w:t>
      </w:r>
      <w:proofErr w:type="gramEnd"/>
      <w:r w:rsidRPr="00C3152F">
        <w:rPr>
          <w:rFonts w:ascii="Tms Rmn" w:hAnsi="Tms Rmn" w:cs="Tms Rmn"/>
          <w:color w:val="000000"/>
          <w:lang w:eastAsia="ru-RU"/>
        </w:rPr>
        <w:t xml:space="preserve"> </w:t>
      </w:r>
      <w:proofErr w:type="gramStart"/>
      <w:r w:rsidRPr="00C3152F">
        <w:rPr>
          <w:rFonts w:ascii="Tms Rmn" w:hAnsi="Tms Rmn" w:cs="Tms Rmn"/>
          <w:color w:val="000000"/>
          <w:lang w:eastAsia="ru-RU"/>
        </w:rPr>
        <w:t>органам местного самоуправления организациях, представленными заявителем по собственной инициативе, представления последнего необходимого документа, представленного в течение трех месяцев со дня дачи соответствующих разъяснений территориальным органом ПФР, а заявление о назначении единовременной выплаты – в течение месяца.</w:t>
      </w:r>
      <w:proofErr w:type="gramEnd"/>
    </w:p>
    <w:p w:rsidR="00C3152F" w:rsidRPr="00C3152F" w:rsidRDefault="00C3152F" w:rsidP="00C3152F">
      <w:pPr>
        <w:suppressAutoHyphens w:val="0"/>
        <w:autoSpaceDE w:val="0"/>
        <w:autoSpaceDN w:val="0"/>
        <w:adjustRightInd w:val="0"/>
        <w:spacing w:before="240"/>
        <w:ind w:firstLine="709"/>
        <w:contextualSpacing/>
        <w:jc w:val="both"/>
        <w:rPr>
          <w:rFonts w:asciiTheme="minorHAnsi" w:hAnsiTheme="minorHAnsi" w:cs="Tms Rmn"/>
          <w:color w:val="000000"/>
          <w:lang w:eastAsia="ru-RU"/>
        </w:rPr>
      </w:pPr>
      <w:r w:rsidRPr="00C3152F">
        <w:rPr>
          <w:rFonts w:ascii="Tms Rmn" w:hAnsi="Tms Rmn" w:cs="Tms Rmn"/>
          <w:color w:val="000000"/>
          <w:lang w:eastAsia="ru-RU"/>
        </w:rPr>
        <w:t>По результатам рассмотрения выносится решение о назначении соответствующей выплаты или об отказе в ее назначении с обоснованием причин.</w:t>
      </w:r>
    </w:p>
    <w:p w:rsidR="00C3152F" w:rsidRPr="00C3152F" w:rsidRDefault="00C3152F" w:rsidP="00C3152F">
      <w:pPr>
        <w:suppressAutoHyphens w:val="0"/>
        <w:autoSpaceDE w:val="0"/>
        <w:autoSpaceDN w:val="0"/>
        <w:adjustRightInd w:val="0"/>
        <w:spacing w:before="240"/>
        <w:ind w:firstLine="709"/>
        <w:contextualSpacing/>
        <w:jc w:val="both"/>
        <w:rPr>
          <w:rFonts w:asciiTheme="minorHAnsi" w:hAnsiTheme="minorHAnsi" w:cs="Tms Rmn"/>
          <w:color w:val="000000"/>
          <w:lang w:eastAsia="ru-RU"/>
        </w:rPr>
      </w:pPr>
      <w:r w:rsidRPr="00C3152F">
        <w:rPr>
          <w:rFonts w:ascii="Tms Rmn" w:hAnsi="Tms Rmn" w:cs="Tms Rmn"/>
          <w:color w:val="000000"/>
          <w:lang w:eastAsia="ru-RU"/>
        </w:rPr>
        <w:t>Единовременная выплата средств пенсионных накоплений производится в срок, не превышающий два месяца со дня принятия решения.</w:t>
      </w:r>
    </w:p>
    <w:p w:rsidR="00C3152F" w:rsidRPr="00C3152F" w:rsidRDefault="00C3152F" w:rsidP="00C3152F">
      <w:pPr>
        <w:suppressAutoHyphens w:val="0"/>
        <w:autoSpaceDE w:val="0"/>
        <w:autoSpaceDN w:val="0"/>
        <w:adjustRightInd w:val="0"/>
        <w:spacing w:before="240"/>
        <w:ind w:firstLine="709"/>
        <w:contextualSpacing/>
        <w:jc w:val="both"/>
        <w:rPr>
          <w:rFonts w:asciiTheme="minorHAnsi" w:hAnsiTheme="minorHAnsi" w:cs="Tms Rmn"/>
          <w:color w:val="000000"/>
          <w:lang w:eastAsia="ru-RU"/>
        </w:rPr>
      </w:pPr>
      <w:r w:rsidRPr="00C3152F">
        <w:rPr>
          <w:rFonts w:ascii="Tms Rmn" w:hAnsi="Tms Rmn" w:cs="Tms Rmn"/>
          <w:color w:val="000000"/>
          <w:lang w:eastAsia="ru-RU"/>
        </w:rPr>
        <w:t>Выплата накопительной пенсии и срочной пенсионной выплаты производится за текущий месяц одновременно со страховой пенсией и в порядке, предусмотренном для указанной пенсии.</w:t>
      </w:r>
    </w:p>
    <w:p w:rsidR="00C3152F" w:rsidRPr="00C3152F" w:rsidRDefault="00C3152F" w:rsidP="00C3152F">
      <w:pPr>
        <w:suppressAutoHyphens w:val="0"/>
        <w:autoSpaceDE w:val="0"/>
        <w:autoSpaceDN w:val="0"/>
        <w:adjustRightInd w:val="0"/>
        <w:spacing w:before="240"/>
        <w:ind w:firstLine="709"/>
        <w:contextualSpacing/>
        <w:jc w:val="both"/>
        <w:rPr>
          <w:rFonts w:ascii="Tms Rmn" w:hAnsi="Tms Rmn" w:cs="Tms Rmn"/>
          <w:color w:val="000000"/>
          <w:lang w:eastAsia="ru-RU"/>
        </w:rPr>
      </w:pPr>
      <w:r w:rsidRPr="00C3152F">
        <w:rPr>
          <w:rFonts w:ascii="Tms Rmn" w:hAnsi="Tms Rmn" w:cs="Tms Rmn"/>
          <w:color w:val="000000"/>
          <w:lang w:eastAsia="ru-RU"/>
        </w:rPr>
        <w:t>Если у гражданина пенсионные накопления формируются в негосударственном пенсионном фонде, то за их назначением необходимо обращаться туда.</w:t>
      </w:r>
    </w:p>
    <w:sectPr w:rsidR="00C3152F" w:rsidRPr="00C3152F" w:rsidSect="00D67713">
      <w:headerReference w:type="default" r:id="rId8"/>
      <w:footerReference w:type="default" r:id="rId9"/>
      <w:pgSz w:w="11906" w:h="16838"/>
      <w:pgMar w:top="2236" w:right="991" w:bottom="1"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E5A" w:rsidRDefault="00D07E5A">
      <w:r>
        <w:separator/>
      </w:r>
    </w:p>
  </w:endnote>
  <w:endnote w:type="continuationSeparator" w:id="0">
    <w:p w:rsidR="00D07E5A" w:rsidRDefault="00D07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AB0077">
    <w:pPr>
      <w:tabs>
        <w:tab w:val="left" w:pos="284"/>
      </w:tabs>
      <w:spacing w:line="255" w:lineRule="atLeast"/>
      <w:jc w:val="both"/>
    </w:pPr>
    <w:r>
      <w:rPr>
        <w:noProof/>
        <w:lang w:eastAsia="ru-RU"/>
      </w:rPr>
      <w:pict>
        <v:line id="Line 4" o:spid="_x0000_s4097" style="position:absolute;left:0;text-align:left;z-index:-251658240;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E5A" w:rsidRDefault="00D07E5A">
      <w:r>
        <w:separator/>
      </w:r>
    </w:p>
  </w:footnote>
  <w:footnote w:type="continuationSeparator" w:id="0">
    <w:p w:rsidR="00D07E5A" w:rsidRDefault="00D07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AB0077">
    <w:pPr>
      <w:pStyle w:val="a5"/>
      <w:rPr>
        <w:lang w:eastAsia="ru-RU"/>
      </w:rPr>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25.2pt;margin-top:17.35pt;width:424.4pt;height:8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style="mso-next-textbox:#Text Box 1" inset="0,0,0,0">
            <w:txbxContent>
              <w:p w:rsidR="003B2083" w:rsidRDefault="003B2083">
                <w:pPr>
                  <w:pStyle w:val="1"/>
                  <w:jc w:val="center"/>
                  <w:rPr>
                    <w:rFonts w:ascii="Arial" w:hAnsi="Arial" w:cs="Arial"/>
                    <w:w w:val="120"/>
                    <w:sz w:val="28"/>
                    <w:szCs w:val="28"/>
                  </w:rPr>
                </w:pPr>
              </w:p>
              <w:p w:rsidR="003B2083" w:rsidRDefault="003B2083">
                <w:pPr>
                  <w:pStyle w:val="1"/>
                  <w:jc w:val="center"/>
                  <w:rPr>
                    <w:sz w:val="28"/>
                    <w:szCs w:val="28"/>
                  </w:rPr>
                </w:pPr>
                <w:r>
                  <w:rPr>
                    <w:sz w:val="28"/>
                    <w:szCs w:val="28"/>
                  </w:rPr>
                  <w:t xml:space="preserve">Управление Пенсионного фонда </w:t>
                </w:r>
              </w:p>
              <w:p w:rsidR="003B2083" w:rsidRDefault="003B2083">
                <w:pPr>
                  <w:pStyle w:val="1"/>
                  <w:jc w:val="center"/>
                </w:pPr>
                <w:r>
                  <w:rPr>
                    <w:sz w:val="28"/>
                    <w:szCs w:val="28"/>
                  </w:rPr>
                  <w:t>в Невском районе Санкт-Петербурга</w:t>
                </w:r>
              </w:p>
              <w:p w:rsidR="003B2083" w:rsidRDefault="003B2083"/>
            </w:txbxContent>
          </v:textbox>
        </v:shape>
      </w:pict>
    </w:r>
    <w:r>
      <w:rPr>
        <w:noProof/>
        <w:lang w:eastAsia="ru-RU"/>
      </w:rPr>
      <w:pict>
        <v:line id="Line 2" o:spid="_x0000_s4098" style="position:absolute;z-index:-251659264;visibility:visibl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w:r>
    <w:r w:rsidR="003B2083">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826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02E4B"/>
    <w:multiLevelType w:val="multilevel"/>
    <w:tmpl w:val="506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12"/>
  </w:num>
  <w:num w:numId="9">
    <w:abstractNumId w:val="2"/>
  </w:num>
  <w:num w:numId="10">
    <w:abstractNumId w:val="10"/>
  </w:num>
  <w:num w:numId="11">
    <w:abstractNumId w:val="8"/>
  </w:num>
  <w:num w:numId="12">
    <w:abstractNumId w:val="4"/>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62466"/>
    <o:shapelayout v:ext="edit">
      <o:idmap v:ext="edit" data="4"/>
    </o:shapelayout>
  </w:hdrShapeDefaults>
  <w:footnotePr>
    <w:footnote w:id="-1"/>
    <w:footnote w:id="0"/>
  </w:footnotePr>
  <w:endnotePr>
    <w:endnote w:id="-1"/>
    <w:endnote w:id="0"/>
  </w:endnotePr>
  <w:compat/>
  <w:rsids>
    <w:rsidRoot w:val="0030561D"/>
    <w:rsid w:val="000001C5"/>
    <w:rsid w:val="0000177D"/>
    <w:rsid w:val="0000230F"/>
    <w:rsid w:val="00004AF5"/>
    <w:rsid w:val="000077A8"/>
    <w:rsid w:val="00011F28"/>
    <w:rsid w:val="0001230A"/>
    <w:rsid w:val="00013F57"/>
    <w:rsid w:val="00014CEF"/>
    <w:rsid w:val="00014D60"/>
    <w:rsid w:val="000156FB"/>
    <w:rsid w:val="00016DE8"/>
    <w:rsid w:val="00020804"/>
    <w:rsid w:val="00020DE4"/>
    <w:rsid w:val="00021FAB"/>
    <w:rsid w:val="00022B2A"/>
    <w:rsid w:val="00023F13"/>
    <w:rsid w:val="000242E1"/>
    <w:rsid w:val="00030B6D"/>
    <w:rsid w:val="00030BF1"/>
    <w:rsid w:val="000321E3"/>
    <w:rsid w:val="0003732D"/>
    <w:rsid w:val="0004088C"/>
    <w:rsid w:val="00045223"/>
    <w:rsid w:val="000467A1"/>
    <w:rsid w:val="0005516F"/>
    <w:rsid w:val="000552E8"/>
    <w:rsid w:val="000557A2"/>
    <w:rsid w:val="000603CE"/>
    <w:rsid w:val="00061409"/>
    <w:rsid w:val="000637D5"/>
    <w:rsid w:val="00071797"/>
    <w:rsid w:val="000725D6"/>
    <w:rsid w:val="00073612"/>
    <w:rsid w:val="00077C6D"/>
    <w:rsid w:val="00083ECD"/>
    <w:rsid w:val="000879DF"/>
    <w:rsid w:val="00093705"/>
    <w:rsid w:val="00094017"/>
    <w:rsid w:val="000944B7"/>
    <w:rsid w:val="00095087"/>
    <w:rsid w:val="0009687C"/>
    <w:rsid w:val="000970D7"/>
    <w:rsid w:val="000A09C0"/>
    <w:rsid w:val="000A1890"/>
    <w:rsid w:val="000A4259"/>
    <w:rsid w:val="000A513E"/>
    <w:rsid w:val="000A57E1"/>
    <w:rsid w:val="000A7CB2"/>
    <w:rsid w:val="000B0F91"/>
    <w:rsid w:val="000B129D"/>
    <w:rsid w:val="000B4D0B"/>
    <w:rsid w:val="000C0246"/>
    <w:rsid w:val="000C1EB2"/>
    <w:rsid w:val="000C34E4"/>
    <w:rsid w:val="000C5F5C"/>
    <w:rsid w:val="000C73B1"/>
    <w:rsid w:val="000D216F"/>
    <w:rsid w:val="000D6820"/>
    <w:rsid w:val="000D7F20"/>
    <w:rsid w:val="000E22BF"/>
    <w:rsid w:val="000E30B7"/>
    <w:rsid w:val="000E5B8A"/>
    <w:rsid w:val="000E6711"/>
    <w:rsid w:val="000F0CAD"/>
    <w:rsid w:val="000F236A"/>
    <w:rsid w:val="000F4272"/>
    <w:rsid w:val="000F4832"/>
    <w:rsid w:val="000F5BB3"/>
    <w:rsid w:val="000F663D"/>
    <w:rsid w:val="000F6E2F"/>
    <w:rsid w:val="00105914"/>
    <w:rsid w:val="001064D2"/>
    <w:rsid w:val="00112441"/>
    <w:rsid w:val="00116146"/>
    <w:rsid w:val="00121DC8"/>
    <w:rsid w:val="00125CE8"/>
    <w:rsid w:val="001266F3"/>
    <w:rsid w:val="00126B8E"/>
    <w:rsid w:val="00126CF3"/>
    <w:rsid w:val="001311EB"/>
    <w:rsid w:val="0013142E"/>
    <w:rsid w:val="00131551"/>
    <w:rsid w:val="00134DB5"/>
    <w:rsid w:val="00137C05"/>
    <w:rsid w:val="001403DF"/>
    <w:rsid w:val="00140F2F"/>
    <w:rsid w:val="0014247E"/>
    <w:rsid w:val="00145F6F"/>
    <w:rsid w:val="00146001"/>
    <w:rsid w:val="00147222"/>
    <w:rsid w:val="001513E2"/>
    <w:rsid w:val="0015294A"/>
    <w:rsid w:val="00155655"/>
    <w:rsid w:val="001576C6"/>
    <w:rsid w:val="001625A8"/>
    <w:rsid w:val="00162D3E"/>
    <w:rsid w:val="0016379A"/>
    <w:rsid w:val="00163BD1"/>
    <w:rsid w:val="00167116"/>
    <w:rsid w:val="00170378"/>
    <w:rsid w:val="00170FCF"/>
    <w:rsid w:val="0017625A"/>
    <w:rsid w:val="0017746C"/>
    <w:rsid w:val="00177F88"/>
    <w:rsid w:val="0018031B"/>
    <w:rsid w:val="00180E87"/>
    <w:rsid w:val="00181B40"/>
    <w:rsid w:val="00183098"/>
    <w:rsid w:val="00186363"/>
    <w:rsid w:val="00187C9A"/>
    <w:rsid w:val="00190760"/>
    <w:rsid w:val="00190D31"/>
    <w:rsid w:val="0019488B"/>
    <w:rsid w:val="001B29C4"/>
    <w:rsid w:val="001B455E"/>
    <w:rsid w:val="001B530D"/>
    <w:rsid w:val="001B7C5E"/>
    <w:rsid w:val="001C0E0F"/>
    <w:rsid w:val="001C2572"/>
    <w:rsid w:val="001C2F8A"/>
    <w:rsid w:val="001C5F3D"/>
    <w:rsid w:val="001D0F4E"/>
    <w:rsid w:val="001D12CA"/>
    <w:rsid w:val="001D3B90"/>
    <w:rsid w:val="001D6C22"/>
    <w:rsid w:val="001D77E7"/>
    <w:rsid w:val="001D7DBF"/>
    <w:rsid w:val="001E03B6"/>
    <w:rsid w:val="001E1F02"/>
    <w:rsid w:val="001E4655"/>
    <w:rsid w:val="001E5DCE"/>
    <w:rsid w:val="001E7131"/>
    <w:rsid w:val="001E7ED8"/>
    <w:rsid w:val="001F02AC"/>
    <w:rsid w:val="001F035D"/>
    <w:rsid w:val="001F1618"/>
    <w:rsid w:val="001F1638"/>
    <w:rsid w:val="001F2505"/>
    <w:rsid w:val="001F2E29"/>
    <w:rsid w:val="001F38C4"/>
    <w:rsid w:val="001F42FF"/>
    <w:rsid w:val="001F49C7"/>
    <w:rsid w:val="00200559"/>
    <w:rsid w:val="0020104F"/>
    <w:rsid w:val="0020229D"/>
    <w:rsid w:val="00202EA4"/>
    <w:rsid w:val="00202EEA"/>
    <w:rsid w:val="002035AC"/>
    <w:rsid w:val="00203FF0"/>
    <w:rsid w:val="00205046"/>
    <w:rsid w:val="00211409"/>
    <w:rsid w:val="00212154"/>
    <w:rsid w:val="00216EE2"/>
    <w:rsid w:val="00224CF1"/>
    <w:rsid w:val="00225D48"/>
    <w:rsid w:val="00227D93"/>
    <w:rsid w:val="00227EED"/>
    <w:rsid w:val="002324BE"/>
    <w:rsid w:val="002325E1"/>
    <w:rsid w:val="002344D8"/>
    <w:rsid w:val="00234A23"/>
    <w:rsid w:val="00244538"/>
    <w:rsid w:val="0024665E"/>
    <w:rsid w:val="002477E1"/>
    <w:rsid w:val="002501EE"/>
    <w:rsid w:val="0025146D"/>
    <w:rsid w:val="00253697"/>
    <w:rsid w:val="00253B84"/>
    <w:rsid w:val="00254C84"/>
    <w:rsid w:val="002570F5"/>
    <w:rsid w:val="002576A7"/>
    <w:rsid w:val="00263325"/>
    <w:rsid w:val="002644F6"/>
    <w:rsid w:val="002663C0"/>
    <w:rsid w:val="00267DA8"/>
    <w:rsid w:val="002721EE"/>
    <w:rsid w:val="00272244"/>
    <w:rsid w:val="00284BAE"/>
    <w:rsid w:val="00290561"/>
    <w:rsid w:val="00292F4E"/>
    <w:rsid w:val="00293F23"/>
    <w:rsid w:val="00293F79"/>
    <w:rsid w:val="00297C98"/>
    <w:rsid w:val="002A7667"/>
    <w:rsid w:val="002B24BE"/>
    <w:rsid w:val="002B2A5A"/>
    <w:rsid w:val="002B4FE3"/>
    <w:rsid w:val="002C206C"/>
    <w:rsid w:val="002C395E"/>
    <w:rsid w:val="002C474A"/>
    <w:rsid w:val="002C665A"/>
    <w:rsid w:val="002C7FE2"/>
    <w:rsid w:val="002D3521"/>
    <w:rsid w:val="002E17F3"/>
    <w:rsid w:val="002E636C"/>
    <w:rsid w:val="002F0BA7"/>
    <w:rsid w:val="002F164B"/>
    <w:rsid w:val="002F185B"/>
    <w:rsid w:val="002F2E71"/>
    <w:rsid w:val="002F44CC"/>
    <w:rsid w:val="00302618"/>
    <w:rsid w:val="003038B3"/>
    <w:rsid w:val="00304105"/>
    <w:rsid w:val="00305147"/>
    <w:rsid w:val="0030561D"/>
    <w:rsid w:val="0030596B"/>
    <w:rsid w:val="003115DE"/>
    <w:rsid w:val="00315D74"/>
    <w:rsid w:val="00316E0A"/>
    <w:rsid w:val="003237AB"/>
    <w:rsid w:val="00326532"/>
    <w:rsid w:val="00330854"/>
    <w:rsid w:val="0033103B"/>
    <w:rsid w:val="003313B4"/>
    <w:rsid w:val="003325CE"/>
    <w:rsid w:val="00333B1E"/>
    <w:rsid w:val="00336544"/>
    <w:rsid w:val="0034317C"/>
    <w:rsid w:val="00343C02"/>
    <w:rsid w:val="00343D14"/>
    <w:rsid w:val="00344869"/>
    <w:rsid w:val="003464DF"/>
    <w:rsid w:val="00346B02"/>
    <w:rsid w:val="00347FAD"/>
    <w:rsid w:val="0035142F"/>
    <w:rsid w:val="00353B97"/>
    <w:rsid w:val="003546A7"/>
    <w:rsid w:val="00354836"/>
    <w:rsid w:val="0035497D"/>
    <w:rsid w:val="00355522"/>
    <w:rsid w:val="00355E5F"/>
    <w:rsid w:val="00356388"/>
    <w:rsid w:val="00357110"/>
    <w:rsid w:val="003654E1"/>
    <w:rsid w:val="00366467"/>
    <w:rsid w:val="00373945"/>
    <w:rsid w:val="00374C7C"/>
    <w:rsid w:val="0037637B"/>
    <w:rsid w:val="00376400"/>
    <w:rsid w:val="00376A4F"/>
    <w:rsid w:val="00377321"/>
    <w:rsid w:val="003833E3"/>
    <w:rsid w:val="0038358C"/>
    <w:rsid w:val="0039331E"/>
    <w:rsid w:val="00395094"/>
    <w:rsid w:val="00397777"/>
    <w:rsid w:val="003A0863"/>
    <w:rsid w:val="003A165C"/>
    <w:rsid w:val="003A2746"/>
    <w:rsid w:val="003A4B29"/>
    <w:rsid w:val="003A519C"/>
    <w:rsid w:val="003A735F"/>
    <w:rsid w:val="003B2083"/>
    <w:rsid w:val="003B2B90"/>
    <w:rsid w:val="003B369E"/>
    <w:rsid w:val="003C2AC3"/>
    <w:rsid w:val="003C31C5"/>
    <w:rsid w:val="003C3DDC"/>
    <w:rsid w:val="003C4048"/>
    <w:rsid w:val="003C700B"/>
    <w:rsid w:val="003C7649"/>
    <w:rsid w:val="003D00C7"/>
    <w:rsid w:val="003D0599"/>
    <w:rsid w:val="003D11F1"/>
    <w:rsid w:val="003D17FB"/>
    <w:rsid w:val="003D1C21"/>
    <w:rsid w:val="003D31F7"/>
    <w:rsid w:val="003D3A59"/>
    <w:rsid w:val="003D522F"/>
    <w:rsid w:val="003D5F72"/>
    <w:rsid w:val="003D69DB"/>
    <w:rsid w:val="003D6A29"/>
    <w:rsid w:val="003D6EC3"/>
    <w:rsid w:val="003E26C7"/>
    <w:rsid w:val="003E3482"/>
    <w:rsid w:val="003E5529"/>
    <w:rsid w:val="003E6295"/>
    <w:rsid w:val="003E6310"/>
    <w:rsid w:val="003E6788"/>
    <w:rsid w:val="003E7A52"/>
    <w:rsid w:val="003F0251"/>
    <w:rsid w:val="003F1E93"/>
    <w:rsid w:val="003F484A"/>
    <w:rsid w:val="003F6559"/>
    <w:rsid w:val="00400726"/>
    <w:rsid w:val="004021F8"/>
    <w:rsid w:val="00406E65"/>
    <w:rsid w:val="00407EE8"/>
    <w:rsid w:val="0041142B"/>
    <w:rsid w:val="00412099"/>
    <w:rsid w:val="00412DEA"/>
    <w:rsid w:val="00414F27"/>
    <w:rsid w:val="00420B63"/>
    <w:rsid w:val="00422487"/>
    <w:rsid w:val="00422AA4"/>
    <w:rsid w:val="00422DAF"/>
    <w:rsid w:val="00425305"/>
    <w:rsid w:val="00426DB3"/>
    <w:rsid w:val="00427677"/>
    <w:rsid w:val="00427A42"/>
    <w:rsid w:val="004319F9"/>
    <w:rsid w:val="00431C03"/>
    <w:rsid w:val="00434EBB"/>
    <w:rsid w:val="0043700A"/>
    <w:rsid w:val="00437EBC"/>
    <w:rsid w:val="004404CA"/>
    <w:rsid w:val="00442587"/>
    <w:rsid w:val="004430DE"/>
    <w:rsid w:val="004468FF"/>
    <w:rsid w:val="00450B07"/>
    <w:rsid w:val="00451C2D"/>
    <w:rsid w:val="004520CD"/>
    <w:rsid w:val="00452679"/>
    <w:rsid w:val="004548F0"/>
    <w:rsid w:val="004560ED"/>
    <w:rsid w:val="0045782F"/>
    <w:rsid w:val="00461969"/>
    <w:rsid w:val="00461BD5"/>
    <w:rsid w:val="00463437"/>
    <w:rsid w:val="00464969"/>
    <w:rsid w:val="00472CD6"/>
    <w:rsid w:val="00476A85"/>
    <w:rsid w:val="00483511"/>
    <w:rsid w:val="0048655D"/>
    <w:rsid w:val="00487708"/>
    <w:rsid w:val="0049109B"/>
    <w:rsid w:val="00491AD2"/>
    <w:rsid w:val="0049263C"/>
    <w:rsid w:val="0049283E"/>
    <w:rsid w:val="004A1D1A"/>
    <w:rsid w:val="004A1D74"/>
    <w:rsid w:val="004A27DD"/>
    <w:rsid w:val="004B1E54"/>
    <w:rsid w:val="004B42F1"/>
    <w:rsid w:val="004B54D4"/>
    <w:rsid w:val="004C1573"/>
    <w:rsid w:val="004C2297"/>
    <w:rsid w:val="004C6D76"/>
    <w:rsid w:val="004D02E9"/>
    <w:rsid w:val="004D07B6"/>
    <w:rsid w:val="004D3CB5"/>
    <w:rsid w:val="004D49E7"/>
    <w:rsid w:val="004F0E1C"/>
    <w:rsid w:val="004F157C"/>
    <w:rsid w:val="004F2159"/>
    <w:rsid w:val="004F37AB"/>
    <w:rsid w:val="004F44AB"/>
    <w:rsid w:val="004F7FAC"/>
    <w:rsid w:val="00500051"/>
    <w:rsid w:val="00500325"/>
    <w:rsid w:val="00500811"/>
    <w:rsid w:val="00500FD3"/>
    <w:rsid w:val="00503E1D"/>
    <w:rsid w:val="0050455A"/>
    <w:rsid w:val="005074AE"/>
    <w:rsid w:val="00513F79"/>
    <w:rsid w:val="00516583"/>
    <w:rsid w:val="00517EBF"/>
    <w:rsid w:val="005238F7"/>
    <w:rsid w:val="005266D3"/>
    <w:rsid w:val="00531AA9"/>
    <w:rsid w:val="00534C52"/>
    <w:rsid w:val="00540BA4"/>
    <w:rsid w:val="005414CE"/>
    <w:rsid w:val="00546E24"/>
    <w:rsid w:val="00547C02"/>
    <w:rsid w:val="00554469"/>
    <w:rsid w:val="00554495"/>
    <w:rsid w:val="005557A7"/>
    <w:rsid w:val="00560BBD"/>
    <w:rsid w:val="00560CC6"/>
    <w:rsid w:val="0056528D"/>
    <w:rsid w:val="005665DD"/>
    <w:rsid w:val="00572AB3"/>
    <w:rsid w:val="0057334A"/>
    <w:rsid w:val="00573566"/>
    <w:rsid w:val="00577B43"/>
    <w:rsid w:val="00580DA0"/>
    <w:rsid w:val="00582BE5"/>
    <w:rsid w:val="005833B1"/>
    <w:rsid w:val="00584C0D"/>
    <w:rsid w:val="00585282"/>
    <w:rsid w:val="00587F8D"/>
    <w:rsid w:val="0059055B"/>
    <w:rsid w:val="00591761"/>
    <w:rsid w:val="005946FB"/>
    <w:rsid w:val="005A00FB"/>
    <w:rsid w:val="005A3303"/>
    <w:rsid w:val="005A390E"/>
    <w:rsid w:val="005B0D03"/>
    <w:rsid w:val="005B5B9A"/>
    <w:rsid w:val="005B69B0"/>
    <w:rsid w:val="005C3DD6"/>
    <w:rsid w:val="005C6073"/>
    <w:rsid w:val="005D128D"/>
    <w:rsid w:val="005D1B23"/>
    <w:rsid w:val="005D7896"/>
    <w:rsid w:val="005E3EF3"/>
    <w:rsid w:val="005E524F"/>
    <w:rsid w:val="005E5D9C"/>
    <w:rsid w:val="005E63B1"/>
    <w:rsid w:val="005E7C54"/>
    <w:rsid w:val="005F11B3"/>
    <w:rsid w:val="005F21DB"/>
    <w:rsid w:val="00600298"/>
    <w:rsid w:val="00601A11"/>
    <w:rsid w:val="00603113"/>
    <w:rsid w:val="00603B12"/>
    <w:rsid w:val="00603DE6"/>
    <w:rsid w:val="00604692"/>
    <w:rsid w:val="00615543"/>
    <w:rsid w:val="006174CE"/>
    <w:rsid w:val="00620F1E"/>
    <w:rsid w:val="00624981"/>
    <w:rsid w:val="00631492"/>
    <w:rsid w:val="00632FA5"/>
    <w:rsid w:val="0063306A"/>
    <w:rsid w:val="00635FA0"/>
    <w:rsid w:val="00637BAD"/>
    <w:rsid w:val="00641142"/>
    <w:rsid w:val="00643460"/>
    <w:rsid w:val="00644319"/>
    <w:rsid w:val="00645564"/>
    <w:rsid w:val="00651AE0"/>
    <w:rsid w:val="00651D23"/>
    <w:rsid w:val="00654179"/>
    <w:rsid w:val="0065437F"/>
    <w:rsid w:val="00655F9A"/>
    <w:rsid w:val="00656ED7"/>
    <w:rsid w:val="0065718E"/>
    <w:rsid w:val="00660E06"/>
    <w:rsid w:val="006630FC"/>
    <w:rsid w:val="0066423D"/>
    <w:rsid w:val="006663F0"/>
    <w:rsid w:val="006754F0"/>
    <w:rsid w:val="00675752"/>
    <w:rsid w:val="00675E30"/>
    <w:rsid w:val="00675F78"/>
    <w:rsid w:val="006768BE"/>
    <w:rsid w:val="006775E4"/>
    <w:rsid w:val="00677C68"/>
    <w:rsid w:val="00685607"/>
    <w:rsid w:val="0068652D"/>
    <w:rsid w:val="006915EB"/>
    <w:rsid w:val="00692B5B"/>
    <w:rsid w:val="0069480E"/>
    <w:rsid w:val="00695674"/>
    <w:rsid w:val="006976A4"/>
    <w:rsid w:val="00697BA5"/>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19B0"/>
    <w:rsid w:val="006F3905"/>
    <w:rsid w:val="006F3BAD"/>
    <w:rsid w:val="006F456B"/>
    <w:rsid w:val="007012DB"/>
    <w:rsid w:val="0070658A"/>
    <w:rsid w:val="00706638"/>
    <w:rsid w:val="00706BA3"/>
    <w:rsid w:val="00710720"/>
    <w:rsid w:val="00711FF9"/>
    <w:rsid w:val="00716A5A"/>
    <w:rsid w:val="00720992"/>
    <w:rsid w:val="007232AC"/>
    <w:rsid w:val="007240FF"/>
    <w:rsid w:val="00724413"/>
    <w:rsid w:val="007259B0"/>
    <w:rsid w:val="007310B1"/>
    <w:rsid w:val="00732AEA"/>
    <w:rsid w:val="00733C40"/>
    <w:rsid w:val="00734DB3"/>
    <w:rsid w:val="00742718"/>
    <w:rsid w:val="00742993"/>
    <w:rsid w:val="007432BA"/>
    <w:rsid w:val="00751FC8"/>
    <w:rsid w:val="00752D4D"/>
    <w:rsid w:val="00752E4E"/>
    <w:rsid w:val="007540B8"/>
    <w:rsid w:val="0075421A"/>
    <w:rsid w:val="0075432B"/>
    <w:rsid w:val="0075611A"/>
    <w:rsid w:val="00756480"/>
    <w:rsid w:val="007611AC"/>
    <w:rsid w:val="007645E1"/>
    <w:rsid w:val="00766134"/>
    <w:rsid w:val="00766574"/>
    <w:rsid w:val="007719A9"/>
    <w:rsid w:val="0077411B"/>
    <w:rsid w:val="00774DBB"/>
    <w:rsid w:val="00775572"/>
    <w:rsid w:val="007758A1"/>
    <w:rsid w:val="00775B26"/>
    <w:rsid w:val="00776842"/>
    <w:rsid w:val="00777851"/>
    <w:rsid w:val="007827B5"/>
    <w:rsid w:val="00782A92"/>
    <w:rsid w:val="00785D60"/>
    <w:rsid w:val="007860E1"/>
    <w:rsid w:val="00786104"/>
    <w:rsid w:val="007871ED"/>
    <w:rsid w:val="00793800"/>
    <w:rsid w:val="00795364"/>
    <w:rsid w:val="00795704"/>
    <w:rsid w:val="007A2FD0"/>
    <w:rsid w:val="007A371A"/>
    <w:rsid w:val="007B19F1"/>
    <w:rsid w:val="007C2800"/>
    <w:rsid w:val="007C7FBA"/>
    <w:rsid w:val="007D0645"/>
    <w:rsid w:val="007D209C"/>
    <w:rsid w:val="007D2679"/>
    <w:rsid w:val="007D65C6"/>
    <w:rsid w:val="007D6B03"/>
    <w:rsid w:val="007D6E19"/>
    <w:rsid w:val="007E41E9"/>
    <w:rsid w:val="007E67C8"/>
    <w:rsid w:val="007F3069"/>
    <w:rsid w:val="007F30FA"/>
    <w:rsid w:val="007F4611"/>
    <w:rsid w:val="0080054D"/>
    <w:rsid w:val="00801862"/>
    <w:rsid w:val="00806518"/>
    <w:rsid w:val="0081001F"/>
    <w:rsid w:val="00812939"/>
    <w:rsid w:val="00812DD4"/>
    <w:rsid w:val="00813483"/>
    <w:rsid w:val="00813EFD"/>
    <w:rsid w:val="00815D5D"/>
    <w:rsid w:val="00826F8C"/>
    <w:rsid w:val="00832AB6"/>
    <w:rsid w:val="00833703"/>
    <w:rsid w:val="0083556C"/>
    <w:rsid w:val="0083584C"/>
    <w:rsid w:val="008363AB"/>
    <w:rsid w:val="008368D3"/>
    <w:rsid w:val="00843183"/>
    <w:rsid w:val="00847164"/>
    <w:rsid w:val="008501D8"/>
    <w:rsid w:val="00850465"/>
    <w:rsid w:val="008534F3"/>
    <w:rsid w:val="00857188"/>
    <w:rsid w:val="008620E2"/>
    <w:rsid w:val="00863E66"/>
    <w:rsid w:val="00864A08"/>
    <w:rsid w:val="00866577"/>
    <w:rsid w:val="00870C71"/>
    <w:rsid w:val="00872824"/>
    <w:rsid w:val="00873CFC"/>
    <w:rsid w:val="00874155"/>
    <w:rsid w:val="00880034"/>
    <w:rsid w:val="0088630B"/>
    <w:rsid w:val="00887882"/>
    <w:rsid w:val="00890ADF"/>
    <w:rsid w:val="00897ED7"/>
    <w:rsid w:val="008A0B2E"/>
    <w:rsid w:val="008A11EA"/>
    <w:rsid w:val="008A1DA3"/>
    <w:rsid w:val="008A4924"/>
    <w:rsid w:val="008A6390"/>
    <w:rsid w:val="008A6B4D"/>
    <w:rsid w:val="008B2D1F"/>
    <w:rsid w:val="008B50C0"/>
    <w:rsid w:val="008B79E8"/>
    <w:rsid w:val="008D1554"/>
    <w:rsid w:val="008D19F1"/>
    <w:rsid w:val="008D26A0"/>
    <w:rsid w:val="008D5764"/>
    <w:rsid w:val="008D69EE"/>
    <w:rsid w:val="008D730E"/>
    <w:rsid w:val="008D7A9A"/>
    <w:rsid w:val="008E5CFD"/>
    <w:rsid w:val="008E6276"/>
    <w:rsid w:val="008E6D0E"/>
    <w:rsid w:val="008F340B"/>
    <w:rsid w:val="008F41CE"/>
    <w:rsid w:val="008F5CFA"/>
    <w:rsid w:val="008F6DD2"/>
    <w:rsid w:val="008F78CF"/>
    <w:rsid w:val="00902514"/>
    <w:rsid w:val="00910638"/>
    <w:rsid w:val="00913A6B"/>
    <w:rsid w:val="009141F2"/>
    <w:rsid w:val="009158C8"/>
    <w:rsid w:val="00924B70"/>
    <w:rsid w:val="00925961"/>
    <w:rsid w:val="00926B48"/>
    <w:rsid w:val="009327FF"/>
    <w:rsid w:val="0093485C"/>
    <w:rsid w:val="0093657F"/>
    <w:rsid w:val="00937E26"/>
    <w:rsid w:val="009411BA"/>
    <w:rsid w:val="00941398"/>
    <w:rsid w:val="009438D3"/>
    <w:rsid w:val="00946CFB"/>
    <w:rsid w:val="00950D87"/>
    <w:rsid w:val="00951F36"/>
    <w:rsid w:val="00953956"/>
    <w:rsid w:val="00956C7F"/>
    <w:rsid w:val="00960651"/>
    <w:rsid w:val="00964BAC"/>
    <w:rsid w:val="00965373"/>
    <w:rsid w:val="00965BA4"/>
    <w:rsid w:val="009743E2"/>
    <w:rsid w:val="0098636B"/>
    <w:rsid w:val="00987F1E"/>
    <w:rsid w:val="00990F0A"/>
    <w:rsid w:val="0099167E"/>
    <w:rsid w:val="00992572"/>
    <w:rsid w:val="00996524"/>
    <w:rsid w:val="009A22AE"/>
    <w:rsid w:val="009A57FA"/>
    <w:rsid w:val="009C1E61"/>
    <w:rsid w:val="009C2AC7"/>
    <w:rsid w:val="009C5D7C"/>
    <w:rsid w:val="009C7293"/>
    <w:rsid w:val="009D55B8"/>
    <w:rsid w:val="009D6438"/>
    <w:rsid w:val="009E174A"/>
    <w:rsid w:val="009F15A4"/>
    <w:rsid w:val="009F327C"/>
    <w:rsid w:val="009F7E35"/>
    <w:rsid w:val="00A02249"/>
    <w:rsid w:val="00A023EA"/>
    <w:rsid w:val="00A0595D"/>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2E0F"/>
    <w:rsid w:val="00A3358B"/>
    <w:rsid w:val="00A33F16"/>
    <w:rsid w:val="00A3599F"/>
    <w:rsid w:val="00A3605F"/>
    <w:rsid w:val="00A40056"/>
    <w:rsid w:val="00A40964"/>
    <w:rsid w:val="00A41E00"/>
    <w:rsid w:val="00A47582"/>
    <w:rsid w:val="00A47A11"/>
    <w:rsid w:val="00A506A9"/>
    <w:rsid w:val="00A52DB9"/>
    <w:rsid w:val="00A54E87"/>
    <w:rsid w:val="00A62DD1"/>
    <w:rsid w:val="00A631C1"/>
    <w:rsid w:val="00A64AD9"/>
    <w:rsid w:val="00A7129E"/>
    <w:rsid w:val="00A7184C"/>
    <w:rsid w:val="00A71F59"/>
    <w:rsid w:val="00A737CF"/>
    <w:rsid w:val="00A762B3"/>
    <w:rsid w:val="00A77775"/>
    <w:rsid w:val="00A8121D"/>
    <w:rsid w:val="00A81462"/>
    <w:rsid w:val="00A81CCA"/>
    <w:rsid w:val="00A82694"/>
    <w:rsid w:val="00A82D87"/>
    <w:rsid w:val="00A83EA4"/>
    <w:rsid w:val="00A83F9C"/>
    <w:rsid w:val="00A87B36"/>
    <w:rsid w:val="00A87DAF"/>
    <w:rsid w:val="00A87E35"/>
    <w:rsid w:val="00A930EC"/>
    <w:rsid w:val="00A93157"/>
    <w:rsid w:val="00A93263"/>
    <w:rsid w:val="00A966FC"/>
    <w:rsid w:val="00A97DAC"/>
    <w:rsid w:val="00AA3D76"/>
    <w:rsid w:val="00AA40CA"/>
    <w:rsid w:val="00AA499D"/>
    <w:rsid w:val="00AA4F15"/>
    <w:rsid w:val="00AB0077"/>
    <w:rsid w:val="00AB028C"/>
    <w:rsid w:val="00AB038A"/>
    <w:rsid w:val="00AB0A7B"/>
    <w:rsid w:val="00AB2A24"/>
    <w:rsid w:val="00AB4829"/>
    <w:rsid w:val="00AB5385"/>
    <w:rsid w:val="00AC179C"/>
    <w:rsid w:val="00AC21D0"/>
    <w:rsid w:val="00AC29B9"/>
    <w:rsid w:val="00AC2A46"/>
    <w:rsid w:val="00AC6464"/>
    <w:rsid w:val="00AD2794"/>
    <w:rsid w:val="00AD31F5"/>
    <w:rsid w:val="00AD3B5B"/>
    <w:rsid w:val="00AD4A9A"/>
    <w:rsid w:val="00AD4ACC"/>
    <w:rsid w:val="00AE1F4A"/>
    <w:rsid w:val="00AE2E61"/>
    <w:rsid w:val="00AE4569"/>
    <w:rsid w:val="00AF1447"/>
    <w:rsid w:val="00AF480A"/>
    <w:rsid w:val="00AF5859"/>
    <w:rsid w:val="00AF6DC5"/>
    <w:rsid w:val="00AF7BA9"/>
    <w:rsid w:val="00B01BF4"/>
    <w:rsid w:val="00B02AA4"/>
    <w:rsid w:val="00B03576"/>
    <w:rsid w:val="00B03750"/>
    <w:rsid w:val="00B05507"/>
    <w:rsid w:val="00B05FDD"/>
    <w:rsid w:val="00B11B3C"/>
    <w:rsid w:val="00B2260A"/>
    <w:rsid w:val="00B24BF6"/>
    <w:rsid w:val="00B2701D"/>
    <w:rsid w:val="00B36556"/>
    <w:rsid w:val="00B3722D"/>
    <w:rsid w:val="00B412E9"/>
    <w:rsid w:val="00B500C0"/>
    <w:rsid w:val="00B50D51"/>
    <w:rsid w:val="00B5106E"/>
    <w:rsid w:val="00B5306D"/>
    <w:rsid w:val="00B53ABB"/>
    <w:rsid w:val="00B5435A"/>
    <w:rsid w:val="00B57670"/>
    <w:rsid w:val="00B60860"/>
    <w:rsid w:val="00B60B30"/>
    <w:rsid w:val="00B64CE4"/>
    <w:rsid w:val="00B66893"/>
    <w:rsid w:val="00B67B1E"/>
    <w:rsid w:val="00B70236"/>
    <w:rsid w:val="00B71C3D"/>
    <w:rsid w:val="00B720DB"/>
    <w:rsid w:val="00B752AE"/>
    <w:rsid w:val="00B75346"/>
    <w:rsid w:val="00B81506"/>
    <w:rsid w:val="00B834B9"/>
    <w:rsid w:val="00B83666"/>
    <w:rsid w:val="00B929D7"/>
    <w:rsid w:val="00B9685B"/>
    <w:rsid w:val="00B97B2C"/>
    <w:rsid w:val="00B97F63"/>
    <w:rsid w:val="00BA1F94"/>
    <w:rsid w:val="00BA2943"/>
    <w:rsid w:val="00BA2FAA"/>
    <w:rsid w:val="00BA33C8"/>
    <w:rsid w:val="00BA3CAD"/>
    <w:rsid w:val="00BA57AA"/>
    <w:rsid w:val="00BA59E4"/>
    <w:rsid w:val="00BA6F66"/>
    <w:rsid w:val="00BB1ABC"/>
    <w:rsid w:val="00BB747B"/>
    <w:rsid w:val="00BC1D12"/>
    <w:rsid w:val="00BC1F68"/>
    <w:rsid w:val="00BC2FA3"/>
    <w:rsid w:val="00BC5ABF"/>
    <w:rsid w:val="00BC63F5"/>
    <w:rsid w:val="00BD1012"/>
    <w:rsid w:val="00BD181F"/>
    <w:rsid w:val="00BD3C2F"/>
    <w:rsid w:val="00BE05E2"/>
    <w:rsid w:val="00BE51CE"/>
    <w:rsid w:val="00BE5E7D"/>
    <w:rsid w:val="00BE6F2B"/>
    <w:rsid w:val="00BF08E7"/>
    <w:rsid w:val="00BF261B"/>
    <w:rsid w:val="00BF3E7D"/>
    <w:rsid w:val="00BF4D8E"/>
    <w:rsid w:val="00BF5A52"/>
    <w:rsid w:val="00C00153"/>
    <w:rsid w:val="00C02DB3"/>
    <w:rsid w:val="00C05B7F"/>
    <w:rsid w:val="00C05DC7"/>
    <w:rsid w:val="00C07D89"/>
    <w:rsid w:val="00C14278"/>
    <w:rsid w:val="00C16348"/>
    <w:rsid w:val="00C16CEF"/>
    <w:rsid w:val="00C178D1"/>
    <w:rsid w:val="00C20E1A"/>
    <w:rsid w:val="00C223F7"/>
    <w:rsid w:val="00C2389E"/>
    <w:rsid w:val="00C24F4C"/>
    <w:rsid w:val="00C259D8"/>
    <w:rsid w:val="00C26B3F"/>
    <w:rsid w:val="00C26BBE"/>
    <w:rsid w:val="00C3152F"/>
    <w:rsid w:val="00C31630"/>
    <w:rsid w:val="00C31996"/>
    <w:rsid w:val="00C3296A"/>
    <w:rsid w:val="00C32B5C"/>
    <w:rsid w:val="00C40832"/>
    <w:rsid w:val="00C43598"/>
    <w:rsid w:val="00C43D74"/>
    <w:rsid w:val="00C448E2"/>
    <w:rsid w:val="00C45101"/>
    <w:rsid w:val="00C45B16"/>
    <w:rsid w:val="00C46B1C"/>
    <w:rsid w:val="00C549E7"/>
    <w:rsid w:val="00C56A32"/>
    <w:rsid w:val="00C57125"/>
    <w:rsid w:val="00C62500"/>
    <w:rsid w:val="00C64B41"/>
    <w:rsid w:val="00C652D8"/>
    <w:rsid w:val="00C653AB"/>
    <w:rsid w:val="00C65C36"/>
    <w:rsid w:val="00C67E23"/>
    <w:rsid w:val="00C70EA7"/>
    <w:rsid w:val="00C73778"/>
    <w:rsid w:val="00C738C0"/>
    <w:rsid w:val="00C75282"/>
    <w:rsid w:val="00C76D68"/>
    <w:rsid w:val="00C76FBB"/>
    <w:rsid w:val="00C8073F"/>
    <w:rsid w:val="00C80741"/>
    <w:rsid w:val="00C841F4"/>
    <w:rsid w:val="00C849DD"/>
    <w:rsid w:val="00C85697"/>
    <w:rsid w:val="00C879C2"/>
    <w:rsid w:val="00C9019C"/>
    <w:rsid w:val="00C91B33"/>
    <w:rsid w:val="00C93B53"/>
    <w:rsid w:val="00C946F3"/>
    <w:rsid w:val="00C960CE"/>
    <w:rsid w:val="00C9710B"/>
    <w:rsid w:val="00CA0D10"/>
    <w:rsid w:val="00CA4774"/>
    <w:rsid w:val="00CA5335"/>
    <w:rsid w:val="00CA7786"/>
    <w:rsid w:val="00CB0866"/>
    <w:rsid w:val="00CB110E"/>
    <w:rsid w:val="00CB3AE0"/>
    <w:rsid w:val="00CC32CE"/>
    <w:rsid w:val="00CC4C2B"/>
    <w:rsid w:val="00CC70C9"/>
    <w:rsid w:val="00CC7260"/>
    <w:rsid w:val="00CD0800"/>
    <w:rsid w:val="00CD107B"/>
    <w:rsid w:val="00CD12DA"/>
    <w:rsid w:val="00CD2CC5"/>
    <w:rsid w:val="00CD7C02"/>
    <w:rsid w:val="00CE246C"/>
    <w:rsid w:val="00CE3F20"/>
    <w:rsid w:val="00CE451F"/>
    <w:rsid w:val="00CE454B"/>
    <w:rsid w:val="00CE78FE"/>
    <w:rsid w:val="00CF0ACF"/>
    <w:rsid w:val="00CF10C9"/>
    <w:rsid w:val="00CF2820"/>
    <w:rsid w:val="00CF2D1A"/>
    <w:rsid w:val="00D0305F"/>
    <w:rsid w:val="00D0622D"/>
    <w:rsid w:val="00D0632A"/>
    <w:rsid w:val="00D07B8C"/>
    <w:rsid w:val="00D07E5A"/>
    <w:rsid w:val="00D10D00"/>
    <w:rsid w:val="00D11073"/>
    <w:rsid w:val="00D1267B"/>
    <w:rsid w:val="00D13C15"/>
    <w:rsid w:val="00D15047"/>
    <w:rsid w:val="00D20CBE"/>
    <w:rsid w:val="00D301D4"/>
    <w:rsid w:val="00D305E7"/>
    <w:rsid w:val="00D310C6"/>
    <w:rsid w:val="00D34A65"/>
    <w:rsid w:val="00D34DBE"/>
    <w:rsid w:val="00D3548B"/>
    <w:rsid w:val="00D36058"/>
    <w:rsid w:val="00D36A05"/>
    <w:rsid w:val="00D420F8"/>
    <w:rsid w:val="00D43A64"/>
    <w:rsid w:val="00D46D0D"/>
    <w:rsid w:val="00D46EB4"/>
    <w:rsid w:val="00D47122"/>
    <w:rsid w:val="00D5003D"/>
    <w:rsid w:val="00D533EC"/>
    <w:rsid w:val="00D54995"/>
    <w:rsid w:val="00D54F16"/>
    <w:rsid w:val="00D55FAB"/>
    <w:rsid w:val="00D56A01"/>
    <w:rsid w:val="00D622AD"/>
    <w:rsid w:val="00D62355"/>
    <w:rsid w:val="00D62921"/>
    <w:rsid w:val="00D62A72"/>
    <w:rsid w:val="00D63502"/>
    <w:rsid w:val="00D64DD1"/>
    <w:rsid w:val="00D67563"/>
    <w:rsid w:val="00D67713"/>
    <w:rsid w:val="00D71E99"/>
    <w:rsid w:val="00D750CB"/>
    <w:rsid w:val="00D77B32"/>
    <w:rsid w:val="00D8448A"/>
    <w:rsid w:val="00D86930"/>
    <w:rsid w:val="00D87FE0"/>
    <w:rsid w:val="00D911E8"/>
    <w:rsid w:val="00D912E9"/>
    <w:rsid w:val="00D91795"/>
    <w:rsid w:val="00D955A8"/>
    <w:rsid w:val="00DA0024"/>
    <w:rsid w:val="00DA24C9"/>
    <w:rsid w:val="00DB032C"/>
    <w:rsid w:val="00DB05F7"/>
    <w:rsid w:val="00DB0EEB"/>
    <w:rsid w:val="00DB134B"/>
    <w:rsid w:val="00DB2CCF"/>
    <w:rsid w:val="00DB399A"/>
    <w:rsid w:val="00DB4708"/>
    <w:rsid w:val="00DB7959"/>
    <w:rsid w:val="00DC0A5B"/>
    <w:rsid w:val="00DC35BF"/>
    <w:rsid w:val="00DC3ECD"/>
    <w:rsid w:val="00DC5E60"/>
    <w:rsid w:val="00DC6CBA"/>
    <w:rsid w:val="00DD3C54"/>
    <w:rsid w:val="00DD3D71"/>
    <w:rsid w:val="00DD4CEC"/>
    <w:rsid w:val="00DD75DE"/>
    <w:rsid w:val="00DD7858"/>
    <w:rsid w:val="00DE3DA4"/>
    <w:rsid w:val="00DE418B"/>
    <w:rsid w:val="00DE73CF"/>
    <w:rsid w:val="00DF353D"/>
    <w:rsid w:val="00DF3EF4"/>
    <w:rsid w:val="00DF50D2"/>
    <w:rsid w:val="00DF53D2"/>
    <w:rsid w:val="00DF5EF5"/>
    <w:rsid w:val="00DF63FF"/>
    <w:rsid w:val="00DF694E"/>
    <w:rsid w:val="00E01954"/>
    <w:rsid w:val="00E04290"/>
    <w:rsid w:val="00E049DE"/>
    <w:rsid w:val="00E067C9"/>
    <w:rsid w:val="00E07562"/>
    <w:rsid w:val="00E11591"/>
    <w:rsid w:val="00E14D4E"/>
    <w:rsid w:val="00E14E28"/>
    <w:rsid w:val="00E23344"/>
    <w:rsid w:val="00E30159"/>
    <w:rsid w:val="00E32374"/>
    <w:rsid w:val="00E32DBA"/>
    <w:rsid w:val="00E34585"/>
    <w:rsid w:val="00E35534"/>
    <w:rsid w:val="00E35A1E"/>
    <w:rsid w:val="00E36BCF"/>
    <w:rsid w:val="00E370F6"/>
    <w:rsid w:val="00E37950"/>
    <w:rsid w:val="00E413C8"/>
    <w:rsid w:val="00E42332"/>
    <w:rsid w:val="00E429FC"/>
    <w:rsid w:val="00E438C2"/>
    <w:rsid w:val="00E43BE3"/>
    <w:rsid w:val="00E44802"/>
    <w:rsid w:val="00E45E58"/>
    <w:rsid w:val="00E46728"/>
    <w:rsid w:val="00E50472"/>
    <w:rsid w:val="00E51BC1"/>
    <w:rsid w:val="00E52708"/>
    <w:rsid w:val="00E54F22"/>
    <w:rsid w:val="00E607EF"/>
    <w:rsid w:val="00E62DAA"/>
    <w:rsid w:val="00E6312F"/>
    <w:rsid w:val="00E6520E"/>
    <w:rsid w:val="00E66B27"/>
    <w:rsid w:val="00E7120A"/>
    <w:rsid w:val="00E738C7"/>
    <w:rsid w:val="00E74FB6"/>
    <w:rsid w:val="00E75962"/>
    <w:rsid w:val="00E7726C"/>
    <w:rsid w:val="00E77C55"/>
    <w:rsid w:val="00E83061"/>
    <w:rsid w:val="00E8371F"/>
    <w:rsid w:val="00E84627"/>
    <w:rsid w:val="00E864DC"/>
    <w:rsid w:val="00E873FB"/>
    <w:rsid w:val="00E87BBD"/>
    <w:rsid w:val="00E93641"/>
    <w:rsid w:val="00E9554C"/>
    <w:rsid w:val="00E964CD"/>
    <w:rsid w:val="00EA1B59"/>
    <w:rsid w:val="00EA5A07"/>
    <w:rsid w:val="00EB25A2"/>
    <w:rsid w:val="00EB28A3"/>
    <w:rsid w:val="00EB2FE2"/>
    <w:rsid w:val="00EB39D7"/>
    <w:rsid w:val="00EB3D2C"/>
    <w:rsid w:val="00EB53D8"/>
    <w:rsid w:val="00EB7B12"/>
    <w:rsid w:val="00EC15CF"/>
    <w:rsid w:val="00EC203F"/>
    <w:rsid w:val="00EC20B6"/>
    <w:rsid w:val="00EC3390"/>
    <w:rsid w:val="00EC4B16"/>
    <w:rsid w:val="00EC5323"/>
    <w:rsid w:val="00EE1EE4"/>
    <w:rsid w:val="00EE487F"/>
    <w:rsid w:val="00EF2D99"/>
    <w:rsid w:val="00EF32C2"/>
    <w:rsid w:val="00F01CEA"/>
    <w:rsid w:val="00F02B14"/>
    <w:rsid w:val="00F03667"/>
    <w:rsid w:val="00F0411E"/>
    <w:rsid w:val="00F05AA4"/>
    <w:rsid w:val="00F05DBA"/>
    <w:rsid w:val="00F06A17"/>
    <w:rsid w:val="00F12359"/>
    <w:rsid w:val="00F13F2C"/>
    <w:rsid w:val="00F15433"/>
    <w:rsid w:val="00F1641B"/>
    <w:rsid w:val="00F165C7"/>
    <w:rsid w:val="00F16AE1"/>
    <w:rsid w:val="00F2069E"/>
    <w:rsid w:val="00F21C0E"/>
    <w:rsid w:val="00F21FF0"/>
    <w:rsid w:val="00F22D9E"/>
    <w:rsid w:val="00F24D81"/>
    <w:rsid w:val="00F27941"/>
    <w:rsid w:val="00F31DF0"/>
    <w:rsid w:val="00F33061"/>
    <w:rsid w:val="00F33326"/>
    <w:rsid w:val="00F333E4"/>
    <w:rsid w:val="00F36D27"/>
    <w:rsid w:val="00F420AF"/>
    <w:rsid w:val="00F431B5"/>
    <w:rsid w:val="00F43512"/>
    <w:rsid w:val="00F4658D"/>
    <w:rsid w:val="00F47C50"/>
    <w:rsid w:val="00F51C3B"/>
    <w:rsid w:val="00F52C8C"/>
    <w:rsid w:val="00F57A66"/>
    <w:rsid w:val="00F57FDA"/>
    <w:rsid w:val="00F6021C"/>
    <w:rsid w:val="00F6680E"/>
    <w:rsid w:val="00F66EAF"/>
    <w:rsid w:val="00F67C70"/>
    <w:rsid w:val="00F71DAB"/>
    <w:rsid w:val="00F7327D"/>
    <w:rsid w:val="00F746F2"/>
    <w:rsid w:val="00F75968"/>
    <w:rsid w:val="00F7623D"/>
    <w:rsid w:val="00F77FA3"/>
    <w:rsid w:val="00F81041"/>
    <w:rsid w:val="00F819AE"/>
    <w:rsid w:val="00F84720"/>
    <w:rsid w:val="00F92125"/>
    <w:rsid w:val="00F92A2B"/>
    <w:rsid w:val="00F9316C"/>
    <w:rsid w:val="00F9738E"/>
    <w:rsid w:val="00FA1092"/>
    <w:rsid w:val="00FA27C1"/>
    <w:rsid w:val="00FA37FB"/>
    <w:rsid w:val="00FB0C04"/>
    <w:rsid w:val="00FB0EC9"/>
    <w:rsid w:val="00FB1F9C"/>
    <w:rsid w:val="00FB336F"/>
    <w:rsid w:val="00FB37FC"/>
    <w:rsid w:val="00FB41FB"/>
    <w:rsid w:val="00FB5D39"/>
    <w:rsid w:val="00FB5EA8"/>
    <w:rsid w:val="00FB72C1"/>
    <w:rsid w:val="00FB77F2"/>
    <w:rsid w:val="00FC2B8B"/>
    <w:rsid w:val="00FC3970"/>
    <w:rsid w:val="00FC5B63"/>
    <w:rsid w:val="00FC77C0"/>
    <w:rsid w:val="00FD0989"/>
    <w:rsid w:val="00FD0E32"/>
    <w:rsid w:val="00FD1762"/>
    <w:rsid w:val="00FD3145"/>
    <w:rsid w:val="00FD328F"/>
    <w:rsid w:val="00FD536D"/>
    <w:rsid w:val="00FE01F4"/>
    <w:rsid w:val="00FE0788"/>
    <w:rsid w:val="00FE4A6D"/>
    <w:rsid w:val="00FE7C08"/>
    <w:rsid w:val="00FF02A3"/>
    <w:rsid w:val="00FF171C"/>
    <w:rsid w:val="00FF1B7A"/>
    <w:rsid w:val="00FF1B7E"/>
    <w:rsid w:val="00FF454F"/>
    <w:rsid w:val="00FF49AB"/>
    <w:rsid w:val="00FF671C"/>
    <w:rsid w:val="00FF709D"/>
    <w:rsid w:val="00FF7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22"/>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274214367">
      <w:bodyDiv w:val="1"/>
      <w:marLeft w:val="0"/>
      <w:marRight w:val="0"/>
      <w:marTop w:val="0"/>
      <w:marBottom w:val="0"/>
      <w:divBdr>
        <w:top w:val="none" w:sz="0" w:space="0" w:color="auto"/>
        <w:left w:val="none" w:sz="0" w:space="0" w:color="auto"/>
        <w:bottom w:val="none" w:sz="0" w:space="0" w:color="auto"/>
        <w:right w:val="none" w:sz="0" w:space="0" w:color="auto"/>
      </w:divBdr>
    </w:div>
    <w:div w:id="452290814">
      <w:bodyDiv w:val="1"/>
      <w:marLeft w:val="0"/>
      <w:marRight w:val="0"/>
      <w:marTop w:val="0"/>
      <w:marBottom w:val="0"/>
      <w:divBdr>
        <w:top w:val="none" w:sz="0" w:space="0" w:color="auto"/>
        <w:left w:val="none" w:sz="0" w:space="0" w:color="auto"/>
        <w:bottom w:val="none" w:sz="0" w:space="0" w:color="auto"/>
        <w:right w:val="none" w:sz="0" w:space="0" w:color="auto"/>
      </w:divBdr>
      <w:divsChild>
        <w:div w:id="1441337977">
          <w:marLeft w:val="0"/>
          <w:marRight w:val="0"/>
          <w:marTop w:val="0"/>
          <w:marBottom w:val="0"/>
          <w:divBdr>
            <w:top w:val="none" w:sz="0" w:space="0" w:color="auto"/>
            <w:left w:val="none" w:sz="0" w:space="0" w:color="auto"/>
            <w:bottom w:val="none" w:sz="0" w:space="0" w:color="auto"/>
            <w:right w:val="none" w:sz="0" w:space="0" w:color="auto"/>
          </w:divBdr>
        </w:div>
        <w:div w:id="1115060426">
          <w:marLeft w:val="0"/>
          <w:marRight w:val="0"/>
          <w:marTop w:val="0"/>
          <w:marBottom w:val="600"/>
          <w:divBdr>
            <w:top w:val="none" w:sz="0" w:space="0" w:color="auto"/>
            <w:left w:val="none" w:sz="0" w:space="0" w:color="auto"/>
            <w:bottom w:val="none" w:sz="0" w:space="0" w:color="auto"/>
            <w:right w:val="none" w:sz="0" w:space="0" w:color="auto"/>
          </w:divBdr>
          <w:divsChild>
            <w:div w:id="349644831">
              <w:marLeft w:val="0"/>
              <w:marRight w:val="0"/>
              <w:marTop w:val="0"/>
              <w:marBottom w:val="0"/>
              <w:divBdr>
                <w:top w:val="none" w:sz="0" w:space="0" w:color="auto"/>
                <w:left w:val="none" w:sz="0" w:space="0" w:color="auto"/>
                <w:bottom w:val="none" w:sz="0" w:space="0" w:color="auto"/>
                <w:right w:val="none" w:sz="0" w:space="0" w:color="auto"/>
              </w:divBdr>
              <w:divsChild>
                <w:div w:id="527373824">
                  <w:marLeft w:val="0"/>
                  <w:marRight w:val="0"/>
                  <w:marTop w:val="0"/>
                  <w:marBottom w:val="0"/>
                  <w:divBdr>
                    <w:top w:val="none" w:sz="0" w:space="0" w:color="auto"/>
                    <w:left w:val="none" w:sz="0" w:space="0" w:color="auto"/>
                    <w:bottom w:val="none" w:sz="0" w:space="0" w:color="auto"/>
                    <w:right w:val="none" w:sz="0" w:space="0" w:color="auto"/>
                  </w:divBdr>
                  <w:divsChild>
                    <w:div w:id="8628597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37900771">
      <w:bodyDiv w:val="1"/>
      <w:marLeft w:val="0"/>
      <w:marRight w:val="0"/>
      <w:marTop w:val="0"/>
      <w:marBottom w:val="0"/>
      <w:divBdr>
        <w:top w:val="none" w:sz="0" w:space="0" w:color="auto"/>
        <w:left w:val="none" w:sz="0" w:space="0" w:color="auto"/>
        <w:bottom w:val="none" w:sz="0" w:space="0" w:color="auto"/>
        <w:right w:val="none" w:sz="0" w:space="0" w:color="auto"/>
      </w:divBdr>
      <w:divsChild>
        <w:div w:id="216401571">
          <w:marLeft w:val="0"/>
          <w:marRight w:val="0"/>
          <w:marTop w:val="0"/>
          <w:marBottom w:val="0"/>
          <w:divBdr>
            <w:top w:val="none" w:sz="0" w:space="0" w:color="auto"/>
            <w:left w:val="none" w:sz="0" w:space="0" w:color="auto"/>
            <w:bottom w:val="none" w:sz="0" w:space="0" w:color="auto"/>
            <w:right w:val="none" w:sz="0" w:space="0" w:color="auto"/>
          </w:divBdr>
        </w:div>
      </w:divsChild>
    </w:div>
    <w:div w:id="898712094">
      <w:bodyDiv w:val="1"/>
      <w:marLeft w:val="0"/>
      <w:marRight w:val="0"/>
      <w:marTop w:val="0"/>
      <w:marBottom w:val="0"/>
      <w:divBdr>
        <w:top w:val="none" w:sz="0" w:space="0" w:color="auto"/>
        <w:left w:val="none" w:sz="0" w:space="0" w:color="auto"/>
        <w:bottom w:val="none" w:sz="0" w:space="0" w:color="auto"/>
        <w:right w:val="none" w:sz="0" w:space="0" w:color="auto"/>
      </w:divBdr>
      <w:divsChild>
        <w:div w:id="819806949">
          <w:marLeft w:val="0"/>
          <w:marRight w:val="0"/>
          <w:marTop w:val="0"/>
          <w:marBottom w:val="0"/>
          <w:divBdr>
            <w:top w:val="none" w:sz="0" w:space="0" w:color="auto"/>
            <w:left w:val="none" w:sz="0" w:space="0" w:color="auto"/>
            <w:bottom w:val="none" w:sz="0" w:space="0" w:color="auto"/>
            <w:right w:val="none" w:sz="0" w:space="0" w:color="auto"/>
          </w:divBdr>
        </w:div>
        <w:div w:id="1724594818">
          <w:marLeft w:val="0"/>
          <w:marRight w:val="0"/>
          <w:marTop w:val="0"/>
          <w:marBottom w:val="600"/>
          <w:divBdr>
            <w:top w:val="none" w:sz="0" w:space="0" w:color="auto"/>
            <w:left w:val="none" w:sz="0" w:space="0" w:color="auto"/>
            <w:bottom w:val="none" w:sz="0" w:space="0" w:color="auto"/>
            <w:right w:val="none" w:sz="0" w:space="0" w:color="auto"/>
          </w:divBdr>
          <w:divsChild>
            <w:div w:id="1753043416">
              <w:marLeft w:val="0"/>
              <w:marRight w:val="0"/>
              <w:marTop w:val="0"/>
              <w:marBottom w:val="0"/>
              <w:divBdr>
                <w:top w:val="none" w:sz="0" w:space="0" w:color="auto"/>
                <w:left w:val="none" w:sz="0" w:space="0" w:color="auto"/>
                <w:bottom w:val="none" w:sz="0" w:space="0" w:color="auto"/>
                <w:right w:val="none" w:sz="0" w:space="0" w:color="auto"/>
              </w:divBdr>
              <w:divsChild>
                <w:div w:id="14224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21357">
      <w:bodyDiv w:val="1"/>
      <w:marLeft w:val="0"/>
      <w:marRight w:val="0"/>
      <w:marTop w:val="0"/>
      <w:marBottom w:val="0"/>
      <w:divBdr>
        <w:top w:val="none" w:sz="0" w:space="0" w:color="auto"/>
        <w:left w:val="none" w:sz="0" w:space="0" w:color="auto"/>
        <w:bottom w:val="none" w:sz="0" w:space="0" w:color="auto"/>
        <w:right w:val="none" w:sz="0" w:space="0" w:color="auto"/>
      </w:divBdr>
    </w:div>
    <w:div w:id="1621111200">
      <w:bodyDiv w:val="1"/>
      <w:marLeft w:val="0"/>
      <w:marRight w:val="0"/>
      <w:marTop w:val="0"/>
      <w:marBottom w:val="0"/>
      <w:divBdr>
        <w:top w:val="none" w:sz="0" w:space="0" w:color="auto"/>
        <w:left w:val="none" w:sz="0" w:space="0" w:color="auto"/>
        <w:bottom w:val="none" w:sz="0" w:space="0" w:color="auto"/>
        <w:right w:val="none" w:sz="0" w:space="0" w:color="auto"/>
      </w:divBdr>
    </w:div>
    <w:div w:id="1875148318">
      <w:bodyDiv w:val="1"/>
      <w:marLeft w:val="0"/>
      <w:marRight w:val="0"/>
      <w:marTop w:val="0"/>
      <w:marBottom w:val="0"/>
      <w:divBdr>
        <w:top w:val="none" w:sz="0" w:space="0" w:color="auto"/>
        <w:left w:val="none" w:sz="0" w:space="0" w:color="auto"/>
        <w:bottom w:val="none" w:sz="0" w:space="0" w:color="auto"/>
        <w:right w:val="none" w:sz="0" w:space="0" w:color="auto"/>
      </w:divBdr>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 w:id="1913856714">
      <w:bodyDiv w:val="1"/>
      <w:marLeft w:val="0"/>
      <w:marRight w:val="0"/>
      <w:marTop w:val="0"/>
      <w:marBottom w:val="0"/>
      <w:divBdr>
        <w:top w:val="none" w:sz="0" w:space="0" w:color="auto"/>
        <w:left w:val="none" w:sz="0" w:space="0" w:color="auto"/>
        <w:bottom w:val="none" w:sz="0" w:space="0" w:color="auto"/>
        <w:right w:val="none" w:sz="0" w:space="0" w:color="auto"/>
      </w:divBdr>
      <w:divsChild>
        <w:div w:id="995113275">
          <w:marLeft w:val="0"/>
          <w:marRight w:val="0"/>
          <w:marTop w:val="0"/>
          <w:marBottom w:val="0"/>
          <w:divBdr>
            <w:top w:val="none" w:sz="0" w:space="0" w:color="auto"/>
            <w:left w:val="none" w:sz="0" w:space="0" w:color="auto"/>
            <w:bottom w:val="none" w:sz="0" w:space="0" w:color="auto"/>
            <w:right w:val="none" w:sz="0" w:space="0" w:color="auto"/>
          </w:divBdr>
        </w:div>
        <w:div w:id="388463297">
          <w:marLeft w:val="0"/>
          <w:marRight w:val="0"/>
          <w:marTop w:val="0"/>
          <w:marBottom w:val="0"/>
          <w:divBdr>
            <w:top w:val="none" w:sz="0" w:space="0" w:color="auto"/>
            <w:left w:val="none" w:sz="0" w:space="0" w:color="auto"/>
            <w:bottom w:val="none" w:sz="0" w:space="0" w:color="auto"/>
            <w:right w:val="none" w:sz="0" w:space="0" w:color="auto"/>
          </w:divBdr>
          <w:divsChild>
            <w:div w:id="83218013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08F74-0E1A-4BDA-AA0B-4963D514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Семенова Ксения Александровна</cp:lastModifiedBy>
  <cp:revision>2</cp:revision>
  <cp:lastPrinted>2019-07-05T12:23:00Z</cp:lastPrinted>
  <dcterms:created xsi:type="dcterms:W3CDTF">2019-08-13T14:12:00Z</dcterms:created>
  <dcterms:modified xsi:type="dcterms:W3CDTF">2019-08-13T14:12:00Z</dcterms:modified>
</cp:coreProperties>
</file>