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7" w:tblpY="8"/>
        <w:tblW w:w="5166" w:type="pct"/>
        <w:tblLook w:val="04A0"/>
      </w:tblPr>
      <w:tblGrid>
        <w:gridCol w:w="1788"/>
        <w:gridCol w:w="3855"/>
        <w:gridCol w:w="4246"/>
      </w:tblGrid>
      <w:tr w:rsidR="00CE4273" w:rsidRPr="009B24EE" w:rsidTr="00CE4273">
        <w:trPr>
          <w:trHeight w:val="9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273" w:rsidRPr="009B24EE" w:rsidRDefault="00CE4273" w:rsidP="00CE4273">
            <w:pPr>
              <w:jc w:val="center"/>
              <w:rPr>
                <w:b/>
                <w:bCs/>
                <w:sz w:val="16"/>
                <w:szCs w:val="16"/>
              </w:rPr>
            </w:pPr>
            <w:r w:rsidRPr="009B24EE">
              <w:rPr>
                <w:b/>
                <w:bCs/>
                <w:sz w:val="16"/>
                <w:szCs w:val="16"/>
              </w:rPr>
              <w:t xml:space="preserve">Сведения о численности муниципальных служащих </w:t>
            </w:r>
            <w:proofErr w:type="gramStart"/>
            <w:r w:rsidRPr="009B24EE">
              <w:rPr>
                <w:b/>
                <w:bCs/>
                <w:sz w:val="16"/>
                <w:szCs w:val="16"/>
              </w:rPr>
              <w:t xml:space="preserve">органов местного самоуправления </w:t>
            </w:r>
            <w:r>
              <w:rPr>
                <w:b/>
                <w:bCs/>
                <w:sz w:val="16"/>
                <w:szCs w:val="16"/>
              </w:rPr>
              <w:t xml:space="preserve">внутригородского </w:t>
            </w:r>
            <w:r w:rsidRPr="009B24EE">
              <w:rPr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b/>
                <w:bCs/>
                <w:sz w:val="16"/>
                <w:szCs w:val="16"/>
              </w:rPr>
              <w:t xml:space="preserve">                       </w:t>
            </w:r>
            <w:r w:rsidRPr="009B24EE">
              <w:rPr>
                <w:b/>
                <w:bCs/>
                <w:sz w:val="16"/>
                <w:szCs w:val="16"/>
              </w:rPr>
              <w:t>образования</w:t>
            </w:r>
            <w:r>
              <w:rPr>
                <w:b/>
                <w:bCs/>
                <w:sz w:val="16"/>
                <w:szCs w:val="16"/>
              </w:rPr>
              <w:t xml:space="preserve"> города федерального значения Санкт-Петербурга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муниципальный округ</w:t>
            </w:r>
            <w:r w:rsidRPr="009B24EE">
              <w:rPr>
                <w:b/>
                <w:bCs/>
                <w:sz w:val="16"/>
                <w:szCs w:val="16"/>
              </w:rPr>
              <w:t xml:space="preserve"> Обухов</w:t>
            </w:r>
            <w:r>
              <w:rPr>
                <w:b/>
                <w:bCs/>
                <w:sz w:val="16"/>
                <w:szCs w:val="16"/>
              </w:rPr>
              <w:t xml:space="preserve">ский </w:t>
            </w:r>
            <w:r w:rsidRPr="009B24EE">
              <w:rPr>
                <w:b/>
                <w:bCs/>
                <w:sz w:val="16"/>
                <w:szCs w:val="16"/>
              </w:rPr>
              <w:t xml:space="preserve">и фактических затрат на </w:t>
            </w:r>
            <w:r>
              <w:rPr>
                <w:b/>
                <w:bCs/>
                <w:sz w:val="16"/>
                <w:szCs w:val="16"/>
              </w:rPr>
              <w:t xml:space="preserve">                       </w:t>
            </w:r>
            <w:r w:rsidRPr="009B24EE">
              <w:rPr>
                <w:b/>
                <w:bCs/>
                <w:sz w:val="16"/>
                <w:szCs w:val="16"/>
              </w:rPr>
              <w:t>их денежное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B24EE">
              <w:rPr>
                <w:b/>
                <w:bCs/>
                <w:sz w:val="16"/>
                <w:szCs w:val="16"/>
              </w:rPr>
              <w:t>содержа</w:t>
            </w:r>
            <w:r w:rsidR="00DA3B6F">
              <w:rPr>
                <w:b/>
                <w:bCs/>
                <w:sz w:val="16"/>
                <w:szCs w:val="16"/>
              </w:rPr>
              <w:t>ние за 4</w:t>
            </w:r>
            <w:r>
              <w:rPr>
                <w:b/>
                <w:bCs/>
                <w:sz w:val="16"/>
                <w:szCs w:val="16"/>
              </w:rPr>
              <w:t xml:space="preserve"> квартал 2024</w:t>
            </w:r>
            <w:r w:rsidRPr="009B24EE">
              <w:rPr>
                <w:b/>
                <w:bCs/>
                <w:sz w:val="16"/>
                <w:szCs w:val="16"/>
              </w:rPr>
              <w:t xml:space="preserve"> года.</w:t>
            </w:r>
          </w:p>
        </w:tc>
      </w:tr>
      <w:tr w:rsidR="00CE4273" w:rsidRPr="009B24EE" w:rsidTr="00CE4273">
        <w:trPr>
          <w:trHeight w:val="720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73" w:rsidRPr="009B24EE" w:rsidRDefault="00CE4273" w:rsidP="00CE4273">
            <w:pPr>
              <w:jc w:val="center"/>
              <w:rPr>
                <w:b/>
                <w:bCs/>
                <w:sz w:val="16"/>
                <w:szCs w:val="16"/>
              </w:rPr>
            </w:pPr>
            <w:r w:rsidRPr="009B24EE">
              <w:rPr>
                <w:b/>
                <w:bCs/>
                <w:sz w:val="16"/>
                <w:szCs w:val="16"/>
              </w:rPr>
              <w:t>Период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73" w:rsidRPr="009B24EE" w:rsidRDefault="00CE4273" w:rsidP="00CE427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Количество</w:t>
            </w:r>
            <w:r w:rsidRPr="009B24EE">
              <w:rPr>
                <w:b/>
                <w:bCs/>
                <w:sz w:val="16"/>
                <w:szCs w:val="16"/>
              </w:rPr>
              <w:t xml:space="preserve"> муниципальных служащих (чел.)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273" w:rsidRPr="009B24EE" w:rsidRDefault="00CE4273" w:rsidP="00CE4273">
            <w:pPr>
              <w:jc w:val="center"/>
              <w:rPr>
                <w:b/>
                <w:bCs/>
                <w:sz w:val="16"/>
                <w:szCs w:val="16"/>
              </w:rPr>
            </w:pPr>
            <w:r w:rsidRPr="009B24EE">
              <w:rPr>
                <w:b/>
                <w:bCs/>
                <w:sz w:val="16"/>
                <w:szCs w:val="16"/>
              </w:rPr>
              <w:t xml:space="preserve">Фактические затраты  на </w:t>
            </w:r>
            <w:proofErr w:type="gramStart"/>
            <w:r w:rsidRPr="009B24EE">
              <w:rPr>
                <w:b/>
                <w:bCs/>
                <w:sz w:val="16"/>
                <w:szCs w:val="16"/>
              </w:rPr>
              <w:t>денежное</w:t>
            </w:r>
            <w:proofErr w:type="gramEnd"/>
            <w:r w:rsidRPr="009B24EE">
              <w:rPr>
                <w:b/>
                <w:bCs/>
                <w:sz w:val="16"/>
                <w:szCs w:val="16"/>
              </w:rPr>
              <w:t xml:space="preserve"> </w:t>
            </w:r>
          </w:p>
          <w:p w:rsidR="00CE4273" w:rsidRPr="009B24EE" w:rsidRDefault="00CE4273" w:rsidP="00CE4273">
            <w:pPr>
              <w:jc w:val="center"/>
              <w:rPr>
                <w:b/>
                <w:bCs/>
                <w:sz w:val="16"/>
                <w:szCs w:val="16"/>
              </w:rPr>
            </w:pPr>
            <w:r w:rsidRPr="009B24EE">
              <w:rPr>
                <w:b/>
                <w:bCs/>
                <w:sz w:val="16"/>
                <w:szCs w:val="16"/>
              </w:rPr>
              <w:t xml:space="preserve"> содержание  (тыс. руб.)</w:t>
            </w:r>
          </w:p>
        </w:tc>
      </w:tr>
      <w:tr w:rsidR="00CE4273" w:rsidRPr="009B24EE" w:rsidTr="00CE4273">
        <w:trPr>
          <w:trHeight w:val="315"/>
        </w:trPr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273" w:rsidRPr="009B24EE" w:rsidRDefault="00DA3B6F" w:rsidP="00CE427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A30BC7">
              <w:rPr>
                <w:sz w:val="16"/>
                <w:szCs w:val="16"/>
              </w:rPr>
              <w:t xml:space="preserve"> </w:t>
            </w:r>
            <w:r w:rsidR="00CE4273">
              <w:rPr>
                <w:sz w:val="16"/>
                <w:szCs w:val="16"/>
              </w:rPr>
              <w:t xml:space="preserve"> квартал  2024</w:t>
            </w:r>
            <w:r w:rsidR="00CE4273" w:rsidRPr="009B24EE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273" w:rsidRPr="009344E5" w:rsidRDefault="00D67CDF" w:rsidP="00CE42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F1CE4">
              <w:rPr>
                <w:sz w:val="16"/>
                <w:szCs w:val="16"/>
              </w:rPr>
              <w:t>8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273" w:rsidRPr="007B761C" w:rsidRDefault="008F1CE4" w:rsidP="00CE42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22 240,0</w:t>
            </w:r>
          </w:p>
        </w:tc>
      </w:tr>
    </w:tbl>
    <w:p w:rsidR="00F743FA" w:rsidRDefault="00F743FA"/>
    <w:sectPr w:rsidR="00F743FA" w:rsidSect="00F74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4273"/>
    <w:rsid w:val="000A2678"/>
    <w:rsid w:val="002673C7"/>
    <w:rsid w:val="00324A49"/>
    <w:rsid w:val="006A6EB3"/>
    <w:rsid w:val="00730480"/>
    <w:rsid w:val="008F1CE4"/>
    <w:rsid w:val="009000F6"/>
    <w:rsid w:val="00A30BC7"/>
    <w:rsid w:val="00BC634A"/>
    <w:rsid w:val="00C554CD"/>
    <w:rsid w:val="00CE4273"/>
    <w:rsid w:val="00D67CDF"/>
    <w:rsid w:val="00DA3B6F"/>
    <w:rsid w:val="00ED7A9C"/>
    <w:rsid w:val="00EF34A4"/>
    <w:rsid w:val="00F743FA"/>
    <w:rsid w:val="00F9356D"/>
    <w:rsid w:val="00FC2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2025-01-20T09:52:00Z</cp:lastPrinted>
  <dcterms:created xsi:type="dcterms:W3CDTF">2025-01-20T09:37:00Z</dcterms:created>
  <dcterms:modified xsi:type="dcterms:W3CDTF">2025-01-20T13:25:00Z</dcterms:modified>
</cp:coreProperties>
</file>