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29" w:tblpY="8"/>
        <w:tblW w:w="5646" w:type="pct"/>
        <w:tblLook w:val="04A0"/>
      </w:tblPr>
      <w:tblGrid>
        <w:gridCol w:w="2426"/>
        <w:gridCol w:w="3856"/>
        <w:gridCol w:w="4526"/>
      </w:tblGrid>
      <w:tr w:rsidR="00ED639E" w:rsidRPr="00CA05BD" w:rsidTr="00ED639E">
        <w:trPr>
          <w:trHeight w:val="9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39E" w:rsidRDefault="00ED639E" w:rsidP="00ED639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b/>
                <w:bCs/>
              </w:rPr>
              <w:t>Обуховский</w:t>
            </w:r>
            <w:proofErr w:type="spellEnd"/>
            <w:r w:rsidRPr="00CA05BD">
              <w:rPr>
                <w:b/>
                <w:bCs/>
              </w:rPr>
              <w:t xml:space="preserve"> и фактических затрат на их </w:t>
            </w:r>
            <w:proofErr w:type="gramStart"/>
            <w:r w:rsidRPr="00CA05BD">
              <w:rPr>
                <w:b/>
                <w:bCs/>
              </w:rPr>
              <w:t>денежное</w:t>
            </w:r>
            <w:proofErr w:type="gramEnd"/>
          </w:p>
          <w:p w:rsidR="00ED639E" w:rsidRPr="00CA05BD" w:rsidRDefault="00ED639E" w:rsidP="00ED639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 xml:space="preserve"> содержание за </w:t>
            </w:r>
            <w:r>
              <w:rPr>
                <w:b/>
                <w:bCs/>
              </w:rPr>
              <w:t>1 квартал 2021</w:t>
            </w:r>
            <w:r w:rsidRPr="00CA05BD">
              <w:rPr>
                <w:b/>
                <w:bCs/>
              </w:rPr>
              <w:t xml:space="preserve"> года.</w:t>
            </w:r>
          </w:p>
        </w:tc>
      </w:tr>
      <w:tr w:rsidR="00ED639E" w:rsidRPr="00CA05BD" w:rsidTr="00ED639E">
        <w:trPr>
          <w:trHeight w:val="72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E" w:rsidRPr="00CA05BD" w:rsidRDefault="00ED639E" w:rsidP="00ED639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Период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E" w:rsidRPr="00CA05BD" w:rsidRDefault="00ED639E" w:rsidP="00ED639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Кол-во муниципальных служащих (чел</w:t>
            </w:r>
            <w:r w:rsidRPr="006D137A">
              <w:rPr>
                <w:b/>
                <w:bCs/>
              </w:rPr>
              <w:t>.</w:t>
            </w:r>
            <w:r w:rsidRPr="00CA05BD">
              <w:rPr>
                <w:b/>
                <w:bCs/>
              </w:rPr>
              <w:t>)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E" w:rsidRDefault="00ED639E" w:rsidP="00ED639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Фактические зат</w:t>
            </w:r>
            <w:r>
              <w:rPr>
                <w:b/>
                <w:bCs/>
              </w:rPr>
              <w:t xml:space="preserve">раты  на </w:t>
            </w:r>
            <w:proofErr w:type="gramStart"/>
            <w:r>
              <w:rPr>
                <w:b/>
                <w:bCs/>
              </w:rPr>
              <w:t>денежное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ED639E" w:rsidRPr="00CA05BD" w:rsidRDefault="00ED639E" w:rsidP="00ED6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5BD">
              <w:rPr>
                <w:b/>
                <w:bCs/>
              </w:rPr>
              <w:t>содержание  (тыс.</w:t>
            </w:r>
            <w:r>
              <w:rPr>
                <w:b/>
                <w:bCs/>
              </w:rPr>
              <w:t xml:space="preserve"> </w:t>
            </w:r>
            <w:r w:rsidRPr="00CA05BD">
              <w:rPr>
                <w:b/>
                <w:bCs/>
              </w:rPr>
              <w:t>руб.)</w:t>
            </w:r>
          </w:p>
        </w:tc>
      </w:tr>
      <w:tr w:rsidR="00ED639E" w:rsidRPr="00CA05BD" w:rsidTr="00ED639E">
        <w:trPr>
          <w:trHeight w:val="315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E" w:rsidRPr="00CA05BD" w:rsidRDefault="00ED639E" w:rsidP="00ED639E">
            <w:r>
              <w:t>1 квартал 2021 года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E" w:rsidRPr="00CA05BD" w:rsidRDefault="00ED639E" w:rsidP="00ED639E">
            <w:pPr>
              <w:jc w:val="center"/>
            </w:pPr>
            <w:r>
              <w:t>20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9E" w:rsidRPr="00A432FC" w:rsidRDefault="00ED639E" w:rsidP="00ED639E">
            <w:pPr>
              <w:jc w:val="center"/>
            </w:pPr>
            <w:r>
              <w:t>3 451,9</w:t>
            </w:r>
          </w:p>
        </w:tc>
      </w:tr>
    </w:tbl>
    <w:p w:rsidR="00414309" w:rsidRDefault="00414309"/>
    <w:sectPr w:rsidR="00414309" w:rsidSect="0041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39E"/>
    <w:rsid w:val="00414309"/>
    <w:rsid w:val="00ED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2022-03-25T09:58:00Z</dcterms:created>
  <dcterms:modified xsi:type="dcterms:W3CDTF">2022-03-25T09:59:00Z</dcterms:modified>
</cp:coreProperties>
</file>