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98" w:rsidRPr="00AD7798" w:rsidRDefault="005179EE" w:rsidP="005179EE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center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ЗДОРОВЫЙ ОБРАЗ ЖИЗНИ КАК СРЕДСТВО ПРОФИЛАКТИК</w:t>
      </w:r>
      <w:r>
        <w:rPr>
          <w:color w:val="000000"/>
          <w:sz w:val="22"/>
          <w:szCs w:val="22"/>
        </w:rPr>
        <w:t>И НАРКОМАНИИ В МОЛОДЕЖНОЙ СРЕДЕ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br/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 Каждый год в РФ умирает 70 тысяч наркоманов, в прошлом году от действия наркотических средств погибли более 100 тысяч человек. К сожалению, наблюдая динамику изменения, к положительным выводам прийти нельзя: ситуация с наркоманией постоянно ухудшается, и остановить этот процесс можно лишь с помощью жестких законодательных мер, главной из которых должно стать ужесточение уголовной ответственности за распространение наркотических средств.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Особенно гибельно злоупотребление в молодежной среде, поскольку поражается и настоящее, и будущее общества.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 xml:space="preserve">Самое опасное для общества в этой ситуации - это формирование </w:t>
      </w:r>
      <w:proofErr w:type="spellStart"/>
      <w:r w:rsidRPr="00AD7798">
        <w:rPr>
          <w:color w:val="000000"/>
          <w:sz w:val="22"/>
          <w:szCs w:val="22"/>
        </w:rPr>
        <w:t>наркокультуры</w:t>
      </w:r>
      <w:proofErr w:type="spellEnd"/>
      <w:r w:rsidRPr="00AD7798">
        <w:rPr>
          <w:color w:val="000000"/>
          <w:sz w:val="22"/>
          <w:szCs w:val="22"/>
        </w:rPr>
        <w:t xml:space="preserve">. Потребление наркотиков уже не является из ряда вон выходящим явлением. Быть «обколотым», «обкуренным» модно, престижно. Жаргонные выражения наркоманов </w:t>
      </w:r>
      <w:proofErr w:type="gramStart"/>
      <w:r w:rsidRPr="00AD7798">
        <w:rPr>
          <w:color w:val="000000"/>
          <w:sz w:val="22"/>
          <w:szCs w:val="22"/>
        </w:rPr>
        <w:t>становятся широко употребляемы</w:t>
      </w:r>
      <w:proofErr w:type="gramEnd"/>
      <w:r w:rsidRPr="00AD7798">
        <w:rPr>
          <w:color w:val="000000"/>
          <w:sz w:val="22"/>
          <w:szCs w:val="22"/>
        </w:rPr>
        <w:t xml:space="preserve"> среди молодежи. Плоды подобного опыта, полученные в период социализации, сохраняются на протяжении всей жизни.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Детская наркомания - это, прежде всего, трагедия семьи, трагедия ребёнка. Но, как ни странно, пока эта проблема иллюзорна, призрачна, она не воспринимается всерьёз и родители, в большинстве своём, заняты совсем другим, на первый взгляд, безусловно, более важным и необходимым: стремлением выжить. Возможно, поэтому, большая часть ответственности за спасение юных душ от «белой смерти» берёт на себя школа, которая ещё со времён Аристотеля призвана обучать и воспитывать, а значит, и предостерегать ребёнка от тех возможных проблем, с которыми ему предстоит столкнуться во взрослой самостоятельной жизни.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Социально-опасным условием наркотизации исследователи отличают снижение возрастного порога первой пробы, что оказывает наиболее пагубное влияние и способствует ускорению процесса наркотизации, что подтверждается результатами опросов.</w:t>
      </w:r>
    </w:p>
    <w:p w:rsidR="000F0CD0" w:rsidRPr="00AD7798" w:rsidRDefault="000F0CD0" w:rsidP="000F0CD0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 xml:space="preserve">Профилактика наркомании </w:t>
      </w:r>
      <w:r>
        <w:rPr>
          <w:color w:val="000000"/>
          <w:sz w:val="22"/>
          <w:szCs w:val="22"/>
        </w:rPr>
        <w:t>–</w:t>
      </w:r>
      <w:r w:rsidRPr="00AD779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это </w:t>
      </w:r>
      <w:r w:rsidRPr="00AD7798">
        <w:rPr>
          <w:color w:val="000000"/>
          <w:sz w:val="22"/>
          <w:szCs w:val="22"/>
        </w:rPr>
        <w:t xml:space="preserve">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</w:t>
      </w:r>
      <w:proofErr w:type="gramStart"/>
      <w:r w:rsidRPr="00AD7798">
        <w:rPr>
          <w:color w:val="000000"/>
          <w:sz w:val="22"/>
          <w:szCs w:val="22"/>
        </w:rPr>
        <w:t>направленных</w:t>
      </w:r>
      <w:proofErr w:type="gramEnd"/>
      <w:r w:rsidRPr="00AD7798">
        <w:rPr>
          <w:color w:val="000000"/>
          <w:sz w:val="22"/>
          <w:szCs w:val="22"/>
        </w:rPr>
        <w:t xml:space="preserve"> на предупреждение возникновения и распространения наркомании.</w:t>
      </w:r>
    </w:p>
    <w:p w:rsidR="000F0CD0" w:rsidRPr="00AD7798" w:rsidRDefault="000F0CD0" w:rsidP="000F0CD0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Профилактика детской, подростковой и юношеской наркомании становится одной из важнейших задач общества.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proofErr w:type="gramStart"/>
      <w:r w:rsidRPr="00AD7798">
        <w:rPr>
          <w:color w:val="000000"/>
          <w:sz w:val="22"/>
          <w:szCs w:val="22"/>
        </w:rPr>
        <w:t>Образ жизни в общепринятом смысле - это характер труда, учебы, быт, питание, субъективное отношение к здоровью, лечение, отдых, досуг, обычаи, традиции, привычки, общественная деятельность.</w:t>
      </w:r>
      <w:proofErr w:type="gramEnd"/>
      <w:r w:rsidRPr="00AD7798">
        <w:rPr>
          <w:color w:val="000000"/>
          <w:sz w:val="22"/>
          <w:szCs w:val="22"/>
        </w:rPr>
        <w:t xml:space="preserve"> Эксперты Всемирной организации здравоохранения и социологи рассматривают в составе понятия «образ жизни» четыре категории: уровень жизни, качество жизни, стиль жизни и уклад жизни.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Уровень жизни - количественная сторона условий жизни, размер и структура материальных и духовных потребностей населения, фонды потребления, доходы населения, обеспеченность жильем, медицинской помощью и др. Уровень жизни входит в число важнейших условий образа жизни.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Качество жизни - степень уверенности отдельных людей или группы людей в том, что их потребности удовлетворяются, а необходимые для достижения счастья и самореализации возможности предоставляются.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Стиль жизни - особенности поведения конкретного человека или группы людей.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Уклад жизни - порядок общественной жизни, быта, культуры, в рамках которого осуществляется жизнедеятельность. Рассмотрение каждой из названных категорий убеждает в том, что рецепты здорового образа жизни не могут быть едиными для всех.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Поскольку создание универсальных моделей здорового образа жизни проблематично, правильнее было бы пойти не по пути поиска достаточных условий, а попытаться определить самые необходимые для формирования здоровья факторы. В данном случае, несомненно, главный акцент должен быть перенесен на факторы нормального развития детей.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proofErr w:type="gramStart"/>
      <w:r w:rsidRPr="00AD7798">
        <w:rPr>
          <w:color w:val="000000"/>
          <w:sz w:val="22"/>
          <w:szCs w:val="22"/>
        </w:rPr>
        <w:t xml:space="preserve">Итак, </w:t>
      </w:r>
      <w:r w:rsidRPr="005B5F2D">
        <w:rPr>
          <w:b/>
          <w:color w:val="000000"/>
          <w:sz w:val="22"/>
          <w:szCs w:val="22"/>
        </w:rPr>
        <w:t xml:space="preserve">здоровый образ жизни (ЗОЖ) -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</w:t>
      </w:r>
      <w:r w:rsidRPr="005B5F2D">
        <w:rPr>
          <w:b/>
          <w:color w:val="000000"/>
          <w:sz w:val="22"/>
          <w:szCs w:val="22"/>
        </w:rPr>
        <w:lastRenderedPageBreak/>
        <w:t>позволяющий до глубокой старости сохранять нравственное, психическое и физическое здоровье.</w:t>
      </w:r>
      <w:proofErr w:type="gramEnd"/>
      <w:r w:rsidRPr="005B5F2D">
        <w:rPr>
          <w:b/>
          <w:color w:val="000000"/>
          <w:sz w:val="22"/>
          <w:szCs w:val="22"/>
        </w:rPr>
        <w:t xml:space="preserve"> Каждый человек имеет большие возможности для укрепления и поддержания своего здоровья, для сохранения трудоспособности, физической активности</w:t>
      </w:r>
      <w:r w:rsidRPr="00AD7798">
        <w:rPr>
          <w:color w:val="000000"/>
          <w:sz w:val="22"/>
          <w:szCs w:val="22"/>
        </w:rPr>
        <w:t>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 xml:space="preserve">В последние годы у детей все чаще появляются неврозы, все чаще дети не могут справиться со школьными трудностями, с конфликтными ситуациями. Не научившись справляться со стрессом, не умея выражать и принимать себя и свои чувства, дети прибегают к деструктивным формам поведения, попадая в криминальные группировки, приобщаясь к употреблению психоактивных веществ. Сегодня на учете в наркологических диспансерах находятся дети 8-9 лет. Младший школьный возраст считается </w:t>
      </w:r>
      <w:proofErr w:type="spellStart"/>
      <w:r w:rsidRPr="00AD7798">
        <w:rPr>
          <w:color w:val="000000"/>
          <w:sz w:val="22"/>
          <w:szCs w:val="22"/>
        </w:rPr>
        <w:t>непроблемным</w:t>
      </w:r>
      <w:proofErr w:type="spellEnd"/>
      <w:r w:rsidRPr="00AD7798">
        <w:rPr>
          <w:color w:val="000000"/>
          <w:sz w:val="22"/>
          <w:szCs w:val="22"/>
        </w:rPr>
        <w:t>, в литературе ему мало уделяется внимания и не придается особенного значения в области профилактики отклоняющегося поведения и употребления наркотиков. Но именно в этом возрасте формируются многие физиологические и психические особенности ребенка. В зависимости от того, как пройдет этот период, зависит его дальнейшая жизнь.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 xml:space="preserve">Младший школьный возраст - это период интенсивного усвоения самых разных правил, не только учебных, но и общественной жизни. Всю информацию, которую дети этого возраста получают из внешнего мира, они буквально впитывают как губки. Кроме того, они наиболее восприимчивы к тому, что им говорят взрослые. Поэтому профилактику отклоняющегося поведения и злоупотребления </w:t>
      </w:r>
      <w:proofErr w:type="spellStart"/>
      <w:r w:rsidRPr="00AD7798">
        <w:rPr>
          <w:color w:val="000000"/>
          <w:sz w:val="22"/>
          <w:szCs w:val="22"/>
        </w:rPr>
        <w:t>психоактивными</w:t>
      </w:r>
      <w:proofErr w:type="spellEnd"/>
      <w:r w:rsidRPr="00AD7798">
        <w:rPr>
          <w:color w:val="000000"/>
          <w:sz w:val="22"/>
          <w:szCs w:val="22"/>
        </w:rPr>
        <w:t xml:space="preserve"> веществами необходимо проводить уже в младшем школьном возрасте, еще до того как дети приобретут </w:t>
      </w:r>
      <w:proofErr w:type="spellStart"/>
      <w:r w:rsidRPr="00AD7798">
        <w:rPr>
          <w:color w:val="000000"/>
          <w:sz w:val="22"/>
          <w:szCs w:val="22"/>
        </w:rPr>
        <w:t>дезадаптивные</w:t>
      </w:r>
      <w:proofErr w:type="spellEnd"/>
      <w:r w:rsidRPr="00AD7798">
        <w:rPr>
          <w:color w:val="000000"/>
          <w:sz w:val="22"/>
          <w:szCs w:val="22"/>
        </w:rPr>
        <w:t xml:space="preserve"> формы поведения и начнут употреблять алкоголь, наркотики и другие психоактивные вещества. Подросткам важно, как они приобретают новые знания. Если этот процесс будет навязанным и вынужденным, они не усвоят новой информации. Обучение должно приобрести личностный смысл, быть не просто сухой формулой, а живым источником.</w:t>
      </w:r>
    </w:p>
    <w:p w:rsidR="00AD7798" w:rsidRPr="00AD7798" w:rsidRDefault="00AD7798" w:rsidP="00041668">
      <w:pPr>
        <w:pStyle w:val="a3"/>
        <w:shd w:val="clear" w:color="auto" w:fill="FFFFFF"/>
        <w:spacing w:before="0" w:beforeAutospacing="0" w:after="0" w:afterAutospacing="0" w:line="193" w:lineRule="atLeast"/>
        <w:ind w:left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Родител</w:t>
      </w:r>
      <w:r w:rsidR="00041668">
        <w:rPr>
          <w:color w:val="000000"/>
          <w:sz w:val="22"/>
          <w:szCs w:val="22"/>
        </w:rPr>
        <w:t>ям</w:t>
      </w:r>
      <w:r w:rsidRPr="00AD7798">
        <w:rPr>
          <w:color w:val="000000"/>
          <w:sz w:val="22"/>
          <w:szCs w:val="22"/>
        </w:rPr>
        <w:t xml:space="preserve"> и други</w:t>
      </w:r>
      <w:r w:rsidR="00041668">
        <w:rPr>
          <w:color w:val="000000"/>
          <w:sz w:val="22"/>
          <w:szCs w:val="22"/>
        </w:rPr>
        <w:t>м</w:t>
      </w:r>
      <w:r w:rsidRPr="00AD7798">
        <w:rPr>
          <w:color w:val="000000"/>
          <w:sz w:val="22"/>
          <w:szCs w:val="22"/>
        </w:rPr>
        <w:t xml:space="preserve"> взрослы</w:t>
      </w:r>
      <w:r w:rsidR="00041668">
        <w:rPr>
          <w:color w:val="000000"/>
          <w:sz w:val="22"/>
          <w:szCs w:val="22"/>
        </w:rPr>
        <w:t>м</w:t>
      </w:r>
      <w:r w:rsidRPr="00AD7798">
        <w:rPr>
          <w:color w:val="000000"/>
          <w:sz w:val="22"/>
          <w:szCs w:val="22"/>
        </w:rPr>
        <w:t>, играющи</w:t>
      </w:r>
      <w:r w:rsidR="00041668">
        <w:rPr>
          <w:color w:val="000000"/>
          <w:sz w:val="22"/>
          <w:szCs w:val="22"/>
        </w:rPr>
        <w:t>м</w:t>
      </w:r>
      <w:r w:rsidRPr="00AD7798">
        <w:rPr>
          <w:color w:val="000000"/>
          <w:sz w:val="22"/>
          <w:szCs w:val="22"/>
        </w:rPr>
        <w:t xml:space="preserve"> важную роль в жизни ребенка, следует избегать:</w:t>
      </w:r>
    </w:p>
    <w:p w:rsidR="00AD7798" w:rsidRPr="00AD7798" w:rsidRDefault="00AD7798" w:rsidP="00AD77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использования тактики запугивания;</w:t>
      </w:r>
    </w:p>
    <w:p w:rsidR="00AD7798" w:rsidRPr="00AD7798" w:rsidRDefault="00AD7798" w:rsidP="00AD77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искажения и преувеличения негативных последствий злоупотребления наркотиками при описании их воздействия;</w:t>
      </w:r>
    </w:p>
    <w:p w:rsidR="00AD7798" w:rsidRPr="00AD7798" w:rsidRDefault="00AD7798" w:rsidP="00AD77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разового характера действий, направленных на профилактику, так как такой подход не дает возможности подросткам развивать навыки противостояния наркотикам;</w:t>
      </w:r>
    </w:p>
    <w:p w:rsidR="00AD7798" w:rsidRPr="00AD7798" w:rsidRDefault="00AD7798" w:rsidP="00AD77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ложной информации, даже после однократной ее подачи вся дальнейшая информация будет отторгаться подростками, которые сегодня достаточно хорошо информированы;</w:t>
      </w:r>
    </w:p>
    <w:p w:rsidR="00AD7798" w:rsidRPr="00AD7798" w:rsidRDefault="00AD7798" w:rsidP="00AD77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упоминаний о культурных предпосылках употребления наркотиков;</w:t>
      </w:r>
    </w:p>
    <w:p w:rsidR="00AD7798" w:rsidRPr="00AD7798" w:rsidRDefault="00AD7798" w:rsidP="00AD77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оправдания употребления наркотиков.</w:t>
      </w:r>
    </w:p>
    <w:p w:rsidR="00AD7798" w:rsidRPr="00AD7798" w:rsidRDefault="00AD7798" w:rsidP="00041668">
      <w:pPr>
        <w:pStyle w:val="a3"/>
        <w:shd w:val="clear" w:color="auto" w:fill="FFFFFF"/>
        <w:spacing w:before="0" w:beforeAutospacing="0" w:after="0" w:afterAutospacing="0" w:line="193" w:lineRule="atLeast"/>
        <w:ind w:left="567"/>
        <w:jc w:val="both"/>
        <w:rPr>
          <w:color w:val="000000"/>
          <w:sz w:val="22"/>
          <w:szCs w:val="22"/>
        </w:rPr>
      </w:pPr>
    </w:p>
    <w:p w:rsidR="00AD7798" w:rsidRPr="00AD7798" w:rsidRDefault="0004166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Действия </w:t>
      </w:r>
      <w:r w:rsidR="00115D9E">
        <w:rPr>
          <w:color w:val="000000"/>
          <w:sz w:val="22"/>
          <w:szCs w:val="22"/>
        </w:rPr>
        <w:t xml:space="preserve">родителей </w:t>
      </w:r>
      <w:r>
        <w:rPr>
          <w:color w:val="000000"/>
          <w:sz w:val="22"/>
          <w:szCs w:val="22"/>
        </w:rPr>
        <w:t xml:space="preserve">должны быть направлены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 w:rsidR="00AD7798" w:rsidRPr="00AD7798">
        <w:rPr>
          <w:color w:val="000000"/>
          <w:sz w:val="22"/>
          <w:szCs w:val="22"/>
        </w:rPr>
        <w:t>:</w:t>
      </w:r>
    </w:p>
    <w:p w:rsidR="00115D9E" w:rsidRPr="00AD7798" w:rsidRDefault="00AD7798" w:rsidP="00115D9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сохранение</w:t>
      </w:r>
      <w:r w:rsidR="00115D9E">
        <w:rPr>
          <w:color w:val="000000"/>
          <w:sz w:val="22"/>
          <w:szCs w:val="22"/>
        </w:rPr>
        <w:t>,</w:t>
      </w:r>
      <w:r w:rsidRPr="00AD7798">
        <w:rPr>
          <w:color w:val="000000"/>
          <w:sz w:val="22"/>
          <w:szCs w:val="22"/>
        </w:rPr>
        <w:t xml:space="preserve"> укрепление здоровья </w:t>
      </w:r>
      <w:r w:rsidR="00115D9E">
        <w:rPr>
          <w:color w:val="000000"/>
          <w:sz w:val="22"/>
          <w:szCs w:val="22"/>
        </w:rPr>
        <w:t xml:space="preserve"> и</w:t>
      </w:r>
      <w:r w:rsidR="00115D9E" w:rsidRPr="00115D9E">
        <w:rPr>
          <w:color w:val="000000"/>
          <w:sz w:val="22"/>
          <w:szCs w:val="22"/>
        </w:rPr>
        <w:t xml:space="preserve"> </w:t>
      </w:r>
      <w:r w:rsidR="00115D9E" w:rsidRPr="00AD7798">
        <w:rPr>
          <w:color w:val="000000"/>
          <w:sz w:val="22"/>
          <w:szCs w:val="22"/>
        </w:rPr>
        <w:t>формирование культуры здоровья детей</w:t>
      </w:r>
      <w:r w:rsidR="00115D9E">
        <w:rPr>
          <w:color w:val="000000"/>
          <w:sz w:val="22"/>
          <w:szCs w:val="22"/>
        </w:rPr>
        <w:t>.</w:t>
      </w:r>
      <w:r w:rsidR="00115D9E" w:rsidRPr="00115D9E">
        <w:rPr>
          <w:color w:val="000000"/>
          <w:sz w:val="22"/>
          <w:szCs w:val="22"/>
        </w:rPr>
        <w:t xml:space="preserve"> </w:t>
      </w:r>
      <w:r w:rsidR="00115D9E">
        <w:rPr>
          <w:color w:val="000000"/>
          <w:sz w:val="22"/>
          <w:szCs w:val="22"/>
        </w:rPr>
        <w:t>З</w:t>
      </w:r>
      <w:r w:rsidR="00115D9E" w:rsidRPr="00AD7798">
        <w:rPr>
          <w:color w:val="000000"/>
          <w:sz w:val="22"/>
          <w:szCs w:val="22"/>
        </w:rPr>
        <w:t>абота о собственном здоровье</w:t>
      </w:r>
      <w:r w:rsidR="00115D9E">
        <w:rPr>
          <w:color w:val="000000"/>
          <w:sz w:val="22"/>
          <w:szCs w:val="22"/>
        </w:rPr>
        <w:t xml:space="preserve"> должна стать</w:t>
      </w:r>
      <w:r w:rsidR="00115D9E" w:rsidRPr="00AD7798">
        <w:rPr>
          <w:color w:val="000000"/>
          <w:sz w:val="22"/>
          <w:szCs w:val="22"/>
        </w:rPr>
        <w:t xml:space="preserve"> непременн</w:t>
      </w:r>
      <w:r w:rsidR="00115D9E">
        <w:rPr>
          <w:color w:val="000000"/>
          <w:sz w:val="22"/>
          <w:szCs w:val="22"/>
        </w:rPr>
        <w:t>ым</w:t>
      </w:r>
      <w:r w:rsidR="00115D9E" w:rsidRPr="00AD7798">
        <w:rPr>
          <w:color w:val="000000"/>
          <w:sz w:val="22"/>
          <w:szCs w:val="22"/>
        </w:rPr>
        <w:t xml:space="preserve"> условие</w:t>
      </w:r>
      <w:r w:rsidR="00115D9E">
        <w:rPr>
          <w:color w:val="000000"/>
          <w:sz w:val="22"/>
          <w:szCs w:val="22"/>
        </w:rPr>
        <w:t>м</w:t>
      </w:r>
      <w:r w:rsidR="00115D9E" w:rsidRPr="00AD7798">
        <w:rPr>
          <w:color w:val="000000"/>
          <w:sz w:val="22"/>
          <w:szCs w:val="22"/>
        </w:rPr>
        <w:t xml:space="preserve"> реализации своих желаний, достижения успеха в жизни.</w:t>
      </w:r>
    </w:p>
    <w:p w:rsidR="00AD7798" w:rsidRPr="00041668" w:rsidRDefault="00AD7798" w:rsidP="0004166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воспитание внутренней потребности вести здоровый образ жизни;</w:t>
      </w:r>
      <w:r w:rsidR="00041668">
        <w:rPr>
          <w:color w:val="000000"/>
          <w:sz w:val="22"/>
          <w:szCs w:val="22"/>
        </w:rPr>
        <w:t xml:space="preserve"> </w:t>
      </w:r>
      <w:r w:rsidRPr="00041668">
        <w:rPr>
          <w:color w:val="000000"/>
          <w:sz w:val="22"/>
          <w:szCs w:val="22"/>
        </w:rPr>
        <w:t xml:space="preserve">организацию здорового досуга, вовлечение </w:t>
      </w:r>
      <w:r w:rsidR="00041668">
        <w:rPr>
          <w:color w:val="000000"/>
          <w:sz w:val="22"/>
          <w:szCs w:val="22"/>
        </w:rPr>
        <w:t>детей</w:t>
      </w:r>
      <w:r w:rsidRPr="00041668">
        <w:rPr>
          <w:color w:val="000000"/>
          <w:sz w:val="22"/>
          <w:szCs w:val="22"/>
        </w:rPr>
        <w:t xml:space="preserve"> в общественно полезную деятельность, занятия спортом, искусством. </w:t>
      </w:r>
    </w:p>
    <w:p w:rsidR="00F52BE9" w:rsidRPr="00AD7798" w:rsidRDefault="00F52BE9" w:rsidP="00F52BE9">
      <w:pPr>
        <w:pStyle w:val="a3"/>
        <w:shd w:val="clear" w:color="auto" w:fill="FFFFFF"/>
        <w:spacing w:before="0" w:beforeAutospacing="0" w:after="0" w:afterAutospacing="0" w:line="193" w:lineRule="atLeast"/>
        <w:ind w:firstLine="568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Если подросток умеет реализовывать свои потребности в общении, любви, получений удовольствия адекватными способами, то ему нет необходимости прибегать к помощи наркотиков.</w:t>
      </w:r>
    </w:p>
    <w:p w:rsidR="00862CD2" w:rsidRPr="00AD7798" w:rsidRDefault="00862CD2" w:rsidP="00862CD2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</w:t>
      </w:r>
      <w:r w:rsidRPr="00AD7798">
        <w:rPr>
          <w:color w:val="000000"/>
          <w:sz w:val="22"/>
          <w:szCs w:val="22"/>
        </w:rPr>
        <w:t>ффективным толчком для формирования здорового поведения и отказа от наркотиков</w:t>
      </w:r>
      <w:r>
        <w:rPr>
          <w:color w:val="000000"/>
          <w:sz w:val="22"/>
          <w:szCs w:val="22"/>
        </w:rPr>
        <w:t xml:space="preserve"> будут являться з</w:t>
      </w:r>
      <w:r w:rsidRPr="00AD7798">
        <w:rPr>
          <w:color w:val="000000"/>
          <w:sz w:val="22"/>
          <w:szCs w:val="22"/>
        </w:rPr>
        <w:t>нания об употреблении психоактивных веществ и их последствия.</w:t>
      </w:r>
    </w:p>
    <w:p w:rsidR="00041668" w:rsidRDefault="0004166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115D9E" w:rsidRDefault="00115D9E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ПАМЯТКА ШКОЛЬНИКАМ.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несколько вариантов отказа от наркотика, который вам предлагают:</w:t>
      </w:r>
    </w:p>
    <w:p w:rsidR="00AD7798" w:rsidRPr="00AD7798" w:rsidRDefault="00AD7798" w:rsidP="00AD779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твердо стойте на своей позиции, не придумывайте «уважительных» причин;</w:t>
      </w:r>
    </w:p>
    <w:p w:rsidR="00AD7798" w:rsidRPr="00AD7798" w:rsidRDefault="00AD7798" w:rsidP="00AD779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повторяйте свое «нет» вновь и вновь без объяснения причин и без оправданий;</w:t>
      </w:r>
    </w:p>
    <w:p w:rsidR="00AD7798" w:rsidRPr="00AD7798" w:rsidRDefault="00AD7798" w:rsidP="00AD779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поменяйтесь местами и начните сами давить на противника: «Почему ты на меня давишь?»;</w:t>
      </w:r>
    </w:p>
    <w:p w:rsidR="00AD7798" w:rsidRPr="00AD7798" w:rsidRDefault="00AD7798" w:rsidP="00AD779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откажитесь продолжать разговор: «Я не хочу об этом больше говорить».</w:t>
      </w:r>
    </w:p>
    <w:p w:rsidR="00AD7798" w:rsidRPr="00AD7798" w:rsidRDefault="00AD7798" w:rsidP="00AD779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93" w:lineRule="atLeast"/>
        <w:ind w:left="0"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предложите другое, более интересное занятие.</w:t>
      </w:r>
    </w:p>
    <w:p w:rsidR="00115D9E" w:rsidRDefault="00115D9E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0F0CD0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D7798" w:rsidRPr="00AD7798">
        <w:rPr>
          <w:color w:val="000000"/>
          <w:sz w:val="22"/>
          <w:szCs w:val="22"/>
        </w:rPr>
        <w:t>оздание ситуации, препятствующей развитию злоупотребления наркотиками; формирование стратегии ведения здорового образа жизни; воспитание личности, способной к анализу своих поступков, имеющей критическое мышление, навыки конструктивного взаимодействия и сопротивления групповому давлению.</w:t>
      </w:r>
    </w:p>
    <w:p w:rsidR="00AD7798" w:rsidRPr="00AD7798" w:rsidRDefault="005B5F2D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AD7798" w:rsidRPr="00AD7798">
        <w:rPr>
          <w:color w:val="000000"/>
          <w:sz w:val="22"/>
          <w:szCs w:val="22"/>
        </w:rPr>
        <w:t>ешение проблемы профилактики наркомании среди подростков имеет большое социальное, экономическое и нравственное значение.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Ни одна семья уже не уверена в том, что их ребенок не попробовал хоть раз наркотик. Теперь наркотики можно купить везде, даже в школах. Способы вовлечения стали более агрессивны. Первая доза предлагается, как правило, бесплатно, а потом, когда возникнет зависимость, нужны уже будут деньги. Поэтому наркоманы идут добывать деньги на следующие дозы любыми способами: воровством, распространением наркотиков, проституцией. Сегодня борьба с наркоманией - это крайне важная задача.</w:t>
      </w:r>
    </w:p>
    <w:p w:rsidR="00AD7798" w:rsidRPr="00AD7798" w:rsidRDefault="00782547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AD7798" w:rsidRPr="00AD7798">
        <w:rPr>
          <w:color w:val="000000"/>
          <w:sz w:val="22"/>
          <w:szCs w:val="22"/>
        </w:rPr>
        <w:t>аркомания - тяжелое заболевание, которое ведет к нравственной и социальной деградации личности, толкает потерявших контроль над своим поведением подростков к правонарушениям.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t>Наркомания является социальной, а отнюдь не только медицинской проблемой, и, соответственно, направления борьбы с ней должны носить социальный характер. Необходимо первостепенное внимание уделять профилактике. Огромную роль в профилактике наркомании среди молодежи играют родители и педагоги. Их основная задача - показать, что жизнь прекрасна, многогранна, интересна, увлекательна только тогда, когда главная цель каждого - ориентир на здоровый образ жизни.</w:t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  <w:r w:rsidRPr="00AD7798">
        <w:rPr>
          <w:color w:val="000000"/>
          <w:sz w:val="22"/>
          <w:szCs w:val="22"/>
        </w:rPr>
        <w:br/>
      </w:r>
      <w:r w:rsidRPr="00AD7798">
        <w:rPr>
          <w:color w:val="000000"/>
          <w:sz w:val="22"/>
          <w:szCs w:val="22"/>
        </w:rPr>
        <w:br/>
      </w: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p w:rsidR="00AD7798" w:rsidRPr="00AD7798" w:rsidRDefault="00AD7798" w:rsidP="00AD7798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jc w:val="both"/>
        <w:rPr>
          <w:color w:val="000000"/>
          <w:sz w:val="22"/>
          <w:szCs w:val="22"/>
        </w:rPr>
      </w:pPr>
    </w:p>
    <w:sectPr w:rsidR="00AD7798" w:rsidRPr="00AD7798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9D"/>
    <w:multiLevelType w:val="multilevel"/>
    <w:tmpl w:val="01E03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05210"/>
    <w:multiLevelType w:val="multilevel"/>
    <w:tmpl w:val="0B30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26976"/>
    <w:multiLevelType w:val="multilevel"/>
    <w:tmpl w:val="3DD4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D4F30"/>
    <w:multiLevelType w:val="multilevel"/>
    <w:tmpl w:val="4D6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07CCA"/>
    <w:multiLevelType w:val="multilevel"/>
    <w:tmpl w:val="5872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D2319"/>
    <w:multiLevelType w:val="multilevel"/>
    <w:tmpl w:val="4FAC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A2477"/>
    <w:multiLevelType w:val="multilevel"/>
    <w:tmpl w:val="49E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92E14"/>
    <w:multiLevelType w:val="multilevel"/>
    <w:tmpl w:val="086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25C07"/>
    <w:multiLevelType w:val="multilevel"/>
    <w:tmpl w:val="A494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B088C"/>
    <w:multiLevelType w:val="multilevel"/>
    <w:tmpl w:val="0D9C728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A60A8"/>
    <w:multiLevelType w:val="multilevel"/>
    <w:tmpl w:val="B41E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269A9"/>
    <w:multiLevelType w:val="multilevel"/>
    <w:tmpl w:val="70F2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860D3"/>
    <w:multiLevelType w:val="multilevel"/>
    <w:tmpl w:val="9B0E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54523"/>
    <w:multiLevelType w:val="multilevel"/>
    <w:tmpl w:val="2188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72BA1"/>
    <w:multiLevelType w:val="multilevel"/>
    <w:tmpl w:val="019A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875CA"/>
    <w:multiLevelType w:val="multilevel"/>
    <w:tmpl w:val="2064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87588"/>
    <w:multiLevelType w:val="multilevel"/>
    <w:tmpl w:val="59A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C17AB0"/>
    <w:multiLevelType w:val="multilevel"/>
    <w:tmpl w:val="15BE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C1DAA"/>
    <w:multiLevelType w:val="multilevel"/>
    <w:tmpl w:val="7EB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3205D9"/>
    <w:multiLevelType w:val="multilevel"/>
    <w:tmpl w:val="F58E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745EA"/>
    <w:multiLevelType w:val="multilevel"/>
    <w:tmpl w:val="E8187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04409"/>
    <w:multiLevelType w:val="multilevel"/>
    <w:tmpl w:val="8EB6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42E71"/>
    <w:multiLevelType w:val="multilevel"/>
    <w:tmpl w:val="D99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977A8"/>
    <w:multiLevelType w:val="multilevel"/>
    <w:tmpl w:val="697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D551D"/>
    <w:multiLevelType w:val="multilevel"/>
    <w:tmpl w:val="FEC6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72B02"/>
    <w:multiLevelType w:val="multilevel"/>
    <w:tmpl w:val="53F8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394DC0"/>
    <w:multiLevelType w:val="multilevel"/>
    <w:tmpl w:val="10864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37468"/>
    <w:multiLevelType w:val="multilevel"/>
    <w:tmpl w:val="1A26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2C6705"/>
    <w:multiLevelType w:val="multilevel"/>
    <w:tmpl w:val="D49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8F74C7"/>
    <w:multiLevelType w:val="multilevel"/>
    <w:tmpl w:val="B530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82D01"/>
    <w:multiLevelType w:val="multilevel"/>
    <w:tmpl w:val="68F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7"/>
  </w:num>
  <w:num w:numId="5">
    <w:abstractNumId w:val="11"/>
  </w:num>
  <w:num w:numId="6">
    <w:abstractNumId w:val="19"/>
  </w:num>
  <w:num w:numId="7">
    <w:abstractNumId w:val="15"/>
  </w:num>
  <w:num w:numId="8">
    <w:abstractNumId w:val="18"/>
  </w:num>
  <w:num w:numId="9">
    <w:abstractNumId w:val="28"/>
  </w:num>
  <w:num w:numId="10">
    <w:abstractNumId w:val="23"/>
  </w:num>
  <w:num w:numId="11">
    <w:abstractNumId w:val="25"/>
  </w:num>
  <w:num w:numId="12">
    <w:abstractNumId w:val="9"/>
  </w:num>
  <w:num w:numId="13">
    <w:abstractNumId w:val="27"/>
  </w:num>
  <w:num w:numId="14">
    <w:abstractNumId w:val="5"/>
  </w:num>
  <w:num w:numId="15">
    <w:abstractNumId w:val="26"/>
  </w:num>
  <w:num w:numId="16">
    <w:abstractNumId w:val="4"/>
  </w:num>
  <w:num w:numId="17">
    <w:abstractNumId w:val="20"/>
  </w:num>
  <w:num w:numId="18">
    <w:abstractNumId w:val="30"/>
  </w:num>
  <w:num w:numId="19">
    <w:abstractNumId w:val="14"/>
  </w:num>
  <w:num w:numId="20">
    <w:abstractNumId w:val="8"/>
  </w:num>
  <w:num w:numId="21">
    <w:abstractNumId w:val="16"/>
  </w:num>
  <w:num w:numId="22">
    <w:abstractNumId w:val="1"/>
  </w:num>
  <w:num w:numId="23">
    <w:abstractNumId w:val="0"/>
  </w:num>
  <w:num w:numId="24">
    <w:abstractNumId w:val="21"/>
  </w:num>
  <w:num w:numId="25">
    <w:abstractNumId w:val="3"/>
  </w:num>
  <w:num w:numId="26">
    <w:abstractNumId w:val="29"/>
  </w:num>
  <w:num w:numId="27">
    <w:abstractNumId w:val="24"/>
  </w:num>
  <w:num w:numId="28">
    <w:abstractNumId w:val="10"/>
  </w:num>
  <w:num w:numId="29">
    <w:abstractNumId w:val="2"/>
  </w:num>
  <w:num w:numId="30">
    <w:abstractNumId w:val="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AD7798"/>
    <w:rsid w:val="00041668"/>
    <w:rsid w:val="000F0CD0"/>
    <w:rsid w:val="00115D9E"/>
    <w:rsid w:val="004A731C"/>
    <w:rsid w:val="005179EE"/>
    <w:rsid w:val="005B5F2D"/>
    <w:rsid w:val="00671E50"/>
    <w:rsid w:val="00782547"/>
    <w:rsid w:val="00817296"/>
    <w:rsid w:val="00862CD2"/>
    <w:rsid w:val="00A63DCF"/>
    <w:rsid w:val="00A66B59"/>
    <w:rsid w:val="00AD7798"/>
    <w:rsid w:val="00C5002A"/>
    <w:rsid w:val="00C90757"/>
    <w:rsid w:val="00E261C7"/>
    <w:rsid w:val="00F5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2019-08-21T09:09:00Z</dcterms:created>
  <dcterms:modified xsi:type="dcterms:W3CDTF">2019-08-21T09:56:00Z</dcterms:modified>
</cp:coreProperties>
</file>