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8358C" w:rsidRDefault="002477E1" w:rsidP="00A87DAF">
      <w:pPr>
        <w:pStyle w:val="a3"/>
        <w:spacing w:after="0"/>
        <w:jc w:val="center"/>
        <w:rPr>
          <w:b/>
        </w:rPr>
      </w:pPr>
      <w:r w:rsidRPr="00252100">
        <w:rPr>
          <w:b/>
        </w:rPr>
        <w:t>06</w:t>
      </w:r>
      <w:r w:rsidR="001C5F3D">
        <w:rPr>
          <w:b/>
        </w:rPr>
        <w:t xml:space="preserve"> </w:t>
      </w:r>
      <w:r w:rsidRPr="00252100">
        <w:rPr>
          <w:b/>
        </w:rPr>
        <w:t>апреля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DF353D" w:rsidRDefault="00DF353D" w:rsidP="00A87DAF">
      <w:pPr>
        <w:pStyle w:val="a3"/>
        <w:spacing w:after="0"/>
        <w:jc w:val="center"/>
        <w:rPr>
          <w:b/>
        </w:rPr>
      </w:pPr>
    </w:p>
    <w:p w:rsidR="00D63502" w:rsidRDefault="00D63502" w:rsidP="00D6350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D63502">
        <w:rPr>
          <w:rFonts w:ascii="Tms Rmn" w:hAnsi="Tms Rmn" w:cs="Tms Rmn"/>
          <w:b/>
          <w:bCs/>
          <w:color w:val="000000"/>
          <w:lang w:eastAsia="ru-RU"/>
        </w:rPr>
        <w:t>Об отзыве лицензии на осуществление банковских операций у кредитной организации Акционерного общества «АктивКапитал Банк» (АО «АК Банк»)</w:t>
      </w:r>
    </w:p>
    <w:p w:rsidR="00D63502" w:rsidRPr="00D63502" w:rsidRDefault="00D63502" w:rsidP="00D6350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D63502" w:rsidRDefault="00D63502" w:rsidP="00D63502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Отделение, в связи с отзывом Центральным Банком России лицензии на осуществление банковских операций у АО «АК Банк» с 29 марта 2018 года*, сообщает следующее.</w:t>
      </w:r>
    </w:p>
    <w:p w:rsidR="00D63502" w:rsidRDefault="00D63502" w:rsidP="00D63502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Доставка пенсий и иных социальных выплат (далее - пенсии) на счета граждан, открытые в АО «АК Банк», с 29 марта 2018 года производиться не будет.</w:t>
      </w:r>
    </w:p>
    <w:p w:rsidR="00D63502" w:rsidRDefault="00D63502" w:rsidP="00D63502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Гражданам, получавшим пенсии на счета в указанном Банке, необходимо выбрать другой способ доставки пенсии и обратиться в Управление Пенсионного Фонда по месту получения пенсии с соответствующим заявлением. Кроме того, указанное заявление можно подать через многофункциональный центр предоставления государственных и муниципальных услуг (МФЦ), расположенный по месту нахождения Управления ПФР, в котором гражданин состоит на учете, а также через информационную систему Пенсионного фонда Российской Федерации «Личный кабинет гражданина» на сайте Пенсионного Фонда </w:t>
      </w:r>
      <w:hyperlink r:id="rId8" w:history="1">
        <w:r>
          <w:rPr>
            <w:rFonts w:ascii="Tms Rmn" w:hAnsi="Tms Rmn" w:cs="Tms Rmn"/>
            <w:color w:val="0000FF"/>
            <w:lang w:eastAsia="ru-RU"/>
          </w:rPr>
          <w:t>www.pfrf.ru</w:t>
        </w:r>
      </w:hyperlink>
      <w:r>
        <w:rPr>
          <w:rFonts w:ascii="Tms Rmn" w:hAnsi="Tms Rmn" w:cs="Tms Rmn"/>
          <w:color w:val="000000"/>
          <w:lang w:eastAsia="ru-RU"/>
        </w:rPr>
        <w:t>.</w:t>
      </w:r>
    </w:p>
    <w:p w:rsidR="00D63502" w:rsidRDefault="00D63502" w:rsidP="00D63502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Дополнительно сообщаем, что АО «АК Банк» является участником системы страхования вкладов. Отзыв лицензии на осуществление банковских операций является страховым случаем, предусмотренным Федеральным законом № 177-ФЗ «О страховании вкладов физических лиц в банках Российской Федерации» в отношении обязательств банка по вкладам населения, определенным в установленном законодательством порядке.</w:t>
      </w:r>
    </w:p>
    <w:p w:rsidR="00D63502" w:rsidRDefault="00D63502" w:rsidP="00D63502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D63502" w:rsidRDefault="00D63502" w:rsidP="00D63502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D63502" w:rsidRDefault="00D63502" w:rsidP="00D63502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D63502" w:rsidRDefault="00D63502" w:rsidP="00D63502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D63502" w:rsidRDefault="00D63502" w:rsidP="00D63502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D63502" w:rsidRDefault="00D63502" w:rsidP="00D63502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D63502" w:rsidRDefault="00D63502" w:rsidP="00D63502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D63502" w:rsidRDefault="00D63502" w:rsidP="00D63502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D63502" w:rsidRDefault="00D63502" w:rsidP="00D63502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D63502" w:rsidRDefault="00D63502" w:rsidP="00D63502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D63502" w:rsidRDefault="00D63502" w:rsidP="00D6350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</w:p>
    <w:p w:rsidR="00D63502" w:rsidRDefault="00D63502" w:rsidP="00D6350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</w:p>
    <w:p w:rsidR="00D63502" w:rsidRDefault="00D63502" w:rsidP="00D6350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</w:p>
    <w:p w:rsidR="00D63502" w:rsidRDefault="00D63502" w:rsidP="00D6350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</w:p>
    <w:p w:rsidR="002477E1" w:rsidRPr="00E93641" w:rsidRDefault="00D63502" w:rsidP="00D63502">
      <w:p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rFonts w:ascii="Tms Rmn" w:hAnsi="Tms Rmn" w:cs="Tms Rmn"/>
          <w:color w:val="000000"/>
          <w:lang w:eastAsia="ru-RU"/>
        </w:rPr>
        <w:t>*Сообщение Пресс-службы Банка России от 29.03.2018.</w:t>
      </w:r>
    </w:p>
    <w:sectPr w:rsidR="002477E1" w:rsidRPr="00E93641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F5C" w:rsidRDefault="00D11F5C">
      <w:r>
        <w:separator/>
      </w:r>
    </w:p>
  </w:endnote>
  <w:endnote w:type="continuationSeparator" w:id="1">
    <w:p w:rsidR="00D11F5C" w:rsidRDefault="00D1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CA2DB8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F5C" w:rsidRDefault="00D11F5C">
      <w:r>
        <w:separator/>
      </w:r>
    </w:p>
  </w:footnote>
  <w:footnote w:type="continuationSeparator" w:id="1">
    <w:p w:rsidR="00D11F5C" w:rsidRDefault="00D11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CA2DB8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477E1"/>
    <w:rsid w:val="0025146D"/>
    <w:rsid w:val="00252100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57D92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2DB8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1F5C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353D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A5B3-B0B6-4A10-9928-16FBE968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2018-01-12T13:15:00Z</cp:lastPrinted>
  <dcterms:created xsi:type="dcterms:W3CDTF">2018-04-06T13:14:00Z</dcterms:created>
  <dcterms:modified xsi:type="dcterms:W3CDTF">2018-04-06T13:14:00Z</dcterms:modified>
</cp:coreProperties>
</file>