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13" w:rsidRDefault="00DD4A2D" w:rsidP="00E7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96413" w:rsidRPr="0029641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071" w:rsidRDefault="00E75CB1" w:rsidP="00E75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МЕСТНАЯ АДМИНИСТРАЦИЯ</w:t>
      </w:r>
    </w:p>
    <w:p w:rsidR="00E75CB1" w:rsidRPr="004A3ACE" w:rsidRDefault="00E75CB1" w:rsidP="00E75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E75CB1" w:rsidRPr="004A3ACE" w:rsidRDefault="00E75CB1" w:rsidP="00E75C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МУНИЦИПАЛЬНЫЙ ОКРУГ ОБУХОВСКИЙ САНКТ-ПЕТЕРБУРГА</w:t>
      </w:r>
    </w:p>
    <w:p w:rsidR="00E75CB1" w:rsidRPr="00E75CB1" w:rsidRDefault="00E75CB1" w:rsidP="00E75CB1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5C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2-й Рабфаковский пер.д. 2 , Санкт- Петербург, 192012 тел./факс (812) 362-91-20</w:t>
      </w:r>
    </w:p>
    <w:p w:rsidR="00653CE2" w:rsidRDefault="00653CE2" w:rsidP="00E7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CB1" w:rsidRPr="00E75CB1" w:rsidRDefault="00E75CB1" w:rsidP="00E75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</w:t>
      </w:r>
      <w:r w:rsidR="0065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E75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143936" w:rsidRPr="00A63B8E" w:rsidRDefault="000257DD" w:rsidP="001439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  <w:r w:rsidR="0082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.03</w:t>
      </w:r>
      <w:r w:rsidR="000C48E0" w:rsidRPr="00A63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81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</w:t>
      </w:r>
      <w:r w:rsidR="00E75CB1" w:rsidRPr="00A63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="00FF32BE" w:rsidRPr="00A63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143936" w:rsidRPr="00A63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0C48E0" w:rsidRPr="00A63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3B3391" w:rsidRPr="00A63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="0082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A05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823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15</w:t>
      </w:r>
    </w:p>
    <w:p w:rsidR="00E75CB1" w:rsidRPr="00A63B8E" w:rsidRDefault="008D5D6E" w:rsidP="000C48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FF32BE" w:rsidRPr="00A63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E75CB1" w:rsidRPr="00A63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75CB1" w:rsidRPr="008D5D6E" w:rsidRDefault="00325071" w:rsidP="008D5D6E">
      <w:pPr>
        <w:shd w:val="clear" w:color="auto" w:fill="FDFE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BB1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внесении изменений в П</w:t>
      </w:r>
      <w:r w:rsidR="00C85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остановление от 12.07.2021 № 37 «О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 утверждении Административных регламентов </w:t>
      </w:r>
      <w:r w:rsidR="000C4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предоставлению</w:t>
      </w:r>
      <w:r w:rsidR="000C48E0" w:rsidRPr="000C4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местной администрацией муниципального образования муниципальный округ </w:t>
      </w:r>
      <w:proofErr w:type="spellStart"/>
      <w:r w:rsidR="000C48E0" w:rsidRPr="000C4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Обуховский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муниципальных услуг</w:t>
      </w:r>
      <w:r w:rsidR="00C85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75CB1" w:rsidRPr="00AA7562" w:rsidRDefault="00143936" w:rsidP="00E46CC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562">
        <w:rPr>
          <w:rFonts w:ascii="Times New Roman" w:hAnsi="Times New Roman" w:cs="Times New Roman"/>
          <w:sz w:val="24"/>
          <w:szCs w:val="24"/>
          <w:lang w:eastAsia="ja-JP"/>
        </w:rPr>
        <w:t>В соответствии с Федеральным</w:t>
      </w:r>
      <w:r w:rsidR="00071788">
        <w:rPr>
          <w:rFonts w:ascii="Times New Roman" w:hAnsi="Times New Roman" w:cs="Times New Roman"/>
          <w:sz w:val="24"/>
          <w:szCs w:val="24"/>
          <w:lang w:eastAsia="ja-JP"/>
        </w:rPr>
        <w:t xml:space="preserve"> законом от 27.07.2010 № 210-ФЗ</w:t>
      </w:r>
      <w:r w:rsidR="00325071" w:rsidRPr="00AA756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AA7562">
        <w:rPr>
          <w:rFonts w:ascii="Times New Roman" w:hAnsi="Times New Roman" w:cs="Times New Roman"/>
          <w:sz w:val="24"/>
          <w:szCs w:val="24"/>
          <w:lang w:eastAsia="ja-JP"/>
        </w:rPr>
        <w:t>«Об организации предоставления государ</w:t>
      </w:r>
      <w:r w:rsidR="00325071" w:rsidRPr="00AA7562">
        <w:rPr>
          <w:rFonts w:ascii="Times New Roman" w:hAnsi="Times New Roman" w:cs="Times New Roman"/>
          <w:sz w:val="24"/>
          <w:szCs w:val="24"/>
          <w:lang w:eastAsia="ja-JP"/>
        </w:rPr>
        <w:t>ственных и муниципальных услуг»</w:t>
      </w:r>
      <w:r w:rsidRPr="00AA7562">
        <w:rPr>
          <w:rFonts w:ascii="Times New Roman" w:hAnsi="Times New Roman" w:cs="Times New Roman"/>
          <w:sz w:val="24"/>
          <w:szCs w:val="24"/>
          <w:lang w:eastAsia="ja-JP"/>
        </w:rPr>
        <w:t xml:space="preserve">, Законом Санкт-Петербурга </w:t>
      </w:r>
      <w:r w:rsidR="004A3AD6">
        <w:rPr>
          <w:rFonts w:ascii="Times New Roman" w:hAnsi="Times New Roman" w:cs="Times New Roman"/>
          <w:sz w:val="24"/>
          <w:szCs w:val="24"/>
          <w:lang w:eastAsia="ja-JP"/>
        </w:rPr>
        <w:t xml:space="preserve">   </w:t>
      </w:r>
      <w:r w:rsidRPr="00AA7562">
        <w:rPr>
          <w:rFonts w:ascii="Times New Roman" w:hAnsi="Times New Roman" w:cs="Times New Roman"/>
          <w:sz w:val="24"/>
          <w:szCs w:val="24"/>
          <w:lang w:eastAsia="ja-JP"/>
        </w:rPr>
        <w:t>от 23.09.2009 № 420-79 «Об организации местного самоуправления в Санкт-Петербурге»</w:t>
      </w:r>
      <w:r w:rsidR="004E000B" w:rsidRPr="00AA7562"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="004E000B" w:rsidRPr="00AA7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86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E000B" w:rsidRPr="00AA7562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законодательством, </w:t>
      </w:r>
      <w:r w:rsidR="004E000B" w:rsidRPr="00AA7562">
        <w:rPr>
          <w:rFonts w:ascii="Times New Roman" w:hAnsi="Times New Roman" w:cs="Times New Roman"/>
          <w:sz w:val="24"/>
          <w:szCs w:val="24"/>
          <w:lang w:eastAsia="ja-JP"/>
        </w:rPr>
        <w:t xml:space="preserve">местная администрация муниципального образования  муниципальный округ </w:t>
      </w:r>
      <w:proofErr w:type="spellStart"/>
      <w:r w:rsidR="004E000B" w:rsidRPr="00AA7562">
        <w:rPr>
          <w:rFonts w:ascii="Times New Roman" w:hAnsi="Times New Roman" w:cs="Times New Roman"/>
          <w:sz w:val="24"/>
          <w:szCs w:val="24"/>
          <w:lang w:eastAsia="ja-JP"/>
        </w:rPr>
        <w:t>Обуховский</w:t>
      </w:r>
      <w:proofErr w:type="spellEnd"/>
      <w:r w:rsidR="004E000B" w:rsidRPr="00AA7562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 w:rsidR="00E75CB1" w:rsidRPr="00AA7562">
        <w:rPr>
          <w:color w:val="000000"/>
          <w:sz w:val="24"/>
          <w:szCs w:val="24"/>
        </w:rPr>
        <w:t> </w:t>
      </w:r>
    </w:p>
    <w:p w:rsidR="004E000B" w:rsidRPr="008D5D6E" w:rsidRDefault="00DA1C29" w:rsidP="008D5D6E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</w:t>
      </w:r>
      <w:r w:rsidR="00E75CB1" w:rsidRPr="00AA7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32731" w:rsidRPr="006D5DA7" w:rsidRDefault="004A3ACE" w:rsidP="00773B3C">
      <w:pPr>
        <w:shd w:val="clear" w:color="auto" w:fill="FDFE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7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85EBC" w:rsidRPr="005C7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85EBC" w:rsidRPr="00AA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1FC8">
        <w:rPr>
          <w:rFonts w:ascii="Times New Roman" w:eastAsia="Times New Roman" w:hAnsi="Times New Roman" w:cs="Times New Roman"/>
          <w:sz w:val="24"/>
          <w:szCs w:val="24"/>
        </w:rPr>
        <w:t>Внести изменения в</w:t>
      </w:r>
      <w:r w:rsidR="006D5DA7" w:rsidRPr="006D5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F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</w:t>
      </w:r>
      <w:r w:rsidR="006D5DA7" w:rsidRPr="006D5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12.07.2021 № 37 «Об утверждении Административных регламентов по предоставлению местной администрацией муниципального образования муниципальный округ </w:t>
      </w:r>
      <w:proofErr w:type="spellStart"/>
      <w:r w:rsidR="006D5DA7" w:rsidRPr="006D5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Обуховский</w:t>
      </w:r>
      <w:proofErr w:type="spellEnd"/>
      <w:r w:rsidR="006D5DA7" w:rsidRPr="006D5D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муниципальных услуг»</w:t>
      </w:r>
      <w:r w:rsidR="006D5D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38C9" w:rsidRDefault="00B32731" w:rsidP="000638C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A334D"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</w:t>
      </w:r>
      <w:r w:rsidR="001A3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амент м</w:t>
      </w:r>
      <w:r w:rsidR="001A334D"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естной администрации </w:t>
      </w:r>
      <w:r w:rsidR="001A3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A334D"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муниципальный округ </w:t>
      </w:r>
      <w:proofErr w:type="spellStart"/>
      <w:r w:rsidR="001A334D"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1A334D"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предоставлению муниципальной услуги </w:t>
      </w:r>
      <w:r w:rsidR="00E00647" w:rsidRPr="00AA7562">
        <w:rPr>
          <w:rFonts w:ascii="Times New Roman" w:hAnsi="Times New Roman" w:cs="Times New Roman"/>
          <w:sz w:val="24"/>
          <w:szCs w:val="24"/>
        </w:rPr>
        <w:t>по выдаче разрешения на вступление в брак лицам, достигшим возраста шестнадцати ле</w:t>
      </w:r>
      <w:r w:rsidR="001A334D">
        <w:rPr>
          <w:rFonts w:ascii="Times New Roman" w:hAnsi="Times New Roman" w:cs="Times New Roman"/>
          <w:sz w:val="24"/>
          <w:szCs w:val="24"/>
        </w:rPr>
        <w:t>т»</w:t>
      </w:r>
      <w:r w:rsidR="009C555D" w:rsidRPr="009C5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55D"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D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- Регламент</w:t>
      </w:r>
      <w:r w:rsidR="009C5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9C555D"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D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555D" w:rsidRPr="000638C9" w:rsidRDefault="009C555D" w:rsidP="000638C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амент м</w:t>
      </w:r>
      <w:r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естной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муниципальный округ </w:t>
      </w:r>
      <w:proofErr w:type="spellStart"/>
      <w:r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предоставлению муниципальной услуги по выдаче архивных справок, выписок, копий архивных документов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рганов местного самоуправления м</w:t>
      </w:r>
      <w:r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муниципальный округ </w:t>
      </w:r>
      <w:proofErr w:type="spellStart"/>
      <w:r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D5DA7" w:rsidRPr="006D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DA7"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D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- Регламент 2</w:t>
      </w:r>
      <w:r w:rsidR="006D5DA7"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D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555D" w:rsidRPr="00E75CB1" w:rsidRDefault="009C555D" w:rsidP="009C555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75C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 местной администрации м</w:t>
      </w:r>
      <w:r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муниципальный округ </w:t>
      </w:r>
      <w:proofErr w:type="spellStart"/>
      <w:r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предоставлению муниципальной услуги по консультированию потребителей  по вопросам за</w:t>
      </w:r>
      <w:r w:rsidR="006D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щиты прав потребителей </w:t>
      </w:r>
      <w:r w:rsidR="006D5DA7"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D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- Регламент 3</w:t>
      </w:r>
      <w:r w:rsidR="006D5DA7"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D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555D" w:rsidRPr="00E75CB1" w:rsidRDefault="009C555D" w:rsidP="009C555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Административный регламент местной администрации м</w:t>
      </w:r>
      <w:r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муниципальный округ </w:t>
      </w:r>
      <w:proofErr w:type="spellStart"/>
      <w:r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предоставлению муниципальной услуги по предо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ставлению консультаций жителям м</w:t>
      </w:r>
      <w:r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</w:t>
      </w:r>
      <w:r w:rsidR="006D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оквартирные дома (далее</w:t>
      </w:r>
      <w:r w:rsidR="00773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C555D" w:rsidRPr="00E75CB1" w:rsidRDefault="009C555D" w:rsidP="009C555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75C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 местной администрации м</w:t>
      </w:r>
      <w:r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муниципальный округ </w:t>
      </w:r>
      <w:proofErr w:type="spellStart"/>
      <w:r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предоставлению муниципальной услуги по регистрации трудового договора, заключаемого работником с работодателем – физическим лицом, не являющимся индивидуальным </w:t>
      </w:r>
      <w:r w:rsidR="00773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предпринимателем (дале</w:t>
      </w:r>
      <w:proofErr w:type="gramStart"/>
      <w:r w:rsidR="00773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="00773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73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555D" w:rsidRPr="00E75CB1" w:rsidRDefault="009C555D" w:rsidP="009C555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ративный регламент местной администрации м</w:t>
      </w:r>
      <w:r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муниципальный округ </w:t>
      </w:r>
      <w:proofErr w:type="spellStart"/>
      <w:r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предоставлению муниципальной услуги по регистрации факта прекращения трудового договора, заключаемого работником </w:t>
      </w:r>
      <w:r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работодателем – физическим лицом, не являющимся индивидуальным </w:t>
      </w:r>
      <w:r w:rsidR="00773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предпринимателем (далее - 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73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3585" w:rsidRDefault="009C555D" w:rsidP="000638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Административный регламент местной администрации м</w:t>
      </w:r>
      <w:r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муниципальный округ </w:t>
      </w:r>
      <w:proofErr w:type="spellStart"/>
      <w:r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</w:t>
      </w:r>
      <w:r w:rsidR="00773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их топливом (далее - Регламент 7</w:t>
      </w:r>
      <w:r w:rsidR="00BB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00647" w:rsidRPr="00AA7562">
        <w:rPr>
          <w:rFonts w:ascii="Times New Roman" w:hAnsi="Times New Roman" w:cs="Times New Roman"/>
          <w:sz w:val="24"/>
          <w:szCs w:val="24"/>
        </w:rPr>
        <w:t>:</w:t>
      </w:r>
    </w:p>
    <w:p w:rsidR="001A334D" w:rsidRPr="001A334D" w:rsidRDefault="001A334D" w:rsidP="001A334D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п. 2.8</w:t>
      </w:r>
      <w:r w:rsidRPr="001A3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новой редакции:</w:t>
      </w:r>
      <w:r w:rsidRPr="00123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9207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4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лицам м</w:t>
      </w:r>
      <w:r w:rsidRPr="001A3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естной администрации запрещено требовать от заявителя:</w:t>
      </w:r>
    </w:p>
    <w:p w:rsidR="00470DA3" w:rsidRDefault="001A334D" w:rsidP="006760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4"/>
      <w:bookmarkEnd w:id="0"/>
      <w:r w:rsidRPr="001A33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34D">
        <w:rPr>
          <w:rFonts w:ascii="Times New Roman" w:hAnsi="Times New Roman" w:cs="Times New Roman"/>
          <w:sz w:val="24"/>
          <w:szCs w:val="24"/>
        </w:rPr>
        <w:t>предста</w:t>
      </w:r>
      <w:r w:rsidR="00745EB4">
        <w:rPr>
          <w:rFonts w:ascii="Times New Roman" w:hAnsi="Times New Roman" w:cs="Times New Roman"/>
          <w:sz w:val="24"/>
          <w:szCs w:val="24"/>
        </w:rPr>
        <w:t>вления документов и информации</w:t>
      </w:r>
      <w:r w:rsidR="00470DA3">
        <w:rPr>
          <w:rFonts w:ascii="Times New Roman" w:hAnsi="Times New Roman" w:cs="Times New Roman"/>
          <w:sz w:val="24"/>
          <w:szCs w:val="24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 (часть 1 статьи 7  Федерального</w:t>
      </w:r>
      <w:r w:rsidR="00470DA3" w:rsidRPr="001155B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70DA3">
        <w:rPr>
          <w:rFonts w:ascii="Times New Roman" w:hAnsi="Times New Roman" w:cs="Times New Roman"/>
          <w:sz w:val="24"/>
          <w:szCs w:val="24"/>
        </w:rPr>
        <w:t>а</w:t>
      </w:r>
      <w:r w:rsidR="00470DA3" w:rsidRPr="001155BF">
        <w:rPr>
          <w:rFonts w:ascii="Times New Roman" w:hAnsi="Times New Roman" w:cs="Times New Roman"/>
          <w:sz w:val="24"/>
          <w:szCs w:val="24"/>
        </w:rPr>
        <w:t xml:space="preserve"> от 27.07.201</w:t>
      </w:r>
      <w:r w:rsidR="00470DA3">
        <w:rPr>
          <w:rFonts w:ascii="Times New Roman" w:hAnsi="Times New Roman" w:cs="Times New Roman"/>
          <w:sz w:val="24"/>
          <w:szCs w:val="24"/>
        </w:rPr>
        <w:t>0  № 210-ФЗ «</w:t>
      </w:r>
      <w:r w:rsidR="00470DA3" w:rsidRPr="001155B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</w:t>
      </w:r>
      <w:r w:rsidR="00470DA3">
        <w:rPr>
          <w:rFonts w:ascii="Times New Roman" w:hAnsi="Times New Roman" w:cs="Times New Roman"/>
          <w:sz w:val="24"/>
          <w:szCs w:val="24"/>
        </w:rPr>
        <w:t>х и муниципальных услуг» (далее -</w:t>
      </w:r>
      <w:r w:rsidR="00470DA3" w:rsidRPr="001155BF">
        <w:rPr>
          <w:rFonts w:ascii="Times New Roman" w:hAnsi="Times New Roman" w:cs="Times New Roman"/>
          <w:sz w:val="24"/>
          <w:szCs w:val="24"/>
        </w:rPr>
        <w:t xml:space="preserve"> </w:t>
      </w:r>
      <w:r w:rsidR="00470DA3" w:rsidRPr="00411FC8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470DA3">
        <w:rPr>
          <w:rFonts w:ascii="Times New Roman" w:hAnsi="Times New Roman" w:cs="Times New Roman"/>
          <w:sz w:val="24"/>
          <w:szCs w:val="24"/>
        </w:rPr>
        <w:t xml:space="preserve"> перечень документов (пункт 1);  </w:t>
      </w:r>
      <w:r w:rsidRPr="001A33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44A51" w:rsidRDefault="00470DA3" w:rsidP="00244A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34D">
        <w:rPr>
          <w:rFonts w:ascii="Times New Roman" w:hAnsi="Times New Roman" w:cs="Times New Roman"/>
          <w:sz w:val="24"/>
          <w:szCs w:val="24"/>
        </w:rPr>
        <w:t>предста</w:t>
      </w:r>
      <w:r>
        <w:rPr>
          <w:rFonts w:ascii="Times New Roman" w:hAnsi="Times New Roman" w:cs="Times New Roman"/>
          <w:sz w:val="24"/>
          <w:szCs w:val="24"/>
        </w:rPr>
        <w:t xml:space="preserve">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</w:t>
      </w:r>
      <w:r w:rsidRPr="00244A51">
        <w:rPr>
          <w:rFonts w:ascii="Times New Roman" w:hAnsi="Times New Roman" w:cs="Times New Roman"/>
          <w:sz w:val="24"/>
          <w:szCs w:val="24"/>
        </w:rPr>
        <w:t>предоставляющих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A51" w:rsidRPr="00244A51">
        <w:rPr>
          <w:rFonts w:ascii="Times New Roman" w:hAnsi="Times New Roman" w:cs="Times New Roman"/>
          <w:sz w:val="24"/>
          <w:szCs w:val="24"/>
        </w:rPr>
        <w:t xml:space="preserve">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9" w:history="1">
        <w:r w:rsidR="00244A51" w:rsidRPr="00244A51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="00244A51" w:rsidRPr="00244A51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муниципальных услуг, в соответствии с нормативными правовыми </w:t>
      </w:r>
      <w:hyperlink r:id="rId10" w:history="1">
        <w:r w:rsidR="00244A51" w:rsidRPr="00244A51">
          <w:rPr>
            <w:rFonts w:ascii="Times New Roman" w:hAnsi="Times New Roman" w:cs="Times New Roman"/>
            <w:sz w:val="24"/>
            <w:szCs w:val="24"/>
          </w:rPr>
          <w:t>актами</w:t>
        </w:r>
      </w:hyperlink>
      <w:r w:rsidR="00244A51" w:rsidRPr="00244A51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субъектов Российской Федерации</w:t>
      </w:r>
      <w:proofErr w:type="gramEnd"/>
      <w:r w:rsidR="00244A51" w:rsidRPr="00244A51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актами, за исключением документов, включенных в </w:t>
      </w:r>
      <w:proofErr w:type="gramStart"/>
      <w:r w:rsidR="00244A51" w:rsidRPr="00244A51">
        <w:rPr>
          <w:rFonts w:ascii="Times New Roman" w:hAnsi="Times New Roman" w:cs="Times New Roman"/>
          <w:sz w:val="24"/>
          <w:szCs w:val="24"/>
        </w:rPr>
        <w:t>определенный</w:t>
      </w:r>
      <w:proofErr w:type="gramEnd"/>
      <w:r w:rsidR="00244A51" w:rsidRPr="00244A5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44A51" w:rsidRPr="00244A51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="00244A51" w:rsidRPr="00244A51">
        <w:rPr>
          <w:rFonts w:ascii="Times New Roman" w:hAnsi="Times New Roman" w:cs="Times New Roman"/>
          <w:sz w:val="24"/>
          <w:szCs w:val="24"/>
        </w:rPr>
        <w:t xml:space="preserve"> статьи 7 Федерального закона № 210-ФЗ. </w:t>
      </w:r>
      <w:proofErr w:type="gramStart"/>
      <w:r w:rsidR="00244A51" w:rsidRPr="00244A51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</w:t>
      </w:r>
      <w:r w:rsidR="00244A51">
        <w:rPr>
          <w:rFonts w:ascii="Times New Roman" w:hAnsi="Times New Roman" w:cs="Times New Roman"/>
          <w:sz w:val="24"/>
          <w:szCs w:val="24"/>
        </w:rPr>
        <w:t xml:space="preserve"> и информацию в органы, предоставляющие государственные услуги, и органы, предоставляющие муниципальные услуги, по собственной </w:t>
      </w:r>
      <w:r w:rsidR="00244A51" w:rsidRPr="00244A51">
        <w:rPr>
          <w:rFonts w:ascii="Times New Roman" w:hAnsi="Times New Roman" w:cs="Times New Roman"/>
          <w:sz w:val="24"/>
          <w:szCs w:val="24"/>
        </w:rPr>
        <w:t>инициативе (перечень документов (пункт 2);</w:t>
      </w:r>
      <w:proofErr w:type="gramEnd"/>
    </w:p>
    <w:p w:rsidR="0092079B" w:rsidRDefault="001A334D" w:rsidP="001A33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3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334D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</w:t>
      </w:r>
      <w:r w:rsidR="0092079B">
        <w:rPr>
          <w:rFonts w:ascii="Times New Roman" w:hAnsi="Times New Roman" w:cs="Times New Roman"/>
          <w:sz w:val="24"/>
          <w:szCs w:val="24"/>
        </w:rPr>
        <w:t xml:space="preserve"> для получения</w:t>
      </w:r>
      <w:r w:rsidR="001155B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1A334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155BF">
        <w:rPr>
          <w:rFonts w:ascii="Times New Roman" w:hAnsi="Times New Roman" w:cs="Times New Roman"/>
          <w:sz w:val="24"/>
          <w:szCs w:val="24"/>
        </w:rPr>
        <w:t>и</w:t>
      </w:r>
      <w:r w:rsidRPr="001A334D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</w:t>
      </w:r>
      <w:r w:rsidR="001C3C7D">
        <w:rPr>
          <w:rFonts w:ascii="Times New Roman" w:hAnsi="Times New Roman" w:cs="Times New Roman"/>
          <w:sz w:val="24"/>
          <w:szCs w:val="24"/>
        </w:rPr>
        <w:t>тате предоставления таких услуг, включенных в перечн</w:t>
      </w:r>
      <w:r w:rsidR="00244A51">
        <w:rPr>
          <w:rFonts w:ascii="Times New Roman" w:hAnsi="Times New Roman" w:cs="Times New Roman"/>
          <w:sz w:val="24"/>
          <w:szCs w:val="24"/>
        </w:rPr>
        <w:t>и, указанные в части 1 статьи 9</w:t>
      </w:r>
      <w:r w:rsidRPr="001A334D">
        <w:rPr>
          <w:rFonts w:ascii="Times New Roman" w:hAnsi="Times New Roman" w:cs="Times New Roman"/>
          <w:sz w:val="24"/>
          <w:szCs w:val="24"/>
        </w:rPr>
        <w:t xml:space="preserve"> </w:t>
      </w:r>
      <w:r w:rsidR="00244A51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A3AD6">
        <w:rPr>
          <w:rFonts w:ascii="Times New Roman" w:hAnsi="Times New Roman" w:cs="Times New Roman"/>
          <w:sz w:val="24"/>
          <w:szCs w:val="24"/>
        </w:rPr>
        <w:t xml:space="preserve"> </w:t>
      </w:r>
      <w:r w:rsidR="001C3C7D">
        <w:rPr>
          <w:rFonts w:ascii="Times New Roman" w:hAnsi="Times New Roman" w:cs="Times New Roman"/>
          <w:sz w:val="24"/>
          <w:szCs w:val="24"/>
        </w:rPr>
        <w:t xml:space="preserve">№ 210-ФЗ перечень документов (пункт 3);   </w:t>
      </w:r>
      <w:proofErr w:type="gramEnd"/>
    </w:p>
    <w:p w:rsidR="009C1D24" w:rsidRDefault="001A334D" w:rsidP="00BB12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34D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1155B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C3C7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A334D">
        <w:rPr>
          <w:rFonts w:ascii="Times New Roman" w:hAnsi="Times New Roman" w:cs="Times New Roman"/>
          <w:sz w:val="24"/>
          <w:szCs w:val="24"/>
        </w:rPr>
        <w:t xml:space="preserve">, </w:t>
      </w:r>
      <w:r w:rsidR="001155BF">
        <w:rPr>
          <w:rFonts w:ascii="Times New Roman" w:hAnsi="Times New Roman" w:cs="Times New Roman"/>
          <w:sz w:val="24"/>
          <w:szCs w:val="24"/>
        </w:rPr>
        <w:t xml:space="preserve">либо в предоставлении муниципальной услуги, </w:t>
      </w:r>
      <w:r w:rsidRPr="001A334D">
        <w:rPr>
          <w:rFonts w:ascii="Times New Roman" w:hAnsi="Times New Roman" w:cs="Times New Roman"/>
          <w:sz w:val="24"/>
          <w:szCs w:val="24"/>
        </w:rPr>
        <w:t>за исключением</w:t>
      </w:r>
      <w:r w:rsidR="009C1D24">
        <w:rPr>
          <w:rFonts w:ascii="Times New Roman" w:hAnsi="Times New Roman" w:cs="Times New Roman"/>
          <w:sz w:val="24"/>
          <w:szCs w:val="24"/>
        </w:rPr>
        <w:t xml:space="preserve"> следующих случаев:</w:t>
      </w:r>
    </w:p>
    <w:p w:rsidR="00D04CDD" w:rsidRDefault="009C1D24" w:rsidP="00370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</w:t>
      </w:r>
      <w:r w:rsidR="00D04CDD">
        <w:rPr>
          <w:rFonts w:ascii="Times New Roman" w:hAnsi="Times New Roman" w:cs="Times New Roman"/>
          <w:sz w:val="24"/>
          <w:szCs w:val="24"/>
        </w:rPr>
        <w:tab/>
      </w:r>
      <w:r w:rsidR="00D04CDD">
        <w:rPr>
          <w:rFonts w:ascii="Times New Roman" w:hAnsi="Times New Roman" w:cs="Times New Roman"/>
          <w:sz w:val="24"/>
          <w:szCs w:val="24"/>
        </w:rPr>
        <w:tab/>
      </w:r>
      <w:r w:rsidR="00D04CDD">
        <w:rPr>
          <w:rFonts w:ascii="Times New Roman" w:hAnsi="Times New Roman" w:cs="Times New Roman"/>
          <w:sz w:val="24"/>
          <w:szCs w:val="24"/>
        </w:rPr>
        <w:tab/>
      </w:r>
      <w:r w:rsidR="00D04CDD">
        <w:rPr>
          <w:rFonts w:ascii="Times New Roman" w:hAnsi="Times New Roman" w:cs="Times New Roman"/>
          <w:sz w:val="24"/>
          <w:szCs w:val="24"/>
        </w:rPr>
        <w:tab/>
      </w:r>
      <w:r w:rsidR="00D04CDD">
        <w:rPr>
          <w:rFonts w:ascii="Times New Roman" w:hAnsi="Times New Roman" w:cs="Times New Roman"/>
          <w:sz w:val="24"/>
          <w:szCs w:val="24"/>
        </w:rPr>
        <w:tab/>
      </w:r>
      <w:r w:rsidR="00D04CDD">
        <w:rPr>
          <w:rFonts w:ascii="Times New Roman" w:hAnsi="Times New Roman" w:cs="Times New Roman"/>
          <w:sz w:val="24"/>
          <w:szCs w:val="24"/>
        </w:rPr>
        <w:tab/>
      </w:r>
      <w:r w:rsidR="00D04CDD">
        <w:rPr>
          <w:rFonts w:ascii="Times New Roman" w:hAnsi="Times New Roman" w:cs="Times New Roman"/>
          <w:sz w:val="24"/>
          <w:szCs w:val="24"/>
        </w:rPr>
        <w:tab/>
      </w:r>
      <w:r w:rsidR="00D04CDD">
        <w:rPr>
          <w:rFonts w:ascii="Times New Roman" w:hAnsi="Times New Roman" w:cs="Times New Roman"/>
          <w:sz w:val="24"/>
          <w:szCs w:val="24"/>
        </w:rPr>
        <w:tab/>
      </w:r>
      <w:r w:rsidR="00D04CDD">
        <w:rPr>
          <w:rFonts w:ascii="Times New Roman" w:hAnsi="Times New Roman" w:cs="Times New Roman"/>
          <w:sz w:val="24"/>
          <w:szCs w:val="24"/>
        </w:rPr>
        <w:tab/>
      </w:r>
    </w:p>
    <w:p w:rsidR="00D04CDD" w:rsidRDefault="009C1D24" w:rsidP="00370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C1D24" w:rsidRDefault="009C1D24" w:rsidP="00A05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 w:rsidR="00A05FA7">
        <w:rPr>
          <w:rFonts w:ascii="Times New Roman" w:hAnsi="Times New Roman" w:cs="Times New Roman"/>
          <w:sz w:val="24"/>
          <w:szCs w:val="24"/>
        </w:rPr>
        <w:tab/>
      </w:r>
      <w:r w:rsidR="00A05FA7">
        <w:rPr>
          <w:rFonts w:ascii="Times New Roman" w:hAnsi="Times New Roman" w:cs="Times New Roman"/>
          <w:sz w:val="24"/>
          <w:szCs w:val="24"/>
        </w:rPr>
        <w:tab/>
      </w:r>
      <w:r w:rsidR="00A05FA7">
        <w:rPr>
          <w:rFonts w:ascii="Times New Roman" w:hAnsi="Times New Roman" w:cs="Times New Roman"/>
          <w:sz w:val="24"/>
          <w:szCs w:val="24"/>
        </w:rPr>
        <w:tab/>
      </w:r>
      <w:r w:rsidR="00A05FA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1C3C7D">
        <w:rPr>
          <w:rFonts w:ascii="Times New Roman" w:hAnsi="Times New Roman" w:cs="Times New Roman"/>
          <w:sz w:val="24"/>
          <w:szCs w:val="24"/>
        </w:rPr>
        <w:t xml:space="preserve">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</w:t>
      </w:r>
      <w:r w:rsidR="00761BD7">
        <w:rPr>
          <w:rFonts w:ascii="Times New Roman" w:hAnsi="Times New Roman" w:cs="Times New Roman"/>
          <w:sz w:val="24"/>
          <w:szCs w:val="24"/>
        </w:rPr>
        <w:t xml:space="preserve">муниципального служащего, работника многофункционального центра, работника организации, предусмотренной частью 1.1. статьи 16 Федерального закона № 210-ФЗ, при первоначальном отказе в приеме документов, необходимых для </w:t>
      </w:r>
      <w:r w:rsidR="00761BD7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либо в предоставле</w:t>
      </w:r>
      <w:r w:rsidR="00773B3C">
        <w:rPr>
          <w:rFonts w:ascii="Times New Roman" w:hAnsi="Times New Roman" w:cs="Times New Roman"/>
          <w:sz w:val="24"/>
          <w:szCs w:val="24"/>
        </w:rPr>
        <w:t xml:space="preserve">нии муниципальной услуги, о чем </w:t>
      </w:r>
      <w:r w:rsidR="00761BD7">
        <w:rPr>
          <w:rFonts w:ascii="Times New Roman" w:hAnsi="Times New Roman" w:cs="Times New Roman"/>
          <w:sz w:val="24"/>
          <w:szCs w:val="24"/>
        </w:rPr>
        <w:t>в письменном виде за подписью руководителя органа, предоставляющего муниципальную услугу</w:t>
      </w:r>
      <w:proofErr w:type="gramEnd"/>
      <w:r w:rsidR="00761BD7">
        <w:rPr>
          <w:rFonts w:ascii="Times New Roman" w:hAnsi="Times New Roman" w:cs="Times New Roman"/>
          <w:sz w:val="24"/>
          <w:szCs w:val="24"/>
        </w:rPr>
        <w:t xml:space="preserve">, </w:t>
      </w:r>
      <w:r w:rsidR="00761BD7" w:rsidRPr="001A334D">
        <w:rPr>
          <w:rFonts w:ascii="Times New Roman" w:hAnsi="Times New Roman" w:cs="Times New Roman"/>
          <w:sz w:val="24"/>
          <w:szCs w:val="24"/>
        </w:rPr>
        <w:t>руководителя многофункционального центра при первоначальном отказе в приеме документов, необходимых для пр</w:t>
      </w:r>
      <w:r w:rsidR="00761BD7">
        <w:rPr>
          <w:rFonts w:ascii="Times New Roman" w:hAnsi="Times New Roman" w:cs="Times New Roman"/>
          <w:sz w:val="24"/>
          <w:szCs w:val="24"/>
        </w:rPr>
        <w:t>едоставления</w:t>
      </w:r>
      <w:r w:rsidR="00761BD7" w:rsidRPr="001A334D">
        <w:rPr>
          <w:rFonts w:ascii="Times New Roman" w:hAnsi="Times New Roman" w:cs="Times New Roman"/>
          <w:sz w:val="24"/>
          <w:szCs w:val="24"/>
        </w:rPr>
        <w:t xml:space="preserve"> муниципальной услуги, либо руководителя организации, </w:t>
      </w:r>
      <w:r w:rsidR="00761BD7">
        <w:rPr>
          <w:rFonts w:ascii="Times New Roman" w:hAnsi="Times New Roman" w:cs="Times New Roman"/>
          <w:sz w:val="24"/>
          <w:szCs w:val="24"/>
        </w:rPr>
        <w:t xml:space="preserve">предусмотренной частью 1.1. статьи 16 Федерального закона № 210-ФЗ, </w:t>
      </w:r>
      <w:r w:rsidR="00761BD7" w:rsidRPr="001A334D">
        <w:rPr>
          <w:rFonts w:ascii="Times New Roman" w:hAnsi="Times New Roman" w:cs="Times New Roman"/>
          <w:sz w:val="24"/>
          <w:szCs w:val="24"/>
        </w:rPr>
        <w:t>уведомляется заявитель, а также приносятся извинения за доставленные неудобства</w:t>
      </w:r>
      <w:r w:rsidR="00761BD7">
        <w:rPr>
          <w:rFonts w:ascii="Times New Roman" w:hAnsi="Times New Roman" w:cs="Times New Roman"/>
          <w:sz w:val="24"/>
          <w:szCs w:val="24"/>
        </w:rPr>
        <w:t xml:space="preserve"> (подпункт «г» пункта 4)</w:t>
      </w:r>
      <w:r w:rsidR="00761BD7" w:rsidRPr="001A334D">
        <w:rPr>
          <w:rFonts w:ascii="Times New Roman" w:hAnsi="Times New Roman" w:cs="Times New Roman"/>
          <w:sz w:val="24"/>
          <w:szCs w:val="24"/>
        </w:rPr>
        <w:t>;</w:t>
      </w:r>
      <w:r w:rsidR="0037050F">
        <w:rPr>
          <w:rFonts w:ascii="Times New Roman" w:hAnsi="Times New Roman" w:cs="Times New Roman"/>
          <w:sz w:val="24"/>
          <w:szCs w:val="24"/>
        </w:rPr>
        <w:tab/>
      </w:r>
      <w:r w:rsidR="0037050F">
        <w:rPr>
          <w:rFonts w:ascii="Times New Roman" w:hAnsi="Times New Roman" w:cs="Times New Roman"/>
          <w:sz w:val="24"/>
          <w:szCs w:val="24"/>
        </w:rPr>
        <w:tab/>
      </w:r>
      <w:r w:rsidR="0037050F">
        <w:rPr>
          <w:rFonts w:ascii="Times New Roman" w:hAnsi="Times New Roman" w:cs="Times New Roman"/>
          <w:sz w:val="24"/>
          <w:szCs w:val="24"/>
        </w:rPr>
        <w:tab/>
      </w:r>
      <w:r w:rsidR="00761BD7">
        <w:rPr>
          <w:rFonts w:ascii="Times New Roman" w:hAnsi="Times New Roman" w:cs="Times New Roman"/>
          <w:sz w:val="24"/>
          <w:szCs w:val="24"/>
        </w:rPr>
        <w:tab/>
      </w:r>
    </w:p>
    <w:p w:rsidR="009C1D24" w:rsidRPr="001A334D" w:rsidRDefault="001A334D" w:rsidP="00BB12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34D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</w:t>
      </w:r>
      <w:r w:rsidR="00761BD7">
        <w:rPr>
          <w:rFonts w:ascii="Times New Roman" w:hAnsi="Times New Roman" w:cs="Times New Roman"/>
          <w:sz w:val="24"/>
          <w:szCs w:val="24"/>
        </w:rPr>
        <w:t xml:space="preserve"> в соответствии с пунктом 7.2 части 1 статьи 16 Федерального закона № 210-ФЗ</w:t>
      </w:r>
      <w:r w:rsidRPr="001A334D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761BD7">
        <w:rPr>
          <w:rFonts w:ascii="Times New Roman" w:hAnsi="Times New Roman" w:cs="Times New Roman"/>
          <w:sz w:val="24"/>
          <w:szCs w:val="24"/>
        </w:rPr>
        <w:t xml:space="preserve"> (пункт 5)</w:t>
      </w:r>
      <w:r w:rsidR="0092079B">
        <w:rPr>
          <w:rFonts w:ascii="Times New Roman" w:hAnsi="Times New Roman" w:cs="Times New Roman"/>
          <w:sz w:val="24"/>
          <w:szCs w:val="24"/>
        </w:rPr>
        <w:t>»</w:t>
      </w:r>
      <w:r w:rsidR="009C1D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3123" w:rsidRPr="001155BF" w:rsidRDefault="00271B9E" w:rsidP="001155BF">
      <w:pPr>
        <w:shd w:val="clear" w:color="auto" w:fill="FFFFFF"/>
        <w:spacing w:after="0" w:line="240" w:lineRule="auto"/>
        <w:ind w:firstLine="473"/>
        <w:jc w:val="both"/>
        <w:rPr>
          <w:rFonts w:ascii="Times New Roman" w:hAnsi="Times New Roman" w:cs="Times New Roman"/>
          <w:sz w:val="24"/>
          <w:szCs w:val="24"/>
        </w:rPr>
      </w:pPr>
      <w:r w:rsidRPr="0041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п. 2.15</w:t>
      </w:r>
      <w:r w:rsidRPr="000D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 </w:t>
      </w:r>
      <w:r w:rsidR="000D13D2" w:rsidRPr="001155BF">
        <w:rPr>
          <w:rFonts w:ascii="Times New Roman" w:hAnsi="Times New Roman" w:cs="Times New Roman"/>
          <w:sz w:val="24"/>
          <w:szCs w:val="24"/>
        </w:rPr>
        <w:t>«</w:t>
      </w:r>
      <w:hyperlink r:id="rId12" w:history="1">
        <w:r w:rsidR="001155BF" w:rsidRPr="001155BF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="001155BF" w:rsidRPr="001155BF">
        <w:rPr>
          <w:rFonts w:ascii="Times New Roman" w:hAnsi="Times New Roman" w:cs="Times New Roman"/>
          <w:sz w:val="24"/>
          <w:szCs w:val="24"/>
        </w:rPr>
        <w:t xml:space="preserve">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37050F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1155BF" w:rsidRPr="001155BF">
        <w:rPr>
          <w:rFonts w:ascii="Times New Roman" w:hAnsi="Times New Roman" w:cs="Times New Roman"/>
          <w:sz w:val="24"/>
          <w:szCs w:val="24"/>
        </w:rPr>
        <w:t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0D13D2" w:rsidRPr="001155BF">
        <w:rPr>
          <w:rFonts w:ascii="Times New Roman" w:hAnsi="Times New Roman" w:cs="Times New Roman"/>
          <w:sz w:val="24"/>
          <w:szCs w:val="24"/>
        </w:rPr>
        <w:t>»</w:t>
      </w:r>
      <w:r w:rsidR="00B32731" w:rsidRPr="001155BF">
        <w:rPr>
          <w:rFonts w:ascii="Times New Roman" w:hAnsi="Times New Roman" w:cs="Times New Roman"/>
          <w:sz w:val="24"/>
          <w:szCs w:val="24"/>
        </w:rPr>
        <w:t>;</w:t>
      </w:r>
    </w:p>
    <w:p w:rsidR="006C3123" w:rsidRPr="005B1106" w:rsidRDefault="00892722" w:rsidP="006C3123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72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</w:t>
      </w:r>
      <w:r w:rsidR="002A07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Внести изменения в</w:t>
      </w:r>
      <w:r w:rsidR="002A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</w:t>
      </w:r>
      <w:proofErr w:type="spellEnd"/>
      <w:r w:rsidR="00A05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</w:t>
      </w:r>
      <w:r w:rsidR="002A07EA" w:rsidRPr="0007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2.2. Регламентов</w:t>
      </w:r>
      <w:r w:rsidR="002A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2 - </w:t>
      </w:r>
      <w:r w:rsidR="002A07EA" w:rsidRPr="0007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A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новой редакции: </w:t>
      </w:r>
      <w:r w:rsidR="002A07EA" w:rsidRPr="00681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«Должностным </w:t>
      </w:r>
      <w:r w:rsidR="002A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 м</w:t>
      </w:r>
      <w:r w:rsidR="002A07EA" w:rsidRPr="00681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естной администрации запрещено требовать от заявителя осуществления действий, в том числе согласований, необходимых</w:t>
      </w:r>
      <w:r w:rsidR="002A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получения</w:t>
      </w:r>
      <w:r w:rsidR="002A07EA" w:rsidRPr="00681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</w:t>
      </w:r>
      <w:r w:rsidR="002A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 предоставления таких услуг»;</w:t>
      </w:r>
      <w:r w:rsidR="002A0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C3123" w:rsidRPr="00D04CDD" w:rsidRDefault="00F949FE" w:rsidP="00D04CDD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2A07EA" w:rsidRPr="002A0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C4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</w:t>
      </w:r>
      <w:r w:rsidR="002A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2C4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к Регламенту 5 и в Приложение</w:t>
      </w:r>
      <w:r w:rsidR="002A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6 к Регламенту 6 (графа 3 таблиц), </w:t>
      </w:r>
      <w:r w:rsidR="00BB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</w:t>
      </w:r>
      <w:r w:rsidR="00D0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</w:t>
      </w:r>
      <w:r w:rsidR="002A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7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следующей редакции:</w:t>
      </w:r>
    </w:p>
    <w:p w:rsidR="00BB7626" w:rsidRPr="003E3384" w:rsidRDefault="00BB7626" w:rsidP="00BB7626">
      <w:pPr>
        <w:spacing w:after="0" w:line="240" w:lineRule="auto"/>
        <w:ind w:firstLine="47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регистрации трудовых договоров, заключенных между работниками и работодателями – физическими лицами,</w:t>
      </w:r>
    </w:p>
    <w:p w:rsidR="00BB7626" w:rsidRPr="005C31A6" w:rsidRDefault="00BB7626" w:rsidP="00BB7626">
      <w:pPr>
        <w:spacing w:after="0" w:line="240" w:lineRule="auto"/>
        <w:ind w:firstLine="47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являющимися индивидуальными предпринимателями</w:t>
      </w:r>
      <w:r w:rsidRPr="00E75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049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851"/>
        <w:gridCol w:w="1418"/>
        <w:gridCol w:w="850"/>
        <w:gridCol w:w="1276"/>
        <w:gridCol w:w="992"/>
        <w:gridCol w:w="851"/>
        <w:gridCol w:w="709"/>
        <w:gridCol w:w="992"/>
        <w:gridCol w:w="1417"/>
        <w:gridCol w:w="709"/>
      </w:tblGrid>
      <w:tr w:rsidR="00BB7626" w:rsidRPr="000701DB" w:rsidTr="00724CE4">
        <w:trPr>
          <w:trHeight w:val="301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626" w:rsidRPr="000701DB" w:rsidRDefault="00BB7626" w:rsidP="005810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B7626" w:rsidRPr="000701DB" w:rsidRDefault="00BB7626" w:rsidP="005810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626" w:rsidRPr="000701DB" w:rsidRDefault="00BB7626" w:rsidP="005810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626" w:rsidRPr="000701DB" w:rsidRDefault="00BB7626" w:rsidP="00BB762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работнике (Ф.И.О.), адрес, паспортные данные, номер </w:t>
            </w:r>
            <w:r w:rsidRPr="00BB7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 (СНИЛС)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626" w:rsidRPr="000701DB" w:rsidRDefault="00BB7626" w:rsidP="005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</w:t>
            </w:r>
            <w:proofErr w:type="spellEnd"/>
          </w:p>
          <w:p w:rsidR="00BB7626" w:rsidRPr="000701DB" w:rsidRDefault="00BB7626" w:rsidP="005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трудового договора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626" w:rsidRPr="000701DB" w:rsidRDefault="00BB7626" w:rsidP="005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трудового договора (основное место работы</w:t>
            </w:r>
            <w:proofErr w:type="gramEnd"/>
          </w:p>
          <w:p w:rsidR="00BB7626" w:rsidRPr="000701DB" w:rsidRDefault="00BB7626" w:rsidP="005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 по совместительству)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626" w:rsidRPr="000701DB" w:rsidRDefault="00BB7626" w:rsidP="005810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626" w:rsidRPr="000701DB" w:rsidRDefault="00BB7626" w:rsidP="005810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B7626" w:rsidRPr="000701DB" w:rsidRDefault="00BB7626" w:rsidP="005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трудовой деятель</w:t>
            </w:r>
          </w:p>
          <w:p w:rsidR="00BB7626" w:rsidRPr="000701DB" w:rsidRDefault="00BB7626" w:rsidP="005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</w:t>
            </w:r>
            <w:proofErr w:type="spellEnd"/>
          </w:p>
          <w:p w:rsidR="00BB7626" w:rsidRPr="000701DB" w:rsidRDefault="00BB7626" w:rsidP="005810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626" w:rsidRPr="000701DB" w:rsidRDefault="00BB7626" w:rsidP="005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</w:t>
            </w:r>
            <w:proofErr w:type="spellEnd"/>
          </w:p>
          <w:p w:rsidR="00BB7626" w:rsidRPr="000701DB" w:rsidRDefault="00BB7626" w:rsidP="005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рации </w:t>
            </w:r>
            <w:proofErr w:type="spellStart"/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</w:t>
            </w:r>
            <w:proofErr w:type="spellEnd"/>
          </w:p>
          <w:p w:rsidR="00BB7626" w:rsidRPr="000701DB" w:rsidRDefault="00BB7626" w:rsidP="0058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договора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B7626" w:rsidRPr="000701DB" w:rsidRDefault="00BB7626" w:rsidP="005810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626" w:rsidRPr="000701DB" w:rsidRDefault="00BB7626" w:rsidP="005810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обращения / дата регистрации </w:t>
            </w:r>
            <w:proofErr w:type="gramStart"/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факта прекращения трудового договора/основания увольнения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626" w:rsidRPr="000701DB" w:rsidRDefault="00BB7626" w:rsidP="005810DF">
            <w:pPr>
              <w:spacing w:before="100" w:after="10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BB7626" w:rsidRPr="000701DB" w:rsidTr="00724C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626" w:rsidRPr="000701DB" w:rsidRDefault="00BB7626" w:rsidP="005810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626" w:rsidRPr="000701DB" w:rsidRDefault="00BB7626" w:rsidP="005810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626" w:rsidRPr="000701DB" w:rsidRDefault="00BB7626" w:rsidP="005810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626" w:rsidRPr="000701DB" w:rsidRDefault="00BB7626" w:rsidP="005810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626" w:rsidRPr="000701DB" w:rsidRDefault="00BB7626" w:rsidP="005810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626" w:rsidRPr="000701DB" w:rsidRDefault="00BB7626" w:rsidP="005810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626" w:rsidRPr="000701DB" w:rsidRDefault="00BB7626" w:rsidP="005810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626" w:rsidRPr="000701DB" w:rsidRDefault="00BB7626" w:rsidP="005810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626" w:rsidRPr="000701DB" w:rsidRDefault="00BB7626" w:rsidP="005810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B7626" w:rsidRPr="000701DB" w:rsidRDefault="00BB7626" w:rsidP="005810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26" w:rsidRPr="000701DB" w:rsidRDefault="00BB7626" w:rsidP="005810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BB7626" w:rsidRPr="000701DB" w:rsidTr="00724CE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626" w:rsidRPr="000701DB" w:rsidRDefault="00BB7626" w:rsidP="00581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626" w:rsidRPr="000701DB" w:rsidRDefault="00BB7626" w:rsidP="00581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626" w:rsidRPr="000701DB" w:rsidRDefault="00BB7626" w:rsidP="00581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626" w:rsidRPr="000701DB" w:rsidRDefault="00BB7626" w:rsidP="00581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626" w:rsidRPr="000701DB" w:rsidRDefault="00BB7626" w:rsidP="00581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626" w:rsidRPr="000701DB" w:rsidRDefault="00BB7626" w:rsidP="00581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626" w:rsidRPr="000701DB" w:rsidRDefault="00BB7626" w:rsidP="00581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626" w:rsidRPr="000701DB" w:rsidRDefault="00BB7626" w:rsidP="00581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7626" w:rsidRPr="000701DB" w:rsidRDefault="00BB7626" w:rsidP="00581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B7626" w:rsidRPr="000701DB" w:rsidRDefault="00BB7626" w:rsidP="00581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26" w:rsidRPr="000701DB" w:rsidRDefault="00BB7626" w:rsidP="00581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7188E" w:rsidRDefault="005B1106" w:rsidP="00D04CD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86724" w:rsidRPr="00073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200952" w:rsidRPr="0007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188E" w:rsidRPr="0007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 изменения в Регламент 7:</w:t>
      </w:r>
      <w:r w:rsidR="0077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6724" w:rsidRPr="0088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57AF" w:rsidRPr="009E57AF" w:rsidRDefault="009E57AF" w:rsidP="009E57AF">
      <w:pPr>
        <w:shd w:val="clear" w:color="auto" w:fill="FFFFFF"/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Требования к порядку информирования о предоставлении муниципальной услуги</w:t>
      </w:r>
    </w:p>
    <w:p w:rsidR="009E57AF" w:rsidRPr="009E57AF" w:rsidRDefault="009E57AF" w:rsidP="009E57AF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 В предоставлении муниципальной услуги участвуют:</w:t>
      </w:r>
    </w:p>
    <w:p w:rsidR="009E57AF" w:rsidRPr="009E57AF" w:rsidRDefault="009E57AF" w:rsidP="009E57AF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1.3.1.1. Местная администрация:</w:t>
      </w:r>
    </w:p>
    <w:p w:rsidR="009E57AF" w:rsidRPr="009E57AF" w:rsidRDefault="009E57AF" w:rsidP="009E57AF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192012, Санкт- Петербург, 2-й Рабфаковский переулок, дом 2.</w:t>
      </w:r>
    </w:p>
    <w:p w:rsidR="009E57AF" w:rsidRPr="009E57AF" w:rsidRDefault="009E57AF" w:rsidP="009E57AF">
      <w:pPr>
        <w:spacing w:after="0" w:line="240" w:lineRule="auto"/>
        <w:ind w:firstLine="47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работы: понедельник – четверг с 9.30 до 18.00, пятница с 9.30 до 17.00; перерыв с 13.00 </w:t>
      </w:r>
      <w:proofErr w:type="gramStart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13.30, выходные дни – суббота, воскресенье.</w:t>
      </w:r>
    </w:p>
    <w:p w:rsidR="009E57AF" w:rsidRPr="009E57AF" w:rsidRDefault="009E57AF" w:rsidP="009E5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Телефоны: (812); 368-42-80; 367-33-10. факс: 368-42-80; 368-49-45</w:t>
      </w:r>
    </w:p>
    <w:p w:rsidR="009E57AF" w:rsidRPr="009E57AF" w:rsidRDefault="009E57AF" w:rsidP="009E57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Адрес сайта и электронной почты: </w:t>
      </w:r>
      <w:proofErr w:type="spellStart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3" w:history="1">
        <w:r w:rsidRPr="009E57A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info@moobuhovskiy.ru</w:t>
        </w:r>
      </w:hyperlink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4" w:history="1">
        <w:r w:rsidRPr="009E57A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http://мообуховский.рф/</w:t>
        </w:r>
      </w:hyperlink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57AF" w:rsidRPr="009E57AF" w:rsidRDefault="009E57AF" w:rsidP="009E57AF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1.3.1.2. Санкт-Петербургское государственное казенное учреждение «Многофункциональный центр предоставления государственных и муниципальных услуг» (далее – МФЦ).</w:t>
      </w:r>
    </w:p>
    <w:p w:rsidR="009E57AF" w:rsidRPr="009E57AF" w:rsidRDefault="009E57AF" w:rsidP="009E57AF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191124, Санкт-Петербург, ул. Красного Текстильщика, д. 10-12, литера О.</w:t>
      </w:r>
    </w:p>
    <w:p w:rsidR="009E57AF" w:rsidRPr="009E57AF" w:rsidRDefault="009E57AF" w:rsidP="009E57AF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работы: понедельник – четверг с 9.00 до 18.00, пятница с 9.00 до 17.00; перерыв с 13.00 </w:t>
      </w:r>
      <w:proofErr w:type="gramStart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13.48, выходные дни – суббота, воскресенье.</w:t>
      </w:r>
    </w:p>
    <w:p w:rsidR="009E57AF" w:rsidRPr="009E57AF" w:rsidRDefault="009E57AF" w:rsidP="009E57AF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структурных подразделений МФЦ ежедневно с 9.00 до 21.00.</w:t>
      </w:r>
    </w:p>
    <w:p w:rsidR="009E57AF" w:rsidRPr="009E57AF" w:rsidRDefault="009E57AF" w:rsidP="009E57AF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нахождения, график работы и справочные телефоны структурных подразделений МФЦ представлены в приложении № 2 к настоящему Административному регламенту.</w:t>
      </w:r>
    </w:p>
    <w:p w:rsidR="009E57AF" w:rsidRPr="009E57AF" w:rsidRDefault="009E57AF" w:rsidP="009E57AF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телефонного обслуживания МФЦ– 573-90-00.</w:t>
      </w:r>
    </w:p>
    <w:p w:rsidR="009E57AF" w:rsidRPr="009E57AF" w:rsidRDefault="009E57AF" w:rsidP="009E57AF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сайта и электронной почты: </w:t>
      </w:r>
      <w:proofErr w:type="spellStart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www.gu.spb.ru</w:t>
      </w:r>
      <w:proofErr w:type="spellEnd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mfc</w:t>
      </w:r>
      <w:proofErr w:type="spellEnd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/, </w:t>
      </w:r>
      <w:proofErr w:type="spellStart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knz@mfcspb.ru</w:t>
      </w:r>
      <w:proofErr w:type="spellEnd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57AF" w:rsidRPr="009E57AF" w:rsidRDefault="009E57AF" w:rsidP="009E57AF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1.3.1.3. Комитет по делам записи актов гражданского состояния (далее – КЗАГС).</w:t>
      </w:r>
    </w:p>
    <w:p w:rsidR="009E57AF" w:rsidRPr="009E57AF" w:rsidRDefault="009E57AF" w:rsidP="009E57AF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191015, Санкт-Петербург, Таврическая ул., д. 39, тел. (812) 271-79-43, факс (812) 271-41-10, адрес электронной почты: </w:t>
      </w:r>
      <w:hyperlink r:id="rId15" w:history="1">
        <w:r w:rsidRPr="009E57A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kzags@gov.spb.ru</w:t>
        </w:r>
      </w:hyperlink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,адрес сайта: </w:t>
      </w:r>
      <w:proofErr w:type="spellStart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www.gov.spb.ru</w:t>
      </w:r>
      <w:proofErr w:type="spellEnd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57AF" w:rsidRPr="009E57AF" w:rsidRDefault="009E57AF" w:rsidP="009E57AF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работы: понедельник – четверг с 9.00 до 18.00, пятница с 9.00 до 17.00; перерыв с 14.00 </w:t>
      </w:r>
      <w:proofErr w:type="gramStart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14.48, выходные дни – суббота, воскресенье.</w:t>
      </w:r>
    </w:p>
    <w:p w:rsidR="009E57AF" w:rsidRPr="009E57AF" w:rsidRDefault="009E57AF" w:rsidP="009E57AF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1.3.1.4. </w:t>
      </w:r>
      <w:hyperlink r:id="rId16" w:history="1">
        <w:r w:rsidRPr="009E57A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Комитет по труду и занятости населения Санкт-Петербурга</w:t>
        </w:r>
      </w:hyperlink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КТЗН).</w:t>
      </w:r>
    </w:p>
    <w:p w:rsidR="009E57AF" w:rsidRPr="009E57AF" w:rsidRDefault="009E57AF" w:rsidP="009E57AF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190000, Санкт-Петербург, </w:t>
      </w:r>
      <w:proofErr w:type="gramStart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Галерная</w:t>
      </w:r>
      <w:proofErr w:type="gramEnd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ул., д. 7.</w:t>
      </w:r>
    </w:p>
    <w:p w:rsidR="009E57AF" w:rsidRPr="009E57AF" w:rsidRDefault="009E57AF" w:rsidP="009E57AF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Факс: 312-88-35.</w:t>
      </w:r>
    </w:p>
    <w:p w:rsidR="009E57AF" w:rsidRPr="009E57AF" w:rsidRDefault="009E57AF" w:rsidP="009E57AF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сайта: </w:t>
      </w:r>
      <w:proofErr w:type="spellStart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www.rspb.ru</w:t>
      </w:r>
      <w:proofErr w:type="spellEnd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57AF" w:rsidRPr="009E57AF" w:rsidRDefault="009E57AF" w:rsidP="009E57AF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9E57AF" w:rsidRPr="009E57AF" w:rsidRDefault="009E57AF" w:rsidP="009E57AF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 Информацию об органах (организациях), указанных в пункте 1.3 настоящего Административного регламента заявители могут получить следующими способами:</w:t>
      </w:r>
    </w:p>
    <w:p w:rsidR="009E57AF" w:rsidRPr="009E57AF" w:rsidRDefault="009E57AF" w:rsidP="009E57AF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9E57AF" w:rsidRPr="009E57AF" w:rsidRDefault="009E57AF" w:rsidP="009E57AF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9E57AF" w:rsidRPr="009E57AF" w:rsidRDefault="009E57AF" w:rsidP="009E57AF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Портале «Государственные услуги в Санкт-Петербурге» </w:t>
      </w:r>
      <w:r w:rsidRPr="009E57A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7" w:history="1">
        <w:r w:rsidRPr="009E57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www.gu.spb.ru</w:t>
        </w:r>
      </w:hyperlink>
      <w:r w:rsidRPr="009E57A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информационно-телекоммуникационной сети «Интернет» (далее – Портал), на</w:t>
      </w: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официальных сайтах органов (организаций), указанных в пункте 1.3 настоящего Административного регламента;</w:t>
      </w:r>
    </w:p>
    <w:p w:rsidR="009E57AF" w:rsidRPr="009E57AF" w:rsidRDefault="009E57AF" w:rsidP="009E57AF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на прием к работникам органов (организаций) в соответствии с графиком работы, указанным в пункте 1.3 настоящего Административного регламента;</w:t>
      </w:r>
    </w:p>
    <w:p w:rsidR="009E57AF" w:rsidRPr="009E57AF" w:rsidRDefault="009E57AF" w:rsidP="009E57AF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телефонного обслуживания МФЦ (573-90-00);</w:t>
      </w:r>
    </w:p>
    <w:p w:rsidR="009E57AF" w:rsidRPr="009E57AF" w:rsidRDefault="009E57AF" w:rsidP="009E57AF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к </w:t>
      </w:r>
      <w:proofErr w:type="spellStart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инфоматам</w:t>
      </w:r>
      <w:proofErr w:type="spellEnd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инфокиоскам</w:t>
      </w:r>
      <w:proofErr w:type="spellEnd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инфопунктам</w:t>
      </w:r>
      <w:proofErr w:type="spellEnd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размещенным в помещениях структурных подразделений МФЦ, указанных в приложении № 2 к настоящему Административному регламенту; на улицах Санкт-Петербурга и в вестибюлях станций Санкт-Петербургского государственног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унитарного предприятия «</w:t>
      </w: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Петербургский метрополитен» по адресам, указанным на Портале.</w:t>
      </w:r>
      <w:proofErr w:type="gramEnd"/>
    </w:p>
    <w:p w:rsidR="009E57AF" w:rsidRPr="009E57AF" w:rsidRDefault="009E57AF" w:rsidP="00653CE2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стендах, размещенных в помещениях Местной администрации и МФЦ, размещается следующая информация: наименование муниципальной услуги; перечень органов (организаций), участвующих в предоставлении муниципальной услуги; 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 адреса органов (организаций), участвующих в предоставлении муниципальной услуги; </w:t>
      </w:r>
      <w:proofErr w:type="gramStart"/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контактная информация об органах (организациях), участвующих в предоставлении муниципальной услуги; порядок предоставления муниципальной услуги; последовательность посещения заявителем органов (организаций), участвующих в </w:t>
      </w:r>
      <w:r w:rsidRPr="009E5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предоставлении муниципальной услуги; перечень категорий граждан, имеющих право на получение муниципальной услуги; перечень документов, необходимых для получения муниципальной услуги, в том числе получаемых Местной администрацией без участия заявителя; образец заполненного заявления.</w:t>
      </w:r>
      <w:proofErr w:type="gramEnd"/>
    </w:p>
    <w:p w:rsidR="00411FC8" w:rsidRDefault="00411FC8" w:rsidP="00653CE2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E7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</w:t>
      </w:r>
      <w:proofErr w:type="spellEnd"/>
      <w:r w:rsidRPr="00E7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 п. 2.2.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</w:t>
      </w:r>
      <w:r w:rsidRPr="00E75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межведомственного информационного взаимодействия в предоставлении муниципальной услуги участвуют</w:t>
      </w:r>
      <w:r w:rsidRPr="0077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исполнительные органы государственной власти Санкт-Петербурга и подведомственные исполнительным органам государственной власти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анкт- Петербурга учреждения (предприятий), участвующие в предоставлении муниципальной услуги»;</w:t>
      </w:r>
    </w:p>
    <w:p w:rsidR="00653CE2" w:rsidRDefault="0077188E" w:rsidP="00653C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653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BB127F" w:rsidRPr="00653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2.6.6.</w:t>
      </w:r>
      <w:r w:rsidR="0054471B" w:rsidRPr="00653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новой редакции:</w:t>
      </w:r>
      <w:r w:rsidR="0054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3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53CE2" w:rsidRPr="00653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 инвалидностью: справка учреждения медико-социальной эк</w:t>
      </w:r>
      <w:r w:rsidR="00653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спертизы о наличии инвалидности.</w:t>
      </w:r>
    </w:p>
    <w:p w:rsidR="00B27863" w:rsidRPr="0077188E" w:rsidRDefault="003E060A" w:rsidP="00653C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органами местного самоуправления, предоставляющими муниципальные услуги, решений о предоставлении инвалидам мер социальной поддержки, об оказании им муниципальных услуг осуществляется на основании сведений об инвалидности, содержащихс</w:t>
      </w:r>
      <w:r w:rsidR="00C2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федеральном реестре инвалидов, а в случае отсутствия соответствующих сведений</w:t>
      </w:r>
      <w:r w:rsidR="0054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представленных заявителем документов</w:t>
      </w:r>
      <w:r w:rsidR="00653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2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1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11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B77D2" w:rsidRDefault="0077188E" w:rsidP="00653CE2">
      <w:p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E75280" w:rsidRPr="00E75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="00E75280" w:rsidRPr="00E7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новой редакции: </w:t>
      </w:r>
      <w:proofErr w:type="gramStart"/>
      <w:r w:rsidR="008B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B77D2" w:rsidRPr="008B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Исчерпывающий перечень документов, необходимых</w:t>
      </w:r>
      <w:r w:rsidR="008B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7D2" w:rsidRPr="008B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B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7D2" w:rsidRPr="008B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8B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B77D2" w:rsidRPr="008B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</w:t>
      </w:r>
      <w:proofErr w:type="gramEnd"/>
      <w:r w:rsidR="008B77D2" w:rsidRPr="008B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домовой книги или справка 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</w:t>
      </w:r>
      <w:r w:rsidR="00C10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B77D2" w:rsidRPr="008B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Санкт-Петербургские государственные казенные учреждения – районные жилищные агентства (далее – ГКУ ЖА).</w:t>
      </w:r>
      <w:r w:rsidR="008B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B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B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B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B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B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B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B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B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B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D0C36" w:rsidRDefault="00773585" w:rsidP="008B77D2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27863" w:rsidRPr="00E7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еречень документов</w:t>
      </w:r>
      <w:r w:rsidR="00AD3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(сведений)</w:t>
      </w:r>
      <w:r w:rsidR="00B27863" w:rsidRPr="00E7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D3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 в распоряжении исполнительных органов государственной власти Санкт-Петербурга и подведомственных исполнительным органам государственной власти Санкт-Пете</w:t>
      </w:r>
      <w:r w:rsidR="003E0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рбурга учреждений (предприятий), у</w:t>
      </w:r>
      <w:r w:rsidR="00AD3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частвующих в предоставлении муниципальных услуг, подлежащих получению с использованием межведомственного информационного взаимодействия и необходимых для предоставления муниципальных услуг, услуг предоставляемых подведомственными исполнительным органам государственной власти Санкт-Петербурга учреждениями (предприятиями), утвержденный распоряжением Правительства Санкт </w:t>
      </w:r>
      <w:proofErr w:type="gramStart"/>
      <w:r w:rsidR="00C0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3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AD3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етербурга от 29.04.2013 № 34-рп «О мерах по реализации статей </w:t>
      </w:r>
      <w:r w:rsidR="00C1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и 7.1 Федерального закона «Об организации предоставления государственных и муниципальных услуг</w:t>
      </w:r>
      <w:r w:rsidR="00AD3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0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положениями</w:t>
      </w:r>
      <w:r w:rsidR="005B1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восьмой статьи 5.1 Федерального закона от 24.11.1995 № 181-ФЗ «О социальной защите инвалидов в Российской Федерации» </w:t>
      </w:r>
      <w:r w:rsidR="00B27863" w:rsidRPr="00E7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предоставлен</w:t>
      </w:r>
      <w:r w:rsidR="00C0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муниципальной услуги, </w:t>
      </w:r>
      <w:r w:rsidR="00B27863" w:rsidRPr="00E7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5280" w:rsidRPr="00E7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представить</w:t>
      </w:r>
      <w:r w:rsidR="001D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собственной инициативе</w:t>
      </w:r>
      <w:r w:rsidR="00797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B1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0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5280" w:rsidRPr="00E7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3F1E" w:rsidRPr="002E3F1E" w:rsidRDefault="002E3F1E" w:rsidP="002E3F1E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2.16.6. Осуществление Местной администрацией межведомственного взаимодействия при предоставлении муницип</w:t>
      </w:r>
      <w:r w:rsidR="008B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услуги возможно с</w:t>
      </w:r>
      <w:r w:rsidRPr="002E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КЗАГС, КТЗН.</w:t>
      </w:r>
    </w:p>
    <w:p w:rsidR="00325071" w:rsidRDefault="005B1106" w:rsidP="003250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4A6D4C" w:rsidRPr="004A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A6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5CB1"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настоящее Постановление в официальном печатном издании- газете «</w:t>
      </w:r>
      <w:proofErr w:type="spellStart"/>
      <w:r w:rsidR="00E75CB1"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Обуховец</w:t>
      </w:r>
      <w:proofErr w:type="spellEnd"/>
      <w:r w:rsidR="00E75CB1"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на официальном сайте МО </w:t>
      </w:r>
      <w:proofErr w:type="spellStart"/>
      <w:proofErr w:type="gramStart"/>
      <w:r w:rsidR="00E75CB1"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E75CB1"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75CB1"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E75CB1"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интернет.</w:t>
      </w:r>
    </w:p>
    <w:p w:rsidR="00325071" w:rsidRDefault="005B1106" w:rsidP="003250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325071" w:rsidRPr="00D87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75CB1" w:rsidRPr="003250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E75CB1" w:rsidRPr="00325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="00E75CB1"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вступает в силу со дня его официального опубликовани</w:t>
      </w:r>
      <w:r w:rsidR="00325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E46CCD" w:rsidRDefault="005B1106" w:rsidP="00E46C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325071" w:rsidRPr="00D87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25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E75CB1"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A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 настоящего</w:t>
      </w:r>
      <w:r w:rsidR="00E75CB1" w:rsidRPr="00E75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оставляю за собой</w:t>
      </w:r>
      <w:r w:rsidR="00D0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38BA" w:rsidRDefault="004138BA" w:rsidP="00E46C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A68" w:rsidRDefault="00AE7A68" w:rsidP="00E46C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A68" w:rsidRDefault="00EE53D6" w:rsidP="00AE7A68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</w:rPr>
      </w:pPr>
      <w:r>
        <w:rPr>
          <w:color w:val="000000"/>
        </w:rPr>
        <w:t>Глава</w:t>
      </w:r>
      <w:r w:rsidR="00D84A0D">
        <w:rPr>
          <w:color w:val="000000"/>
        </w:rPr>
        <w:t xml:space="preserve"> м</w:t>
      </w:r>
      <w:r w:rsidR="00E75CB1" w:rsidRPr="002846AA">
        <w:rPr>
          <w:color w:val="000000"/>
        </w:rPr>
        <w:t xml:space="preserve">естной </w:t>
      </w:r>
      <w:r w:rsidR="00E75CB1" w:rsidRPr="00325071">
        <w:rPr>
          <w:color w:val="000000"/>
        </w:rPr>
        <w:t>администрации</w:t>
      </w:r>
      <w:r w:rsidR="002846AA" w:rsidRPr="00325071">
        <w:rPr>
          <w:color w:val="000000"/>
        </w:rPr>
        <w:t xml:space="preserve">                               </w:t>
      </w:r>
      <w:r w:rsidR="00143936" w:rsidRPr="00325071">
        <w:rPr>
          <w:color w:val="000000"/>
        </w:rPr>
        <w:t xml:space="preserve">                          </w:t>
      </w:r>
      <w:r w:rsidR="00325071">
        <w:rPr>
          <w:color w:val="000000"/>
        </w:rPr>
        <w:t xml:space="preserve">      </w:t>
      </w:r>
      <w:r w:rsidR="00C1186B">
        <w:rPr>
          <w:color w:val="000000"/>
        </w:rPr>
        <w:t xml:space="preserve">        </w:t>
      </w:r>
      <w:r w:rsidR="00325071">
        <w:rPr>
          <w:color w:val="000000"/>
        </w:rPr>
        <w:t xml:space="preserve">  </w:t>
      </w:r>
      <w:r w:rsidR="002846AA" w:rsidRPr="00325071">
        <w:rPr>
          <w:color w:val="000000"/>
        </w:rPr>
        <w:t xml:space="preserve"> </w:t>
      </w:r>
      <w:r w:rsidR="00AE7A68">
        <w:rPr>
          <w:color w:val="000000"/>
        </w:rPr>
        <w:t>И.О.</w:t>
      </w:r>
      <w:r w:rsidR="00C1006D">
        <w:rPr>
          <w:color w:val="000000"/>
        </w:rPr>
        <w:t xml:space="preserve"> </w:t>
      </w:r>
      <w:r w:rsidR="00E75CB1" w:rsidRPr="00325071">
        <w:rPr>
          <w:color w:val="000000"/>
        </w:rPr>
        <w:t xml:space="preserve">Кудровский </w:t>
      </w:r>
    </w:p>
    <w:sectPr w:rsidR="00AE7A68" w:rsidSect="00653CE2">
      <w:pgSz w:w="11906" w:h="16838"/>
      <w:pgMar w:top="1134" w:right="851" w:bottom="851" w:left="1701" w:header="709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446" w:rsidRDefault="006F0446" w:rsidP="00C56900">
      <w:pPr>
        <w:spacing w:after="0" w:line="240" w:lineRule="auto"/>
      </w:pPr>
      <w:r>
        <w:separator/>
      </w:r>
    </w:p>
  </w:endnote>
  <w:endnote w:type="continuationSeparator" w:id="0">
    <w:p w:rsidR="006F0446" w:rsidRDefault="006F0446" w:rsidP="00C5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446" w:rsidRDefault="006F0446" w:rsidP="00C56900">
      <w:pPr>
        <w:spacing w:after="0" w:line="240" w:lineRule="auto"/>
      </w:pPr>
      <w:r>
        <w:separator/>
      </w:r>
    </w:p>
  </w:footnote>
  <w:footnote w:type="continuationSeparator" w:id="0">
    <w:p w:rsidR="006F0446" w:rsidRDefault="006F0446" w:rsidP="00C56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224"/>
    <w:multiLevelType w:val="hybridMultilevel"/>
    <w:tmpl w:val="FE54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071"/>
    <w:multiLevelType w:val="hybridMultilevel"/>
    <w:tmpl w:val="E252E4CE"/>
    <w:lvl w:ilvl="0" w:tplc="8BA6F3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17802D9"/>
    <w:multiLevelType w:val="hybridMultilevel"/>
    <w:tmpl w:val="2884D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934F3"/>
    <w:multiLevelType w:val="hybridMultilevel"/>
    <w:tmpl w:val="CDD887AE"/>
    <w:lvl w:ilvl="0" w:tplc="AB94E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1453FDF"/>
    <w:multiLevelType w:val="hybridMultilevel"/>
    <w:tmpl w:val="1EFADF9C"/>
    <w:lvl w:ilvl="0" w:tplc="4D2C006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7F433B"/>
    <w:multiLevelType w:val="multilevel"/>
    <w:tmpl w:val="EAD47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C59E4"/>
    <w:multiLevelType w:val="hybridMultilevel"/>
    <w:tmpl w:val="D164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35112"/>
    <w:multiLevelType w:val="hybridMultilevel"/>
    <w:tmpl w:val="EDB8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7126A"/>
    <w:multiLevelType w:val="hybridMultilevel"/>
    <w:tmpl w:val="40C40E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A96014"/>
    <w:multiLevelType w:val="hybridMultilevel"/>
    <w:tmpl w:val="924A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11121"/>
    <w:multiLevelType w:val="hybridMultilevel"/>
    <w:tmpl w:val="AE1E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F376D"/>
    <w:multiLevelType w:val="hybridMultilevel"/>
    <w:tmpl w:val="3734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35F26"/>
    <w:multiLevelType w:val="hybridMultilevel"/>
    <w:tmpl w:val="61D8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0723D"/>
    <w:multiLevelType w:val="multilevel"/>
    <w:tmpl w:val="B81C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061D3"/>
    <w:multiLevelType w:val="hybridMultilevel"/>
    <w:tmpl w:val="59F44042"/>
    <w:lvl w:ilvl="0" w:tplc="4E9C2972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8"/>
  </w:num>
  <w:num w:numId="5">
    <w:abstractNumId w:val="14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CB1"/>
    <w:rsid w:val="00010592"/>
    <w:rsid w:val="000257DD"/>
    <w:rsid w:val="00035C28"/>
    <w:rsid w:val="00036DBF"/>
    <w:rsid w:val="00036EB2"/>
    <w:rsid w:val="000476DB"/>
    <w:rsid w:val="000513C2"/>
    <w:rsid w:val="000638C9"/>
    <w:rsid w:val="000701DB"/>
    <w:rsid w:val="00071788"/>
    <w:rsid w:val="0007386D"/>
    <w:rsid w:val="00076938"/>
    <w:rsid w:val="000870AA"/>
    <w:rsid w:val="00094ADE"/>
    <w:rsid w:val="000A016F"/>
    <w:rsid w:val="000B207A"/>
    <w:rsid w:val="000C48E0"/>
    <w:rsid w:val="000D13D2"/>
    <w:rsid w:val="000D3951"/>
    <w:rsid w:val="000E035E"/>
    <w:rsid w:val="000E20C4"/>
    <w:rsid w:val="001042E3"/>
    <w:rsid w:val="001155BF"/>
    <w:rsid w:val="00123091"/>
    <w:rsid w:val="00126EB7"/>
    <w:rsid w:val="00132055"/>
    <w:rsid w:val="00137F7D"/>
    <w:rsid w:val="0014252D"/>
    <w:rsid w:val="00143936"/>
    <w:rsid w:val="00182311"/>
    <w:rsid w:val="001A133E"/>
    <w:rsid w:val="001A334D"/>
    <w:rsid w:val="001B1F1B"/>
    <w:rsid w:val="001C3C7D"/>
    <w:rsid w:val="001D0C36"/>
    <w:rsid w:val="001D6A3F"/>
    <w:rsid w:val="00200952"/>
    <w:rsid w:val="00205EEF"/>
    <w:rsid w:val="00221F59"/>
    <w:rsid w:val="00233920"/>
    <w:rsid w:val="00244A51"/>
    <w:rsid w:val="00265397"/>
    <w:rsid w:val="00271B9E"/>
    <w:rsid w:val="002846AA"/>
    <w:rsid w:val="00294A20"/>
    <w:rsid w:val="00296413"/>
    <w:rsid w:val="002A07EA"/>
    <w:rsid w:val="002A452C"/>
    <w:rsid w:val="002B60FA"/>
    <w:rsid w:val="002C12FE"/>
    <w:rsid w:val="002C1613"/>
    <w:rsid w:val="002C4CAF"/>
    <w:rsid w:val="002D179C"/>
    <w:rsid w:val="002D1A4E"/>
    <w:rsid w:val="002D4510"/>
    <w:rsid w:val="002D4DA5"/>
    <w:rsid w:val="002E3F1E"/>
    <w:rsid w:val="002E5FA6"/>
    <w:rsid w:val="002F262E"/>
    <w:rsid w:val="002F3279"/>
    <w:rsid w:val="003072DE"/>
    <w:rsid w:val="00310DEA"/>
    <w:rsid w:val="00315492"/>
    <w:rsid w:val="00320E58"/>
    <w:rsid w:val="00325071"/>
    <w:rsid w:val="00356BD5"/>
    <w:rsid w:val="0036701B"/>
    <w:rsid w:val="0037050F"/>
    <w:rsid w:val="00372572"/>
    <w:rsid w:val="003A516E"/>
    <w:rsid w:val="003B0638"/>
    <w:rsid w:val="003B3391"/>
    <w:rsid w:val="003B3DF8"/>
    <w:rsid w:val="003B56B1"/>
    <w:rsid w:val="003B7B86"/>
    <w:rsid w:val="003C564D"/>
    <w:rsid w:val="003E060A"/>
    <w:rsid w:val="003E3384"/>
    <w:rsid w:val="003E77D1"/>
    <w:rsid w:val="003F3166"/>
    <w:rsid w:val="00411FC8"/>
    <w:rsid w:val="004138BA"/>
    <w:rsid w:val="004275F6"/>
    <w:rsid w:val="00430B89"/>
    <w:rsid w:val="00433B78"/>
    <w:rsid w:val="004404DC"/>
    <w:rsid w:val="0045270A"/>
    <w:rsid w:val="00470DA3"/>
    <w:rsid w:val="004829A5"/>
    <w:rsid w:val="004967CD"/>
    <w:rsid w:val="004A388C"/>
    <w:rsid w:val="004A3ACE"/>
    <w:rsid w:val="004A3AD6"/>
    <w:rsid w:val="004A6D4C"/>
    <w:rsid w:val="004B0441"/>
    <w:rsid w:val="004B29A8"/>
    <w:rsid w:val="004C1072"/>
    <w:rsid w:val="004C4667"/>
    <w:rsid w:val="004E000B"/>
    <w:rsid w:val="004E1163"/>
    <w:rsid w:val="004E5C51"/>
    <w:rsid w:val="004E725D"/>
    <w:rsid w:val="004F026D"/>
    <w:rsid w:val="004F1F04"/>
    <w:rsid w:val="004F3003"/>
    <w:rsid w:val="004F3903"/>
    <w:rsid w:val="004F7F78"/>
    <w:rsid w:val="005118E2"/>
    <w:rsid w:val="005221DB"/>
    <w:rsid w:val="00524FA1"/>
    <w:rsid w:val="00531C1B"/>
    <w:rsid w:val="005332C1"/>
    <w:rsid w:val="0054471B"/>
    <w:rsid w:val="00557E76"/>
    <w:rsid w:val="00564DB6"/>
    <w:rsid w:val="00567B95"/>
    <w:rsid w:val="005810DF"/>
    <w:rsid w:val="00595461"/>
    <w:rsid w:val="005A7D3A"/>
    <w:rsid w:val="005B1106"/>
    <w:rsid w:val="005B720B"/>
    <w:rsid w:val="005C31A6"/>
    <w:rsid w:val="005C7AC8"/>
    <w:rsid w:val="005E3C07"/>
    <w:rsid w:val="005F0D38"/>
    <w:rsid w:val="005F1247"/>
    <w:rsid w:val="00604FA2"/>
    <w:rsid w:val="00605678"/>
    <w:rsid w:val="0061101B"/>
    <w:rsid w:val="00611C42"/>
    <w:rsid w:val="00627A1E"/>
    <w:rsid w:val="006448F2"/>
    <w:rsid w:val="00650735"/>
    <w:rsid w:val="00650F88"/>
    <w:rsid w:val="00653CE2"/>
    <w:rsid w:val="00655E3F"/>
    <w:rsid w:val="006669BF"/>
    <w:rsid w:val="0067278A"/>
    <w:rsid w:val="006760CF"/>
    <w:rsid w:val="00681FBE"/>
    <w:rsid w:val="00682BF3"/>
    <w:rsid w:val="0069155B"/>
    <w:rsid w:val="006A0AEA"/>
    <w:rsid w:val="006A24DB"/>
    <w:rsid w:val="006A3842"/>
    <w:rsid w:val="006B22DA"/>
    <w:rsid w:val="006C3123"/>
    <w:rsid w:val="006D5DA7"/>
    <w:rsid w:val="006D79F5"/>
    <w:rsid w:val="006E693B"/>
    <w:rsid w:val="006F0446"/>
    <w:rsid w:val="006F170A"/>
    <w:rsid w:val="0070129F"/>
    <w:rsid w:val="007032D6"/>
    <w:rsid w:val="00706761"/>
    <w:rsid w:val="00710E00"/>
    <w:rsid w:val="00724CE4"/>
    <w:rsid w:val="007443C0"/>
    <w:rsid w:val="00745EB4"/>
    <w:rsid w:val="00753985"/>
    <w:rsid w:val="00754E4A"/>
    <w:rsid w:val="00761BD7"/>
    <w:rsid w:val="0077188E"/>
    <w:rsid w:val="00772A0E"/>
    <w:rsid w:val="00773585"/>
    <w:rsid w:val="00773B3C"/>
    <w:rsid w:val="00773FF4"/>
    <w:rsid w:val="007747C4"/>
    <w:rsid w:val="00780730"/>
    <w:rsid w:val="00781039"/>
    <w:rsid w:val="00784BA8"/>
    <w:rsid w:val="007959F3"/>
    <w:rsid w:val="007979AA"/>
    <w:rsid w:val="007B0C0E"/>
    <w:rsid w:val="007B56E4"/>
    <w:rsid w:val="007B58DA"/>
    <w:rsid w:val="007D5851"/>
    <w:rsid w:val="007E0024"/>
    <w:rsid w:val="007E607F"/>
    <w:rsid w:val="00810E29"/>
    <w:rsid w:val="00816F72"/>
    <w:rsid w:val="00823E50"/>
    <w:rsid w:val="00825746"/>
    <w:rsid w:val="0085027A"/>
    <w:rsid w:val="00886724"/>
    <w:rsid w:val="0089159F"/>
    <w:rsid w:val="00892722"/>
    <w:rsid w:val="008A0F41"/>
    <w:rsid w:val="008A39D9"/>
    <w:rsid w:val="008A4E9B"/>
    <w:rsid w:val="008B6E38"/>
    <w:rsid w:val="008B77D2"/>
    <w:rsid w:val="008C2DDB"/>
    <w:rsid w:val="008C6C89"/>
    <w:rsid w:val="008D15A6"/>
    <w:rsid w:val="008D5D6E"/>
    <w:rsid w:val="008E785C"/>
    <w:rsid w:val="00916FA1"/>
    <w:rsid w:val="0092079B"/>
    <w:rsid w:val="00931E78"/>
    <w:rsid w:val="00942C75"/>
    <w:rsid w:val="00951FE3"/>
    <w:rsid w:val="00955057"/>
    <w:rsid w:val="00966F7D"/>
    <w:rsid w:val="0097681D"/>
    <w:rsid w:val="009875B0"/>
    <w:rsid w:val="009A2B20"/>
    <w:rsid w:val="009B2A01"/>
    <w:rsid w:val="009C1D24"/>
    <w:rsid w:val="009C360C"/>
    <w:rsid w:val="009C43F7"/>
    <w:rsid w:val="009C555D"/>
    <w:rsid w:val="009E57AF"/>
    <w:rsid w:val="009E78C8"/>
    <w:rsid w:val="009F5F51"/>
    <w:rsid w:val="00A054ED"/>
    <w:rsid w:val="00A05FA7"/>
    <w:rsid w:val="00A202FC"/>
    <w:rsid w:val="00A4453C"/>
    <w:rsid w:val="00A473CD"/>
    <w:rsid w:val="00A47779"/>
    <w:rsid w:val="00A517B7"/>
    <w:rsid w:val="00A63B8E"/>
    <w:rsid w:val="00A64AB4"/>
    <w:rsid w:val="00A674B3"/>
    <w:rsid w:val="00A70C60"/>
    <w:rsid w:val="00A71CAE"/>
    <w:rsid w:val="00A768BF"/>
    <w:rsid w:val="00A82324"/>
    <w:rsid w:val="00A83821"/>
    <w:rsid w:val="00A913BC"/>
    <w:rsid w:val="00A94C75"/>
    <w:rsid w:val="00AA5F0B"/>
    <w:rsid w:val="00AA7562"/>
    <w:rsid w:val="00AD192B"/>
    <w:rsid w:val="00AD38D5"/>
    <w:rsid w:val="00AE7A68"/>
    <w:rsid w:val="00AF31DA"/>
    <w:rsid w:val="00AF6ADF"/>
    <w:rsid w:val="00B06FE2"/>
    <w:rsid w:val="00B074E0"/>
    <w:rsid w:val="00B211A3"/>
    <w:rsid w:val="00B27863"/>
    <w:rsid w:val="00B32731"/>
    <w:rsid w:val="00B451ED"/>
    <w:rsid w:val="00B8343F"/>
    <w:rsid w:val="00B83F51"/>
    <w:rsid w:val="00B966C3"/>
    <w:rsid w:val="00BA7FDF"/>
    <w:rsid w:val="00BB127F"/>
    <w:rsid w:val="00BB7626"/>
    <w:rsid w:val="00BD31F2"/>
    <w:rsid w:val="00BD41B7"/>
    <w:rsid w:val="00BD7522"/>
    <w:rsid w:val="00C01390"/>
    <w:rsid w:val="00C01A16"/>
    <w:rsid w:val="00C1006D"/>
    <w:rsid w:val="00C1186B"/>
    <w:rsid w:val="00C15FF9"/>
    <w:rsid w:val="00C171B4"/>
    <w:rsid w:val="00C2470E"/>
    <w:rsid w:val="00C26B44"/>
    <w:rsid w:val="00C303CA"/>
    <w:rsid w:val="00C56900"/>
    <w:rsid w:val="00C85EBC"/>
    <w:rsid w:val="00C9426E"/>
    <w:rsid w:val="00CC763E"/>
    <w:rsid w:val="00CD6B72"/>
    <w:rsid w:val="00CE6941"/>
    <w:rsid w:val="00CE7A8C"/>
    <w:rsid w:val="00CF265C"/>
    <w:rsid w:val="00D04CDD"/>
    <w:rsid w:val="00D101F3"/>
    <w:rsid w:val="00D1438A"/>
    <w:rsid w:val="00D2253B"/>
    <w:rsid w:val="00D33191"/>
    <w:rsid w:val="00D34E8B"/>
    <w:rsid w:val="00D50F00"/>
    <w:rsid w:val="00D55551"/>
    <w:rsid w:val="00D6285C"/>
    <w:rsid w:val="00D679A0"/>
    <w:rsid w:val="00D70DEE"/>
    <w:rsid w:val="00D75114"/>
    <w:rsid w:val="00D84A0D"/>
    <w:rsid w:val="00D87685"/>
    <w:rsid w:val="00DA1C29"/>
    <w:rsid w:val="00DA304B"/>
    <w:rsid w:val="00DA3BA1"/>
    <w:rsid w:val="00DD4A2D"/>
    <w:rsid w:val="00DD546E"/>
    <w:rsid w:val="00DE0C9E"/>
    <w:rsid w:val="00DE40F6"/>
    <w:rsid w:val="00DF6722"/>
    <w:rsid w:val="00E00647"/>
    <w:rsid w:val="00E03841"/>
    <w:rsid w:val="00E13A34"/>
    <w:rsid w:val="00E314AF"/>
    <w:rsid w:val="00E3395F"/>
    <w:rsid w:val="00E33C9D"/>
    <w:rsid w:val="00E4212F"/>
    <w:rsid w:val="00E46CCD"/>
    <w:rsid w:val="00E65A85"/>
    <w:rsid w:val="00E75280"/>
    <w:rsid w:val="00E756DE"/>
    <w:rsid w:val="00E75CB1"/>
    <w:rsid w:val="00EB6009"/>
    <w:rsid w:val="00EC054E"/>
    <w:rsid w:val="00EE342C"/>
    <w:rsid w:val="00EE53D6"/>
    <w:rsid w:val="00EF704D"/>
    <w:rsid w:val="00F04AF4"/>
    <w:rsid w:val="00F065AE"/>
    <w:rsid w:val="00F17E49"/>
    <w:rsid w:val="00F238A5"/>
    <w:rsid w:val="00F25147"/>
    <w:rsid w:val="00F25B73"/>
    <w:rsid w:val="00F40815"/>
    <w:rsid w:val="00F42FB9"/>
    <w:rsid w:val="00F4558E"/>
    <w:rsid w:val="00F4583A"/>
    <w:rsid w:val="00F52EE6"/>
    <w:rsid w:val="00F5616D"/>
    <w:rsid w:val="00F712F6"/>
    <w:rsid w:val="00F80546"/>
    <w:rsid w:val="00F82BD8"/>
    <w:rsid w:val="00F83B96"/>
    <w:rsid w:val="00F949FE"/>
    <w:rsid w:val="00FA288A"/>
    <w:rsid w:val="00FB1009"/>
    <w:rsid w:val="00FE6676"/>
    <w:rsid w:val="00FF13DA"/>
    <w:rsid w:val="00FF158F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30"/>
  </w:style>
  <w:style w:type="paragraph" w:styleId="1">
    <w:name w:val="heading 1"/>
    <w:basedOn w:val="a"/>
    <w:link w:val="10"/>
    <w:uiPriority w:val="9"/>
    <w:qFormat/>
    <w:rsid w:val="00411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E7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E7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E7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75CB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5CB1"/>
    <w:rPr>
      <w:color w:val="800080"/>
      <w:u w:val="single"/>
    </w:rPr>
  </w:style>
  <w:style w:type="paragraph" w:customStyle="1" w:styleId="listparagraph">
    <w:name w:val="listparagraph"/>
    <w:basedOn w:val="a"/>
    <w:rsid w:val="00E7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E75CB1"/>
  </w:style>
  <w:style w:type="paragraph" w:customStyle="1" w:styleId="consnormal0">
    <w:name w:val="consnormal0"/>
    <w:basedOn w:val="a"/>
    <w:rsid w:val="00E7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7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7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reference">
    <w:name w:val="commentreference"/>
    <w:basedOn w:val="a0"/>
    <w:rsid w:val="00E75CB1"/>
  </w:style>
  <w:style w:type="paragraph" w:customStyle="1" w:styleId="consplusnonformat">
    <w:name w:val="consplusnonformat"/>
    <w:basedOn w:val="a"/>
    <w:rsid w:val="00E7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E7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a9"/>
    <w:basedOn w:val="a"/>
    <w:rsid w:val="00E7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E7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8E7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8E785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143936"/>
    <w:pPr>
      <w:widowControl w:val="0"/>
      <w:autoSpaceDE w:val="0"/>
      <w:autoSpaceDN w:val="0"/>
      <w:adjustRightInd w:val="0"/>
      <w:spacing w:after="0" w:line="241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143936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5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E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3ACE"/>
    <w:pPr>
      <w:ind w:left="720"/>
      <w:contextualSpacing/>
    </w:pPr>
  </w:style>
  <w:style w:type="character" w:customStyle="1" w:styleId="aa">
    <w:name w:val="Основной текст_"/>
    <w:basedOn w:val="a0"/>
    <w:link w:val="3"/>
    <w:rsid w:val="00DA1C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a"/>
    <w:rsid w:val="00DA1C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b">
    <w:name w:val="header"/>
    <w:basedOn w:val="a"/>
    <w:link w:val="ac"/>
    <w:uiPriority w:val="99"/>
    <w:semiHidden/>
    <w:unhideWhenUsed/>
    <w:rsid w:val="00C56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6900"/>
  </w:style>
  <w:style w:type="paragraph" w:styleId="ad">
    <w:name w:val="footer"/>
    <w:basedOn w:val="a"/>
    <w:link w:val="ae"/>
    <w:uiPriority w:val="99"/>
    <w:semiHidden/>
    <w:unhideWhenUsed/>
    <w:rsid w:val="00C56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6900"/>
  </w:style>
  <w:style w:type="character" w:customStyle="1" w:styleId="10">
    <w:name w:val="Заголовок 1 Знак"/>
    <w:basedOn w:val="a0"/>
    <w:link w:val="1"/>
    <w:uiPriority w:val="9"/>
    <w:rsid w:val="00411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Strong"/>
    <w:basedOn w:val="a0"/>
    <w:uiPriority w:val="22"/>
    <w:qFormat/>
    <w:rsid w:val="00AE7A68"/>
    <w:rPr>
      <w:b/>
      <w:bCs/>
    </w:rPr>
  </w:style>
  <w:style w:type="character" w:styleId="af0">
    <w:name w:val="footnote reference"/>
    <w:rsid w:val="008B77D2"/>
    <w:rPr>
      <w:vertAlign w:val="superscript"/>
    </w:rPr>
  </w:style>
  <w:style w:type="paragraph" w:styleId="af1">
    <w:name w:val="footnote text"/>
    <w:basedOn w:val="a"/>
    <w:link w:val="af2"/>
    <w:rsid w:val="008B7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8B77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77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5684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moobuhovskiy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103023/f88f749621522c09def820eb371d7876beef9c10/" TargetMode="External"/><Relationship Id="rId17" Type="http://schemas.openxmlformats.org/officeDocument/2006/relationships/hyperlink" Target="http://www.gu.sp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ss.smolny.vpn.emts/phone/scripts/main/view.php?org=1:316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DAC27C95215E0E50EFBDE056A4194DDEAE53DFC754BCAC9C72D7EF34FD9E55A0841A5AF2A661E54023FACE38B30E5788BB30D2F9L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zags@gov.spb.ru" TargetMode="External"/><Relationship Id="rId10" Type="http://schemas.openxmlformats.org/officeDocument/2006/relationships/hyperlink" Target="consultantplus://offline/ref=CBDAC27C95215E0E50EFA3FB43A4194DDBAF55DDC651BCAC9C72D7EF34FD9E55B2844253F3AA2BB40768F5CC3DFALE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DAC27C95215E0E50EFBDE056A4194DDEAE53DFC754BCAC9C72D7EF34FD9E55A0841A5FF1AD35B5047DA39D7BF8035691A730D38D8F9B23F5L3M" TargetMode="External"/><Relationship Id="rId14" Type="http://schemas.openxmlformats.org/officeDocument/2006/relationships/hyperlink" Target="http://&#1084;&#1086;&#1086;&#1073;&#1091;&#1093;&#1086;&#1074;&#1089;&#1082;&#1080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F12E2-8A7E-4EDF-BDDB-1A6B2312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</dc:creator>
  <cp:lastModifiedBy>1</cp:lastModifiedBy>
  <cp:revision>8</cp:revision>
  <cp:lastPrinted>2023-04-18T14:01:00Z</cp:lastPrinted>
  <dcterms:created xsi:type="dcterms:W3CDTF">2023-03-27T10:03:00Z</dcterms:created>
  <dcterms:modified xsi:type="dcterms:W3CDTF">2023-04-27T11:20:00Z</dcterms:modified>
</cp:coreProperties>
</file>