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CA0" w:rsidRPr="00B0127F" w:rsidRDefault="008C1CA0" w:rsidP="008C1CA0">
      <w:pPr>
        <w:pStyle w:val="aa"/>
        <w:tabs>
          <w:tab w:val="left" w:pos="851"/>
        </w:tabs>
        <w:ind w:hanging="142"/>
        <w:jc w:val="center"/>
        <w:rPr>
          <w:rFonts w:ascii="Times New Roman" w:hAnsi="Times New Roman" w:cs="Times New Roman"/>
          <w:sz w:val="24"/>
          <w:szCs w:val="24"/>
        </w:rPr>
      </w:pPr>
      <w:r w:rsidRPr="00B0127F">
        <w:rPr>
          <w:rFonts w:ascii="Times New Roman" w:eastAsia="Times New Roman" w:hAnsi="Times New Roman" w:cs="Times New Roman"/>
          <w:sz w:val="24"/>
          <w:szCs w:val="24"/>
          <w:lang w:eastAsia="ru-RU"/>
        </w:rPr>
        <w:t> </w:t>
      </w:r>
      <w:bookmarkStart w:id="0" w:name="bookmark1"/>
      <w:r w:rsidRPr="00B0127F">
        <w:rPr>
          <w:rFonts w:ascii="Times New Roman" w:hAnsi="Times New Roman" w:cs="Times New Roman"/>
          <w:b/>
          <w:noProof/>
          <w:sz w:val="24"/>
          <w:szCs w:val="24"/>
          <w:lang w:eastAsia="ru-RU"/>
        </w:rPr>
        <w:drawing>
          <wp:inline distT="0" distB="0" distL="0" distR="0">
            <wp:extent cx="657225" cy="778933"/>
            <wp:effectExtent l="19050" t="0" r="9525" b="0"/>
            <wp:docPr id="3"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111!!!!"/>
                    <pic:cNvPicPr>
                      <a:picLocks noChangeAspect="1" noChangeArrowheads="1"/>
                    </pic:cNvPicPr>
                  </pic:nvPicPr>
                  <pic:blipFill>
                    <a:blip r:embed="rId8" cstate="print"/>
                    <a:srcRect/>
                    <a:stretch>
                      <a:fillRect/>
                    </a:stretch>
                  </pic:blipFill>
                  <pic:spPr bwMode="auto">
                    <a:xfrm>
                      <a:off x="0" y="0"/>
                      <a:ext cx="657225" cy="778933"/>
                    </a:xfrm>
                    <a:prstGeom prst="rect">
                      <a:avLst/>
                    </a:prstGeom>
                    <a:noFill/>
                    <a:ln w="9525">
                      <a:noFill/>
                      <a:miter lim="800000"/>
                      <a:headEnd/>
                      <a:tailEnd/>
                    </a:ln>
                  </pic:spPr>
                </pic:pic>
              </a:graphicData>
            </a:graphic>
          </wp:inline>
        </w:drawing>
      </w:r>
    </w:p>
    <w:p w:rsidR="008C1CA0" w:rsidRPr="00B0127F" w:rsidRDefault="008C1CA0" w:rsidP="008C1CA0">
      <w:pPr>
        <w:pStyle w:val="aa"/>
        <w:tabs>
          <w:tab w:val="left" w:pos="851"/>
        </w:tabs>
        <w:ind w:hanging="142"/>
        <w:jc w:val="center"/>
        <w:rPr>
          <w:rFonts w:ascii="Times New Roman" w:hAnsi="Times New Roman" w:cs="Times New Roman"/>
          <w:b/>
          <w:sz w:val="24"/>
          <w:szCs w:val="24"/>
        </w:rPr>
      </w:pPr>
      <w:r w:rsidRPr="00B0127F">
        <w:rPr>
          <w:rFonts w:ascii="Times New Roman" w:hAnsi="Times New Roman" w:cs="Times New Roman"/>
          <w:b/>
          <w:sz w:val="24"/>
          <w:szCs w:val="24"/>
        </w:rPr>
        <w:t>МЕСТНАЯ АДМИНИСТРАЦИЯ</w:t>
      </w:r>
    </w:p>
    <w:p w:rsidR="008C1CA0" w:rsidRPr="00B0127F" w:rsidRDefault="008C1CA0" w:rsidP="008C1CA0">
      <w:pPr>
        <w:pStyle w:val="aa"/>
        <w:tabs>
          <w:tab w:val="left" w:pos="851"/>
        </w:tabs>
        <w:ind w:hanging="142"/>
        <w:jc w:val="center"/>
        <w:rPr>
          <w:rFonts w:ascii="Times New Roman" w:hAnsi="Times New Roman" w:cs="Times New Roman"/>
          <w:b/>
          <w:sz w:val="24"/>
          <w:szCs w:val="24"/>
        </w:rPr>
      </w:pPr>
      <w:r w:rsidRPr="00B0127F">
        <w:rPr>
          <w:rFonts w:ascii="Times New Roman" w:hAnsi="Times New Roman" w:cs="Times New Roman"/>
          <w:b/>
          <w:sz w:val="24"/>
          <w:szCs w:val="24"/>
        </w:rPr>
        <w:t>МУНИЦИПАЛЬНОГО ОБРАЗОВАНИЯ</w:t>
      </w:r>
    </w:p>
    <w:p w:rsidR="008C1CA0" w:rsidRPr="00F5297C" w:rsidRDefault="008C1CA0" w:rsidP="008C1CA0">
      <w:pPr>
        <w:pStyle w:val="aa"/>
        <w:tabs>
          <w:tab w:val="left" w:pos="851"/>
        </w:tabs>
        <w:ind w:hanging="142"/>
        <w:jc w:val="center"/>
        <w:rPr>
          <w:rFonts w:ascii="Times New Roman" w:hAnsi="Times New Roman" w:cs="Times New Roman"/>
          <w:b/>
          <w:sz w:val="24"/>
          <w:szCs w:val="24"/>
          <w:u w:val="single"/>
        </w:rPr>
      </w:pPr>
      <w:r w:rsidRPr="00B0127F">
        <w:rPr>
          <w:rFonts w:ascii="Times New Roman" w:hAnsi="Times New Roman" w:cs="Times New Roman"/>
          <w:b/>
          <w:sz w:val="24"/>
          <w:szCs w:val="24"/>
          <w:u w:val="single"/>
        </w:rPr>
        <w:t>МУНИЦИПАЛЬНЫЙ О</w:t>
      </w:r>
      <w:r w:rsidR="00FD56EE">
        <w:rPr>
          <w:rFonts w:ascii="Times New Roman" w:hAnsi="Times New Roman" w:cs="Times New Roman"/>
          <w:b/>
          <w:sz w:val="24"/>
          <w:szCs w:val="24"/>
          <w:u w:val="single"/>
        </w:rPr>
        <w:t xml:space="preserve">КРУГ ОБУХОВСКИЙ </w:t>
      </w:r>
    </w:p>
    <w:p w:rsidR="008C1CA0" w:rsidRPr="00455F4C" w:rsidRDefault="008C1CA0" w:rsidP="008C1CA0">
      <w:pPr>
        <w:tabs>
          <w:tab w:val="left" w:pos="851"/>
        </w:tabs>
        <w:ind w:hanging="142"/>
        <w:jc w:val="center"/>
        <w:rPr>
          <w:rFonts w:ascii="Times New Roman" w:hAnsi="Times New Roman" w:cs="Times New Roman"/>
          <w:color w:val="auto"/>
          <w:sz w:val="20"/>
          <w:szCs w:val="20"/>
        </w:rPr>
      </w:pPr>
      <w:r w:rsidRPr="00455F4C">
        <w:rPr>
          <w:rFonts w:ascii="Times New Roman" w:hAnsi="Times New Roman" w:cs="Times New Roman"/>
          <w:color w:val="auto"/>
          <w:sz w:val="20"/>
          <w:szCs w:val="20"/>
        </w:rPr>
        <w:t xml:space="preserve">2-й Рабфаковский </w:t>
      </w:r>
      <w:proofErr w:type="spellStart"/>
      <w:r w:rsidRPr="00455F4C">
        <w:rPr>
          <w:rFonts w:ascii="Times New Roman" w:hAnsi="Times New Roman" w:cs="Times New Roman"/>
          <w:color w:val="auto"/>
          <w:sz w:val="20"/>
          <w:szCs w:val="20"/>
        </w:rPr>
        <w:t>пер.д</w:t>
      </w:r>
      <w:proofErr w:type="spellEnd"/>
      <w:r w:rsidRPr="00455F4C">
        <w:rPr>
          <w:rFonts w:ascii="Times New Roman" w:hAnsi="Times New Roman" w:cs="Times New Roman"/>
          <w:color w:val="auto"/>
          <w:sz w:val="20"/>
          <w:szCs w:val="20"/>
        </w:rPr>
        <w:t xml:space="preserve">. </w:t>
      </w:r>
      <w:proofErr w:type="gramStart"/>
      <w:r w:rsidRPr="00455F4C">
        <w:rPr>
          <w:rFonts w:ascii="Times New Roman" w:hAnsi="Times New Roman" w:cs="Times New Roman"/>
          <w:color w:val="auto"/>
          <w:sz w:val="20"/>
          <w:szCs w:val="20"/>
        </w:rPr>
        <w:t>2 ,</w:t>
      </w:r>
      <w:proofErr w:type="gramEnd"/>
      <w:r w:rsidRPr="00455F4C">
        <w:rPr>
          <w:rFonts w:ascii="Times New Roman" w:hAnsi="Times New Roman" w:cs="Times New Roman"/>
          <w:color w:val="auto"/>
          <w:sz w:val="20"/>
          <w:szCs w:val="20"/>
        </w:rPr>
        <w:t xml:space="preserve"> Санкт- Петербург, 192012 тел./факс (812) 362-91-20,</w:t>
      </w:r>
    </w:p>
    <w:p w:rsidR="008C1CA0" w:rsidRPr="00455F4C" w:rsidRDefault="008C1CA0" w:rsidP="008C1CA0">
      <w:pPr>
        <w:tabs>
          <w:tab w:val="left" w:pos="851"/>
        </w:tabs>
        <w:ind w:hanging="142"/>
        <w:jc w:val="center"/>
        <w:rPr>
          <w:rFonts w:ascii="Times New Roman" w:hAnsi="Times New Roman" w:cs="Times New Roman"/>
          <w:b/>
          <w:color w:val="auto"/>
          <w:sz w:val="20"/>
          <w:szCs w:val="20"/>
        </w:rPr>
      </w:pPr>
      <w:r w:rsidRPr="00455F4C">
        <w:rPr>
          <w:rFonts w:ascii="Times New Roman" w:hAnsi="Times New Roman" w:cs="Times New Roman"/>
          <w:color w:val="auto"/>
          <w:sz w:val="20"/>
          <w:szCs w:val="20"/>
          <w:lang w:val="en-US"/>
        </w:rPr>
        <w:t>E</w:t>
      </w:r>
      <w:r w:rsidRPr="00455F4C">
        <w:rPr>
          <w:rFonts w:ascii="Times New Roman" w:hAnsi="Times New Roman" w:cs="Times New Roman"/>
          <w:color w:val="auto"/>
          <w:sz w:val="20"/>
          <w:szCs w:val="20"/>
        </w:rPr>
        <w:t>-</w:t>
      </w:r>
      <w:r w:rsidRPr="00455F4C">
        <w:rPr>
          <w:rFonts w:ascii="Times New Roman" w:hAnsi="Times New Roman" w:cs="Times New Roman"/>
          <w:color w:val="auto"/>
          <w:sz w:val="20"/>
          <w:szCs w:val="20"/>
          <w:lang w:val="en-US"/>
        </w:rPr>
        <w:t>mail</w:t>
      </w:r>
      <w:r w:rsidRPr="00455F4C">
        <w:rPr>
          <w:rFonts w:ascii="Times New Roman" w:hAnsi="Times New Roman" w:cs="Times New Roman"/>
          <w:color w:val="auto"/>
          <w:sz w:val="20"/>
          <w:szCs w:val="20"/>
        </w:rPr>
        <w:t xml:space="preserve">: </w:t>
      </w:r>
      <w:hyperlink r:id="rId9" w:history="1">
        <w:r w:rsidRPr="00455F4C">
          <w:rPr>
            <w:rStyle w:val="a3"/>
            <w:rFonts w:ascii="Times New Roman" w:hAnsi="Times New Roman" w:cs="Times New Roman"/>
            <w:color w:val="auto"/>
            <w:sz w:val="20"/>
            <w:szCs w:val="20"/>
            <w:lang w:val="en-US"/>
          </w:rPr>
          <w:t>maobuhovskiy</w:t>
        </w:r>
        <w:r w:rsidRPr="00455F4C">
          <w:rPr>
            <w:rStyle w:val="a3"/>
            <w:rFonts w:ascii="Times New Roman" w:hAnsi="Times New Roman" w:cs="Times New Roman"/>
            <w:color w:val="auto"/>
            <w:sz w:val="20"/>
            <w:szCs w:val="20"/>
          </w:rPr>
          <w:t>@</w:t>
        </w:r>
        <w:r w:rsidRPr="00455F4C">
          <w:rPr>
            <w:rStyle w:val="a3"/>
            <w:rFonts w:ascii="Times New Roman" w:hAnsi="Times New Roman" w:cs="Times New Roman"/>
            <w:color w:val="auto"/>
            <w:sz w:val="20"/>
            <w:szCs w:val="20"/>
            <w:lang w:val="en-US"/>
          </w:rPr>
          <w:t>pochtarf</w:t>
        </w:r>
        <w:r w:rsidRPr="00455F4C">
          <w:rPr>
            <w:rStyle w:val="a3"/>
            <w:rFonts w:ascii="Times New Roman" w:hAnsi="Times New Roman" w:cs="Times New Roman"/>
            <w:color w:val="auto"/>
            <w:sz w:val="20"/>
            <w:szCs w:val="20"/>
          </w:rPr>
          <w:t>.</w:t>
        </w:r>
        <w:proofErr w:type="spellStart"/>
        <w:r w:rsidRPr="00455F4C">
          <w:rPr>
            <w:rStyle w:val="a3"/>
            <w:rFonts w:ascii="Times New Roman" w:hAnsi="Times New Roman" w:cs="Times New Roman"/>
            <w:color w:val="auto"/>
            <w:sz w:val="20"/>
            <w:szCs w:val="20"/>
            <w:lang w:val="en-US"/>
          </w:rPr>
          <w:t>ru</w:t>
        </w:r>
        <w:proofErr w:type="spellEnd"/>
      </w:hyperlink>
      <w:r w:rsidRPr="00455F4C">
        <w:rPr>
          <w:rFonts w:ascii="Times New Roman" w:hAnsi="Times New Roman" w:cs="Times New Roman"/>
          <w:color w:val="auto"/>
          <w:sz w:val="20"/>
          <w:szCs w:val="20"/>
        </w:rPr>
        <w:t xml:space="preserve"> </w:t>
      </w:r>
      <w:proofErr w:type="gramStart"/>
      <w:r w:rsidRPr="00455F4C">
        <w:rPr>
          <w:rFonts w:ascii="Times New Roman" w:hAnsi="Times New Roman" w:cs="Times New Roman"/>
          <w:color w:val="auto"/>
          <w:sz w:val="20"/>
          <w:szCs w:val="20"/>
        </w:rPr>
        <w:t>ОКПО  46073883</w:t>
      </w:r>
      <w:proofErr w:type="gramEnd"/>
      <w:r w:rsidRPr="00455F4C">
        <w:rPr>
          <w:rFonts w:ascii="Times New Roman" w:hAnsi="Times New Roman" w:cs="Times New Roman"/>
          <w:color w:val="auto"/>
          <w:sz w:val="20"/>
          <w:szCs w:val="20"/>
        </w:rPr>
        <w:t xml:space="preserve"> ОГРН 1037825039207  ИНН/КПП 7811077127/781101001</w:t>
      </w:r>
    </w:p>
    <w:p w:rsidR="00A306FC" w:rsidRDefault="00A306FC" w:rsidP="00E24EC0">
      <w:pPr>
        <w:tabs>
          <w:tab w:val="center" w:pos="0"/>
          <w:tab w:val="left" w:pos="690"/>
          <w:tab w:val="left" w:pos="851"/>
        </w:tabs>
        <w:ind w:hanging="142"/>
        <w:jc w:val="right"/>
        <w:rPr>
          <w:rFonts w:ascii="Times New Roman" w:hAnsi="Times New Roman" w:cs="Times New Roman"/>
          <w:color w:val="auto"/>
        </w:rPr>
      </w:pPr>
    </w:p>
    <w:p w:rsidR="008C1CA0" w:rsidRPr="00B0127F" w:rsidRDefault="008C1CA0" w:rsidP="008C1CA0">
      <w:pPr>
        <w:tabs>
          <w:tab w:val="center" w:pos="0"/>
          <w:tab w:val="left" w:pos="851"/>
          <w:tab w:val="left" w:pos="7620"/>
        </w:tabs>
        <w:ind w:hanging="142"/>
        <w:jc w:val="center"/>
        <w:rPr>
          <w:rFonts w:ascii="Times New Roman" w:hAnsi="Times New Roman" w:cs="Times New Roman"/>
          <w:b/>
          <w:color w:val="auto"/>
        </w:rPr>
      </w:pPr>
      <w:r w:rsidRPr="00B0127F">
        <w:rPr>
          <w:rFonts w:ascii="Times New Roman" w:hAnsi="Times New Roman" w:cs="Times New Roman"/>
          <w:b/>
          <w:color w:val="auto"/>
        </w:rPr>
        <w:t>ПОСТАНОВЛЕНИЕ</w:t>
      </w:r>
    </w:p>
    <w:p w:rsidR="008C1CA0" w:rsidRPr="00B0127F" w:rsidRDefault="008C1CA0" w:rsidP="008C1CA0">
      <w:pPr>
        <w:tabs>
          <w:tab w:val="center" w:pos="0"/>
          <w:tab w:val="left" w:pos="851"/>
          <w:tab w:val="left" w:pos="7620"/>
        </w:tabs>
        <w:ind w:hanging="142"/>
        <w:jc w:val="center"/>
        <w:rPr>
          <w:rFonts w:ascii="Times New Roman" w:hAnsi="Times New Roman" w:cs="Times New Roman"/>
          <w:b/>
          <w:color w:val="auto"/>
        </w:rPr>
      </w:pPr>
    </w:p>
    <w:p w:rsidR="008C1CA0" w:rsidRPr="00B0127F" w:rsidRDefault="008C1CA0" w:rsidP="008C1CA0">
      <w:pPr>
        <w:tabs>
          <w:tab w:val="center" w:pos="0"/>
          <w:tab w:val="left" w:pos="851"/>
          <w:tab w:val="left" w:pos="7620"/>
        </w:tabs>
        <w:ind w:hanging="142"/>
        <w:jc w:val="both"/>
        <w:rPr>
          <w:rFonts w:ascii="Times New Roman" w:hAnsi="Times New Roman" w:cs="Times New Roman"/>
          <w:b/>
          <w:color w:val="auto"/>
        </w:rPr>
      </w:pPr>
    </w:p>
    <w:p w:rsidR="008C1CA0" w:rsidRPr="00B0127F" w:rsidRDefault="008701F5" w:rsidP="008C1CA0">
      <w:pPr>
        <w:tabs>
          <w:tab w:val="center" w:pos="0"/>
          <w:tab w:val="left" w:pos="851"/>
          <w:tab w:val="left" w:pos="7620"/>
        </w:tabs>
        <w:ind w:hanging="142"/>
        <w:jc w:val="both"/>
        <w:rPr>
          <w:rFonts w:ascii="Times New Roman" w:hAnsi="Times New Roman" w:cs="Times New Roman"/>
          <w:b/>
          <w:color w:val="auto"/>
        </w:rPr>
      </w:pPr>
      <w:r>
        <w:rPr>
          <w:rFonts w:ascii="Times New Roman" w:hAnsi="Times New Roman" w:cs="Times New Roman"/>
          <w:b/>
          <w:color w:val="auto"/>
        </w:rPr>
        <w:t xml:space="preserve">      «</w:t>
      </w:r>
      <w:r w:rsidR="00C37C59">
        <w:rPr>
          <w:rFonts w:ascii="Times New Roman" w:hAnsi="Times New Roman" w:cs="Times New Roman"/>
          <w:b/>
          <w:color w:val="auto"/>
        </w:rPr>
        <w:t>05</w:t>
      </w:r>
      <w:r w:rsidR="008C1CA0" w:rsidRPr="00B0127F">
        <w:rPr>
          <w:rFonts w:ascii="Times New Roman" w:hAnsi="Times New Roman" w:cs="Times New Roman"/>
          <w:b/>
          <w:color w:val="auto"/>
        </w:rPr>
        <w:t>»</w:t>
      </w:r>
      <w:r w:rsidR="00183CDC">
        <w:rPr>
          <w:rFonts w:ascii="Times New Roman" w:hAnsi="Times New Roman" w:cs="Times New Roman"/>
          <w:b/>
          <w:color w:val="auto"/>
        </w:rPr>
        <w:t xml:space="preserve"> дека</w:t>
      </w:r>
      <w:r w:rsidR="009606DB">
        <w:rPr>
          <w:rFonts w:ascii="Times New Roman" w:hAnsi="Times New Roman" w:cs="Times New Roman"/>
          <w:b/>
          <w:color w:val="auto"/>
        </w:rPr>
        <w:t xml:space="preserve">бря </w:t>
      </w:r>
      <w:r w:rsidR="00FC073D" w:rsidRPr="00B0127F">
        <w:rPr>
          <w:rFonts w:ascii="Times New Roman" w:hAnsi="Times New Roman" w:cs="Times New Roman"/>
          <w:b/>
          <w:color w:val="auto"/>
        </w:rPr>
        <w:t>201</w:t>
      </w:r>
      <w:r w:rsidR="00141B9B">
        <w:rPr>
          <w:rFonts w:ascii="Times New Roman" w:hAnsi="Times New Roman" w:cs="Times New Roman"/>
          <w:b/>
          <w:color w:val="auto"/>
        </w:rPr>
        <w:t>7</w:t>
      </w:r>
      <w:r w:rsidR="008C1CA0" w:rsidRPr="00B0127F">
        <w:rPr>
          <w:rFonts w:ascii="Times New Roman" w:hAnsi="Times New Roman" w:cs="Times New Roman"/>
          <w:b/>
          <w:color w:val="auto"/>
        </w:rPr>
        <w:t xml:space="preserve"> года                                                                  </w:t>
      </w:r>
      <w:r w:rsidR="009606DB">
        <w:rPr>
          <w:rFonts w:ascii="Times New Roman" w:hAnsi="Times New Roman" w:cs="Times New Roman"/>
          <w:b/>
          <w:color w:val="auto"/>
        </w:rPr>
        <w:t xml:space="preserve">                              </w:t>
      </w:r>
      <w:r w:rsidR="002B38EE">
        <w:rPr>
          <w:rFonts w:ascii="Times New Roman" w:hAnsi="Times New Roman" w:cs="Times New Roman"/>
          <w:b/>
          <w:color w:val="auto"/>
        </w:rPr>
        <w:t xml:space="preserve">     </w:t>
      </w:r>
      <w:r w:rsidR="009606DB">
        <w:rPr>
          <w:rFonts w:ascii="Times New Roman" w:hAnsi="Times New Roman" w:cs="Times New Roman"/>
          <w:b/>
          <w:color w:val="auto"/>
        </w:rPr>
        <w:t xml:space="preserve"> </w:t>
      </w:r>
      <w:r w:rsidR="00A921AB">
        <w:rPr>
          <w:rFonts w:ascii="Times New Roman" w:hAnsi="Times New Roman" w:cs="Times New Roman"/>
          <w:b/>
          <w:color w:val="auto"/>
        </w:rPr>
        <w:t xml:space="preserve">    </w:t>
      </w:r>
      <w:r w:rsidR="008C1CA0" w:rsidRPr="00B0127F">
        <w:rPr>
          <w:rFonts w:ascii="Times New Roman" w:hAnsi="Times New Roman" w:cs="Times New Roman"/>
          <w:b/>
          <w:color w:val="auto"/>
        </w:rPr>
        <w:t xml:space="preserve">№ </w:t>
      </w:r>
      <w:r w:rsidR="00C37C59">
        <w:rPr>
          <w:rFonts w:ascii="Times New Roman" w:hAnsi="Times New Roman" w:cs="Times New Roman"/>
          <w:b/>
          <w:color w:val="auto"/>
        </w:rPr>
        <w:t>86</w:t>
      </w:r>
    </w:p>
    <w:p w:rsidR="008C1CA0" w:rsidRPr="00B0127F" w:rsidRDefault="008C1CA0" w:rsidP="008C1CA0">
      <w:pPr>
        <w:tabs>
          <w:tab w:val="center" w:pos="0"/>
          <w:tab w:val="left" w:pos="851"/>
          <w:tab w:val="left" w:pos="7620"/>
        </w:tabs>
        <w:ind w:hanging="142"/>
        <w:jc w:val="both"/>
        <w:rPr>
          <w:rFonts w:ascii="Times New Roman" w:hAnsi="Times New Roman" w:cs="Times New Roman"/>
          <w:b/>
          <w:color w:val="auto"/>
        </w:rPr>
      </w:pPr>
    </w:p>
    <w:p w:rsidR="008C1CA0" w:rsidRPr="00B0127F" w:rsidRDefault="008C1CA0" w:rsidP="008C1CA0">
      <w:pPr>
        <w:tabs>
          <w:tab w:val="center" w:pos="0"/>
          <w:tab w:val="left" w:pos="851"/>
          <w:tab w:val="left" w:pos="7620"/>
        </w:tabs>
        <w:ind w:hanging="142"/>
        <w:jc w:val="center"/>
        <w:rPr>
          <w:rFonts w:ascii="Times New Roman" w:hAnsi="Times New Roman" w:cs="Times New Roman"/>
          <w:color w:val="auto"/>
        </w:rPr>
      </w:pPr>
      <w:r w:rsidRPr="00B0127F">
        <w:rPr>
          <w:rFonts w:ascii="Times New Roman" w:hAnsi="Times New Roman" w:cs="Times New Roman"/>
          <w:color w:val="auto"/>
        </w:rPr>
        <w:t>г. Санкт-Петербург</w:t>
      </w:r>
    </w:p>
    <w:p w:rsidR="008C1CA0" w:rsidRPr="00B0127F" w:rsidRDefault="008C1CA0" w:rsidP="008C1CA0">
      <w:pPr>
        <w:tabs>
          <w:tab w:val="center" w:pos="0"/>
          <w:tab w:val="left" w:pos="851"/>
          <w:tab w:val="left" w:pos="7620"/>
        </w:tabs>
        <w:ind w:hanging="142"/>
        <w:jc w:val="center"/>
        <w:rPr>
          <w:rFonts w:ascii="Times New Roman" w:hAnsi="Times New Roman" w:cs="Times New Roman"/>
          <w:color w:val="auto"/>
        </w:rPr>
      </w:pPr>
    </w:p>
    <w:p w:rsidR="008C1CA0" w:rsidRPr="00B0127F" w:rsidRDefault="008C1CA0" w:rsidP="008C1CA0">
      <w:pPr>
        <w:tabs>
          <w:tab w:val="center" w:pos="0"/>
          <w:tab w:val="left" w:pos="851"/>
          <w:tab w:val="left" w:pos="7620"/>
        </w:tabs>
        <w:ind w:hanging="142"/>
        <w:jc w:val="center"/>
        <w:rPr>
          <w:rFonts w:ascii="Times New Roman" w:hAnsi="Times New Roman" w:cs="Times New Roman"/>
          <w:b/>
          <w:color w:val="auto"/>
        </w:rPr>
      </w:pPr>
    </w:p>
    <w:p w:rsidR="00C159A1" w:rsidRPr="00B0127F" w:rsidRDefault="003744E1" w:rsidP="0055396D">
      <w:pPr>
        <w:widowControl/>
        <w:autoSpaceDE w:val="0"/>
        <w:autoSpaceDN w:val="0"/>
        <w:adjustRightInd w:val="0"/>
        <w:jc w:val="center"/>
        <w:rPr>
          <w:rFonts w:ascii="Times New Roman" w:hAnsi="Times New Roman" w:cs="Times New Roman"/>
          <w:b/>
          <w:color w:val="auto"/>
          <w:lang w:bidi="ar-SA"/>
        </w:rPr>
      </w:pPr>
      <w:r w:rsidRPr="00B0127F">
        <w:rPr>
          <w:rFonts w:ascii="Times New Roman" w:hAnsi="Times New Roman" w:cs="Times New Roman"/>
          <w:b/>
          <w:color w:val="auto"/>
        </w:rPr>
        <w:t>ОБ УТВЕРЖДЕНИИ</w:t>
      </w:r>
      <w:r w:rsidR="005373B7">
        <w:rPr>
          <w:rFonts w:ascii="Times New Roman" w:hAnsi="Times New Roman" w:cs="Times New Roman"/>
          <w:b/>
          <w:color w:val="auto"/>
        </w:rPr>
        <w:t xml:space="preserve"> ВЕДОМСТВЕНН</w:t>
      </w:r>
      <w:r w:rsidR="00562FF7">
        <w:rPr>
          <w:rFonts w:ascii="Times New Roman" w:hAnsi="Times New Roman" w:cs="Times New Roman"/>
          <w:b/>
          <w:color w:val="auto"/>
        </w:rPr>
        <w:t>ОЙ ЦЕЛЕВОЙ</w:t>
      </w:r>
      <w:r w:rsidRPr="00B0127F">
        <w:rPr>
          <w:rFonts w:ascii="Times New Roman" w:hAnsi="Times New Roman" w:cs="Times New Roman"/>
          <w:b/>
          <w:color w:val="auto"/>
        </w:rPr>
        <w:t xml:space="preserve"> ПРОГРАММЫ </w:t>
      </w:r>
      <w:r w:rsidR="00562FF7">
        <w:rPr>
          <w:rFonts w:ascii="Times New Roman" w:hAnsi="Times New Roman" w:cs="Times New Roman"/>
          <w:b/>
        </w:rPr>
        <w:t>НА</w:t>
      </w:r>
      <w:r w:rsidR="00562FF7" w:rsidRPr="00B0127F">
        <w:rPr>
          <w:rFonts w:ascii="Times New Roman" w:hAnsi="Times New Roman" w:cs="Times New Roman"/>
          <w:b/>
        </w:rPr>
        <w:t xml:space="preserve"> 201</w:t>
      </w:r>
      <w:r w:rsidR="00141B9B">
        <w:rPr>
          <w:rFonts w:ascii="Times New Roman" w:hAnsi="Times New Roman" w:cs="Times New Roman"/>
          <w:b/>
        </w:rPr>
        <w:t>8</w:t>
      </w:r>
      <w:r w:rsidR="00562FF7" w:rsidRPr="00B0127F">
        <w:rPr>
          <w:rFonts w:ascii="Times New Roman" w:hAnsi="Times New Roman" w:cs="Times New Roman"/>
          <w:b/>
        </w:rPr>
        <w:t xml:space="preserve"> ГОД</w:t>
      </w:r>
    </w:p>
    <w:p w:rsidR="00AE5B58" w:rsidRDefault="0068313B" w:rsidP="008C1CA0">
      <w:pPr>
        <w:tabs>
          <w:tab w:val="left" w:pos="851"/>
        </w:tabs>
        <w:spacing w:line="278" w:lineRule="exact"/>
        <w:ind w:hanging="142"/>
        <w:jc w:val="center"/>
        <w:rPr>
          <w:rFonts w:ascii="Times New Roman" w:hAnsi="Times New Roman" w:cs="Times New Roman"/>
          <w:b/>
          <w:color w:val="auto"/>
          <w:lang w:bidi="ar-SA"/>
        </w:rPr>
      </w:pPr>
      <w:r>
        <w:rPr>
          <w:rFonts w:ascii="Times New Roman" w:eastAsia="Times New Roman" w:hAnsi="Times New Roman" w:cs="Times New Roman"/>
          <w:b/>
        </w:rPr>
        <w:t>«</w:t>
      </w:r>
      <w:r w:rsidR="00837AE0" w:rsidRPr="00837AE0">
        <w:rPr>
          <w:rFonts w:ascii="Times New Roman" w:hAnsi="Times New Roman" w:cs="Times New Roman"/>
          <w:b/>
          <w:color w:val="auto"/>
          <w:lang w:bidi="ar-SA"/>
        </w:rPr>
        <w:t xml:space="preserve">ОРГАНИЗАЦИЯ И ПРОВЕДЕНИЕ </w:t>
      </w:r>
    </w:p>
    <w:p w:rsidR="00CD7A30" w:rsidRPr="00716D10" w:rsidRDefault="000B34D0" w:rsidP="008C1CA0">
      <w:pPr>
        <w:tabs>
          <w:tab w:val="left" w:pos="851"/>
        </w:tabs>
        <w:spacing w:line="278" w:lineRule="exact"/>
        <w:ind w:hanging="142"/>
        <w:jc w:val="center"/>
        <w:rPr>
          <w:rFonts w:ascii="Times New Roman" w:eastAsia="Times New Roman" w:hAnsi="Times New Roman" w:cs="Times New Roman"/>
          <w:b/>
        </w:rPr>
      </w:pPr>
      <w:r>
        <w:rPr>
          <w:rFonts w:ascii="Times New Roman" w:hAnsi="Times New Roman" w:cs="Times New Roman"/>
          <w:b/>
          <w:color w:val="auto"/>
          <w:lang w:bidi="ar-SA"/>
        </w:rPr>
        <w:t xml:space="preserve">ДОСУГОВЫХ И </w:t>
      </w:r>
      <w:r w:rsidR="00837AE0" w:rsidRPr="00837AE0">
        <w:rPr>
          <w:rFonts w:ascii="Times New Roman" w:hAnsi="Times New Roman" w:cs="Times New Roman"/>
          <w:b/>
          <w:color w:val="auto"/>
          <w:lang w:bidi="ar-SA"/>
        </w:rPr>
        <w:t>МЕСТНЫХ</w:t>
      </w:r>
      <w:r>
        <w:rPr>
          <w:rFonts w:ascii="Times New Roman" w:hAnsi="Times New Roman" w:cs="Times New Roman"/>
          <w:b/>
          <w:color w:val="auto"/>
          <w:lang w:bidi="ar-SA"/>
        </w:rPr>
        <w:t xml:space="preserve"> </w:t>
      </w:r>
      <w:r w:rsidR="00D709B3">
        <w:rPr>
          <w:rFonts w:ascii="Times New Roman" w:hAnsi="Times New Roman" w:cs="Times New Roman"/>
          <w:b/>
          <w:color w:val="auto"/>
          <w:lang w:bidi="ar-SA"/>
        </w:rPr>
        <w:t>ПРАЗДНИЧН</w:t>
      </w:r>
      <w:r w:rsidR="00AE5B58">
        <w:rPr>
          <w:rFonts w:ascii="Times New Roman" w:hAnsi="Times New Roman" w:cs="Times New Roman"/>
          <w:b/>
          <w:color w:val="auto"/>
          <w:lang w:bidi="ar-SA"/>
        </w:rPr>
        <w:t>ЫХ МЕРОПРИЯТИЙ</w:t>
      </w:r>
      <w:r w:rsidR="0068313B">
        <w:rPr>
          <w:rFonts w:ascii="Times New Roman" w:eastAsia="Times New Roman" w:hAnsi="Times New Roman" w:cs="Times New Roman"/>
          <w:b/>
        </w:rPr>
        <w:t xml:space="preserve">» </w:t>
      </w:r>
    </w:p>
    <w:p w:rsidR="00CD7A30" w:rsidRPr="00B0127F" w:rsidRDefault="00CD7A30" w:rsidP="008C1CA0">
      <w:pPr>
        <w:tabs>
          <w:tab w:val="left" w:pos="851"/>
        </w:tabs>
        <w:spacing w:line="278" w:lineRule="exact"/>
        <w:ind w:hanging="142"/>
        <w:jc w:val="center"/>
        <w:rPr>
          <w:rFonts w:ascii="Times New Roman" w:hAnsi="Times New Roman" w:cs="Times New Roman"/>
          <w:b/>
          <w:color w:val="auto"/>
        </w:rPr>
      </w:pPr>
    </w:p>
    <w:p w:rsidR="008C1CA0" w:rsidRPr="00B0127F" w:rsidRDefault="008C1CA0" w:rsidP="00D4421D">
      <w:pPr>
        <w:pStyle w:val="3"/>
        <w:shd w:val="clear" w:color="auto" w:fill="auto"/>
        <w:spacing w:line="274" w:lineRule="exact"/>
        <w:ind w:firstLine="360"/>
        <w:jc w:val="both"/>
        <w:rPr>
          <w:color w:val="auto"/>
          <w:sz w:val="24"/>
          <w:szCs w:val="24"/>
        </w:rPr>
      </w:pPr>
      <w:r w:rsidRPr="00B0127F">
        <w:rPr>
          <w:color w:val="auto"/>
          <w:sz w:val="24"/>
          <w:szCs w:val="24"/>
        </w:rPr>
        <w:t xml:space="preserve">В соответствии с Бюджетным кодексом РФ, Законом Санкт-Петербурга от 23.09.2009 </w:t>
      </w:r>
      <w:r w:rsidR="009850D5">
        <w:rPr>
          <w:color w:val="auto"/>
          <w:sz w:val="24"/>
          <w:szCs w:val="24"/>
        </w:rPr>
        <w:t xml:space="preserve">         </w:t>
      </w:r>
      <w:r w:rsidRPr="00B0127F">
        <w:rPr>
          <w:color w:val="auto"/>
          <w:sz w:val="24"/>
          <w:szCs w:val="24"/>
        </w:rPr>
        <w:t xml:space="preserve">№ 420-79 «Об организации местного самоуправления в Санкт-Петербурге», Местная администрация </w:t>
      </w:r>
      <w:r w:rsidR="00562FF7">
        <w:rPr>
          <w:color w:val="auto"/>
          <w:sz w:val="24"/>
          <w:szCs w:val="24"/>
        </w:rPr>
        <w:t>М</w:t>
      </w:r>
      <w:r w:rsidR="00562FF7" w:rsidRPr="00B0127F">
        <w:rPr>
          <w:color w:val="auto"/>
          <w:sz w:val="24"/>
          <w:szCs w:val="24"/>
        </w:rPr>
        <w:t>униципального образования муниципальный округ Обуховский</w:t>
      </w:r>
      <w:r w:rsidR="00562FF7">
        <w:rPr>
          <w:color w:val="auto"/>
          <w:sz w:val="24"/>
          <w:szCs w:val="24"/>
        </w:rPr>
        <w:t xml:space="preserve"> </w:t>
      </w:r>
      <w:r w:rsidRPr="00B0127F">
        <w:rPr>
          <w:color w:val="auto"/>
          <w:sz w:val="24"/>
          <w:szCs w:val="24"/>
        </w:rPr>
        <w:t>ПОСТАНОВЛЯЕТ</w:t>
      </w:r>
      <w:r w:rsidRPr="00B0127F">
        <w:rPr>
          <w:b/>
          <w:bCs/>
          <w:color w:val="auto"/>
          <w:sz w:val="24"/>
          <w:szCs w:val="24"/>
        </w:rPr>
        <w:t xml:space="preserve">: </w:t>
      </w:r>
    </w:p>
    <w:p w:rsidR="008C1CA0" w:rsidRPr="00B0127F" w:rsidRDefault="008C1CA0" w:rsidP="00D4421D">
      <w:pPr>
        <w:tabs>
          <w:tab w:val="left" w:pos="851"/>
        </w:tabs>
        <w:ind w:hanging="142"/>
        <w:jc w:val="both"/>
        <w:rPr>
          <w:rFonts w:ascii="Times New Roman" w:hAnsi="Times New Roman" w:cs="Times New Roman"/>
          <w:color w:val="auto"/>
        </w:rPr>
      </w:pPr>
    </w:p>
    <w:p w:rsidR="008C1CA0" w:rsidRPr="00B0127F" w:rsidRDefault="008C1CA0" w:rsidP="00D4421D">
      <w:pPr>
        <w:tabs>
          <w:tab w:val="left" w:pos="851"/>
        </w:tabs>
        <w:ind w:hanging="142"/>
        <w:jc w:val="both"/>
        <w:rPr>
          <w:rFonts w:ascii="Times New Roman" w:hAnsi="Times New Roman" w:cs="Times New Roman"/>
          <w:color w:val="auto"/>
        </w:rPr>
      </w:pPr>
    </w:p>
    <w:p w:rsidR="008C1CA0" w:rsidRPr="005D4C5E" w:rsidRDefault="008C1CA0" w:rsidP="006D7B41">
      <w:pPr>
        <w:pStyle w:val="ab"/>
        <w:numPr>
          <w:ilvl w:val="0"/>
          <w:numId w:val="6"/>
        </w:numPr>
        <w:tabs>
          <w:tab w:val="left" w:pos="851"/>
        </w:tabs>
        <w:spacing w:line="278" w:lineRule="exact"/>
        <w:ind w:left="851" w:hanging="284"/>
        <w:jc w:val="both"/>
        <w:rPr>
          <w:rFonts w:ascii="Times New Roman" w:eastAsia="Times New Roman" w:hAnsi="Times New Roman" w:cs="Times New Roman"/>
          <w:sz w:val="24"/>
          <w:szCs w:val="24"/>
        </w:rPr>
      </w:pPr>
      <w:r w:rsidRPr="00FF4F87">
        <w:rPr>
          <w:rFonts w:ascii="Times New Roman" w:hAnsi="Times New Roman" w:cs="Times New Roman"/>
          <w:sz w:val="24"/>
          <w:szCs w:val="24"/>
        </w:rPr>
        <w:t xml:space="preserve">Утвердить </w:t>
      </w:r>
      <w:r w:rsidR="005373B7" w:rsidRPr="00FF4F87">
        <w:rPr>
          <w:rFonts w:ascii="Times New Roman" w:hAnsi="Times New Roman" w:cs="Times New Roman"/>
          <w:sz w:val="24"/>
          <w:szCs w:val="24"/>
        </w:rPr>
        <w:t xml:space="preserve">ведомственную </w:t>
      </w:r>
      <w:r w:rsidR="00562FF7" w:rsidRPr="00FF4F87">
        <w:rPr>
          <w:rFonts w:ascii="Times New Roman" w:hAnsi="Times New Roman" w:cs="Times New Roman"/>
          <w:sz w:val="24"/>
          <w:szCs w:val="24"/>
        </w:rPr>
        <w:t>целевую</w:t>
      </w:r>
      <w:r w:rsidRPr="00FF4F87">
        <w:rPr>
          <w:rFonts w:ascii="Times New Roman" w:hAnsi="Times New Roman" w:cs="Times New Roman"/>
          <w:sz w:val="24"/>
          <w:szCs w:val="24"/>
        </w:rPr>
        <w:t xml:space="preserve"> программу </w:t>
      </w:r>
      <w:r w:rsidR="00562FF7" w:rsidRPr="00FF4F87">
        <w:rPr>
          <w:rFonts w:ascii="Times New Roman" w:hAnsi="Times New Roman" w:cs="Times New Roman"/>
          <w:sz w:val="24"/>
          <w:szCs w:val="24"/>
        </w:rPr>
        <w:t>на 201</w:t>
      </w:r>
      <w:r w:rsidR="00141B9B">
        <w:rPr>
          <w:rFonts w:ascii="Times New Roman" w:hAnsi="Times New Roman" w:cs="Times New Roman"/>
          <w:sz w:val="24"/>
          <w:szCs w:val="24"/>
        </w:rPr>
        <w:t>8</w:t>
      </w:r>
      <w:r w:rsidR="00562FF7" w:rsidRPr="00FF4F87">
        <w:rPr>
          <w:rFonts w:ascii="Times New Roman" w:hAnsi="Times New Roman" w:cs="Times New Roman"/>
          <w:sz w:val="24"/>
          <w:szCs w:val="24"/>
        </w:rPr>
        <w:t xml:space="preserve"> год </w:t>
      </w:r>
      <w:r w:rsidR="00455F4C" w:rsidRPr="00FF4F87">
        <w:rPr>
          <w:rFonts w:ascii="Times New Roman" w:hAnsi="Times New Roman" w:cs="Times New Roman"/>
          <w:sz w:val="24"/>
          <w:szCs w:val="24"/>
        </w:rPr>
        <w:t>«</w:t>
      </w:r>
      <w:r w:rsidR="0007215D">
        <w:rPr>
          <w:rFonts w:ascii="Times New Roman" w:hAnsi="Times New Roman" w:cs="Times New Roman"/>
          <w:sz w:val="24"/>
          <w:szCs w:val="24"/>
        </w:rPr>
        <w:t xml:space="preserve">Организация и проведение досуговых и </w:t>
      </w:r>
      <w:r w:rsidR="00BD41B6">
        <w:rPr>
          <w:rFonts w:ascii="Times New Roman" w:hAnsi="Times New Roman" w:cs="Times New Roman"/>
          <w:sz w:val="24"/>
          <w:szCs w:val="24"/>
        </w:rPr>
        <w:t>местных</w:t>
      </w:r>
      <w:r w:rsidR="00A01064" w:rsidRPr="00FF4F87">
        <w:rPr>
          <w:rFonts w:ascii="Times New Roman" w:eastAsia="Times New Roman" w:hAnsi="Times New Roman" w:cs="Times New Roman"/>
          <w:sz w:val="24"/>
          <w:szCs w:val="24"/>
        </w:rPr>
        <w:t xml:space="preserve"> праздничных мероприятий</w:t>
      </w:r>
      <w:r w:rsidR="00E015C8" w:rsidRPr="00FF4F87">
        <w:rPr>
          <w:rFonts w:ascii="Times New Roman" w:hAnsi="Times New Roman" w:cs="Times New Roman"/>
          <w:sz w:val="24"/>
          <w:szCs w:val="24"/>
        </w:rPr>
        <w:t>»</w:t>
      </w:r>
      <w:r w:rsidR="00D274EE" w:rsidRPr="00FF4F87">
        <w:rPr>
          <w:rFonts w:ascii="Times New Roman" w:hAnsi="Times New Roman" w:cs="Times New Roman"/>
          <w:sz w:val="24"/>
          <w:szCs w:val="24"/>
        </w:rPr>
        <w:t xml:space="preserve"> </w:t>
      </w:r>
      <w:r w:rsidRPr="00FF4F87">
        <w:rPr>
          <w:rFonts w:ascii="Times New Roman" w:hAnsi="Times New Roman" w:cs="Times New Roman"/>
          <w:sz w:val="24"/>
          <w:szCs w:val="24"/>
        </w:rPr>
        <w:t>со</w:t>
      </w:r>
      <w:r w:rsidR="004968CA">
        <w:rPr>
          <w:rFonts w:ascii="Times New Roman" w:hAnsi="Times New Roman" w:cs="Times New Roman"/>
          <w:sz w:val="24"/>
          <w:szCs w:val="24"/>
        </w:rPr>
        <w:t xml:space="preserve">гласно </w:t>
      </w:r>
      <w:proofErr w:type="gramStart"/>
      <w:r w:rsidR="004968CA">
        <w:rPr>
          <w:rFonts w:ascii="Times New Roman" w:hAnsi="Times New Roman" w:cs="Times New Roman"/>
          <w:sz w:val="24"/>
          <w:szCs w:val="24"/>
        </w:rPr>
        <w:t>приложению</w:t>
      </w:r>
      <w:proofErr w:type="gramEnd"/>
      <w:r w:rsidR="004968CA">
        <w:rPr>
          <w:rFonts w:ascii="Times New Roman" w:hAnsi="Times New Roman" w:cs="Times New Roman"/>
          <w:sz w:val="24"/>
          <w:szCs w:val="24"/>
        </w:rPr>
        <w:t xml:space="preserve"> к настоящему П</w:t>
      </w:r>
      <w:r w:rsidRPr="00FF4F87">
        <w:rPr>
          <w:rFonts w:ascii="Times New Roman" w:hAnsi="Times New Roman" w:cs="Times New Roman"/>
          <w:sz w:val="24"/>
          <w:szCs w:val="24"/>
        </w:rPr>
        <w:t>остановлению.</w:t>
      </w:r>
    </w:p>
    <w:p w:rsidR="005D4C5E" w:rsidRPr="005D4C5E" w:rsidRDefault="005D4C5E" w:rsidP="006D7B41">
      <w:pPr>
        <w:pStyle w:val="ab"/>
        <w:tabs>
          <w:tab w:val="left" w:pos="851"/>
        </w:tabs>
        <w:spacing w:line="278" w:lineRule="exact"/>
        <w:ind w:left="851" w:hanging="284"/>
        <w:jc w:val="both"/>
        <w:rPr>
          <w:rFonts w:ascii="Times New Roman" w:eastAsia="Times New Roman" w:hAnsi="Times New Roman" w:cs="Times New Roman"/>
          <w:sz w:val="24"/>
          <w:szCs w:val="24"/>
        </w:rPr>
      </w:pPr>
    </w:p>
    <w:p w:rsidR="00CD7A30" w:rsidRPr="005D4C5E" w:rsidRDefault="005D4C5E" w:rsidP="006D7B41">
      <w:pPr>
        <w:pStyle w:val="ab"/>
        <w:numPr>
          <w:ilvl w:val="0"/>
          <w:numId w:val="6"/>
        </w:numPr>
        <w:tabs>
          <w:tab w:val="left" w:pos="851"/>
        </w:tabs>
        <w:spacing w:line="278" w:lineRule="exact"/>
        <w:ind w:left="851" w:hanging="284"/>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000528C0" w:rsidRPr="005D4C5E">
        <w:rPr>
          <w:rFonts w:ascii="Times New Roman" w:hAnsi="Times New Roman" w:cs="Times New Roman"/>
          <w:sz w:val="24"/>
          <w:szCs w:val="24"/>
        </w:rPr>
        <w:t xml:space="preserve">Считать утратившим силу Постановление МА МО </w:t>
      </w:r>
      <w:proofErr w:type="spellStart"/>
      <w:r w:rsidR="000528C0" w:rsidRPr="005D4C5E">
        <w:rPr>
          <w:rFonts w:ascii="Times New Roman" w:hAnsi="Times New Roman" w:cs="Times New Roman"/>
          <w:sz w:val="24"/>
          <w:szCs w:val="24"/>
        </w:rPr>
        <w:t>МО</w:t>
      </w:r>
      <w:proofErr w:type="spellEnd"/>
      <w:r w:rsidR="000528C0" w:rsidRPr="005D4C5E">
        <w:rPr>
          <w:rFonts w:ascii="Times New Roman" w:hAnsi="Times New Roman" w:cs="Times New Roman"/>
          <w:sz w:val="24"/>
          <w:szCs w:val="24"/>
        </w:rPr>
        <w:t xml:space="preserve"> </w:t>
      </w:r>
      <w:proofErr w:type="spellStart"/>
      <w:r w:rsidR="000528C0" w:rsidRPr="005D4C5E">
        <w:rPr>
          <w:rFonts w:ascii="Times New Roman" w:hAnsi="Times New Roman" w:cs="Times New Roman"/>
          <w:sz w:val="24"/>
          <w:szCs w:val="24"/>
        </w:rPr>
        <w:t>Обуховский</w:t>
      </w:r>
      <w:proofErr w:type="spellEnd"/>
      <w:r w:rsidR="000528C0" w:rsidRPr="005D4C5E">
        <w:rPr>
          <w:rFonts w:ascii="Times New Roman" w:hAnsi="Times New Roman" w:cs="Times New Roman"/>
          <w:sz w:val="24"/>
          <w:szCs w:val="24"/>
        </w:rPr>
        <w:t xml:space="preserve"> от 09.11.2017                  № 66 «Об утверждении ведомственной целевой программы на 2018 год «Организация и проведение досуговых и </w:t>
      </w:r>
      <w:r w:rsidRPr="005D4C5E">
        <w:rPr>
          <w:rFonts w:ascii="Times New Roman" w:hAnsi="Times New Roman" w:cs="Times New Roman"/>
          <w:sz w:val="24"/>
          <w:szCs w:val="24"/>
        </w:rPr>
        <w:t xml:space="preserve">местных мероприятий, а </w:t>
      </w:r>
      <w:r>
        <w:rPr>
          <w:rFonts w:ascii="Times New Roman" w:hAnsi="Times New Roman" w:cs="Times New Roman"/>
          <w:sz w:val="24"/>
          <w:szCs w:val="24"/>
        </w:rPr>
        <w:t xml:space="preserve">также </w:t>
      </w:r>
      <w:r w:rsidRPr="005D4C5E">
        <w:rPr>
          <w:rFonts w:ascii="Times New Roman" w:hAnsi="Times New Roman" w:cs="Times New Roman"/>
        </w:rPr>
        <w:t>участие в организации и проведении городских праздничных и иных зрелищных мероприятий</w:t>
      </w:r>
      <w:r w:rsidR="00183CDC">
        <w:rPr>
          <w:rFonts w:ascii="Times New Roman" w:hAnsi="Times New Roman" w:cs="Times New Roman"/>
        </w:rPr>
        <w:t>»</w:t>
      </w:r>
      <w:r>
        <w:rPr>
          <w:rFonts w:ascii="Times New Roman" w:hAnsi="Times New Roman" w:cs="Times New Roman"/>
        </w:rPr>
        <w:t xml:space="preserve">. </w:t>
      </w:r>
    </w:p>
    <w:p w:rsidR="008C1CA0" w:rsidRPr="00B0127F" w:rsidRDefault="008C1CA0" w:rsidP="00B47E90">
      <w:pPr>
        <w:pStyle w:val="3"/>
        <w:numPr>
          <w:ilvl w:val="0"/>
          <w:numId w:val="6"/>
        </w:numPr>
        <w:shd w:val="clear" w:color="auto" w:fill="auto"/>
        <w:tabs>
          <w:tab w:val="left" w:pos="993"/>
        </w:tabs>
        <w:spacing w:line="274" w:lineRule="exact"/>
        <w:ind w:firstLine="65"/>
        <w:jc w:val="both"/>
        <w:rPr>
          <w:color w:val="auto"/>
          <w:sz w:val="24"/>
          <w:szCs w:val="24"/>
        </w:rPr>
      </w:pPr>
      <w:r w:rsidRPr="00B0127F">
        <w:rPr>
          <w:color w:val="auto"/>
          <w:sz w:val="24"/>
          <w:szCs w:val="24"/>
        </w:rPr>
        <w:t xml:space="preserve">Контроль за исполнением настоящего постановления оставляю за собой. </w:t>
      </w:r>
    </w:p>
    <w:p w:rsidR="008C1CA0" w:rsidRPr="00B0127F" w:rsidRDefault="008C1CA0" w:rsidP="00D4421D">
      <w:pPr>
        <w:pStyle w:val="3"/>
        <w:shd w:val="clear" w:color="auto" w:fill="auto"/>
        <w:spacing w:line="274" w:lineRule="exact"/>
        <w:jc w:val="both"/>
        <w:rPr>
          <w:color w:val="auto"/>
          <w:sz w:val="24"/>
          <w:szCs w:val="24"/>
        </w:rPr>
      </w:pPr>
    </w:p>
    <w:p w:rsidR="008C1CA0" w:rsidRPr="00B0127F" w:rsidRDefault="008C1CA0" w:rsidP="008C1CA0">
      <w:pPr>
        <w:pStyle w:val="3"/>
        <w:shd w:val="clear" w:color="auto" w:fill="auto"/>
        <w:spacing w:line="274" w:lineRule="exact"/>
        <w:rPr>
          <w:color w:val="auto"/>
          <w:sz w:val="24"/>
          <w:szCs w:val="24"/>
        </w:rPr>
      </w:pPr>
    </w:p>
    <w:p w:rsidR="008C1CA0" w:rsidRPr="00B0127F" w:rsidRDefault="008C1CA0" w:rsidP="008C1CA0">
      <w:pPr>
        <w:pStyle w:val="3"/>
        <w:shd w:val="clear" w:color="auto" w:fill="auto"/>
        <w:spacing w:line="274" w:lineRule="exact"/>
        <w:jc w:val="both"/>
        <w:rPr>
          <w:color w:val="auto"/>
          <w:sz w:val="24"/>
          <w:szCs w:val="24"/>
        </w:rPr>
      </w:pPr>
    </w:p>
    <w:p w:rsidR="008C1CA0" w:rsidRPr="00B0127F" w:rsidRDefault="008C1CA0" w:rsidP="008C1CA0">
      <w:pPr>
        <w:pStyle w:val="3"/>
        <w:shd w:val="clear" w:color="auto" w:fill="auto"/>
        <w:spacing w:line="274" w:lineRule="exact"/>
        <w:jc w:val="both"/>
        <w:rPr>
          <w:color w:val="auto"/>
          <w:sz w:val="24"/>
          <w:szCs w:val="24"/>
        </w:rPr>
      </w:pPr>
    </w:p>
    <w:bookmarkEnd w:id="0"/>
    <w:p w:rsidR="00670FE9" w:rsidRPr="00B0127F" w:rsidRDefault="00670FE9" w:rsidP="00670FE9">
      <w:pPr>
        <w:pStyle w:val="3"/>
        <w:shd w:val="clear" w:color="auto" w:fill="auto"/>
        <w:spacing w:line="274" w:lineRule="exact"/>
        <w:jc w:val="both"/>
        <w:rPr>
          <w:color w:val="auto"/>
          <w:sz w:val="24"/>
          <w:szCs w:val="24"/>
        </w:rPr>
      </w:pPr>
      <w:r>
        <w:rPr>
          <w:color w:val="auto"/>
          <w:sz w:val="24"/>
          <w:szCs w:val="24"/>
        </w:rPr>
        <w:t xml:space="preserve">Глава </w:t>
      </w:r>
      <w:r w:rsidRPr="00B0127F">
        <w:rPr>
          <w:color w:val="auto"/>
          <w:sz w:val="24"/>
          <w:szCs w:val="24"/>
        </w:rPr>
        <w:t xml:space="preserve">Местной администрации                                                                   </w:t>
      </w:r>
    </w:p>
    <w:p w:rsidR="00670FE9" w:rsidRPr="00B0127F" w:rsidRDefault="00670FE9" w:rsidP="00670FE9">
      <w:pPr>
        <w:tabs>
          <w:tab w:val="center" w:pos="0"/>
          <w:tab w:val="left" w:pos="851"/>
          <w:tab w:val="left" w:pos="7620"/>
        </w:tabs>
        <w:ind w:hanging="142"/>
        <w:jc w:val="both"/>
        <w:rPr>
          <w:rFonts w:ascii="Times New Roman" w:hAnsi="Times New Roman" w:cs="Times New Roman"/>
          <w:color w:val="auto"/>
        </w:rPr>
      </w:pPr>
      <w:r w:rsidRPr="00B0127F">
        <w:rPr>
          <w:rFonts w:ascii="Times New Roman" w:hAnsi="Times New Roman" w:cs="Times New Roman"/>
          <w:color w:val="auto"/>
        </w:rPr>
        <w:t xml:space="preserve">  МО </w:t>
      </w:r>
      <w:proofErr w:type="spellStart"/>
      <w:r w:rsidRPr="00B0127F">
        <w:rPr>
          <w:rFonts w:ascii="Times New Roman" w:hAnsi="Times New Roman" w:cs="Times New Roman"/>
          <w:color w:val="auto"/>
        </w:rPr>
        <w:t>МО</w:t>
      </w:r>
      <w:proofErr w:type="spellEnd"/>
      <w:r w:rsidRPr="00B0127F">
        <w:rPr>
          <w:rFonts w:ascii="Times New Roman" w:hAnsi="Times New Roman" w:cs="Times New Roman"/>
          <w:color w:val="auto"/>
        </w:rPr>
        <w:t xml:space="preserve"> </w:t>
      </w:r>
      <w:proofErr w:type="spellStart"/>
      <w:r w:rsidRPr="00B0127F">
        <w:rPr>
          <w:rFonts w:ascii="Times New Roman" w:hAnsi="Times New Roman" w:cs="Times New Roman"/>
          <w:color w:val="auto"/>
        </w:rPr>
        <w:t>Обуховский</w:t>
      </w:r>
      <w:proofErr w:type="spellEnd"/>
      <w:r w:rsidRPr="00B0127F">
        <w:rPr>
          <w:rFonts w:ascii="Times New Roman" w:hAnsi="Times New Roman" w:cs="Times New Roman"/>
          <w:color w:val="auto"/>
        </w:rPr>
        <w:t xml:space="preserve">   </w:t>
      </w:r>
      <w:r>
        <w:rPr>
          <w:rFonts w:ascii="Times New Roman" w:hAnsi="Times New Roman" w:cs="Times New Roman"/>
          <w:color w:val="auto"/>
        </w:rPr>
        <w:t xml:space="preserve">                                                                                                    Семенов М.Е. </w:t>
      </w:r>
    </w:p>
    <w:p w:rsidR="00670FE9" w:rsidRPr="00B0127F" w:rsidRDefault="00670FE9" w:rsidP="00670FE9">
      <w:pPr>
        <w:pStyle w:val="31"/>
        <w:shd w:val="clear" w:color="auto" w:fill="auto"/>
        <w:spacing w:line="230" w:lineRule="exact"/>
        <w:rPr>
          <w:color w:val="auto"/>
          <w:sz w:val="24"/>
          <w:szCs w:val="24"/>
        </w:rPr>
      </w:pPr>
    </w:p>
    <w:p w:rsidR="008C1CA0" w:rsidRPr="00B0127F" w:rsidRDefault="008C1CA0">
      <w:pPr>
        <w:pStyle w:val="31"/>
        <w:shd w:val="clear" w:color="auto" w:fill="auto"/>
        <w:spacing w:line="230" w:lineRule="exact"/>
        <w:rPr>
          <w:color w:val="auto"/>
          <w:sz w:val="24"/>
          <w:szCs w:val="24"/>
        </w:rPr>
      </w:pPr>
    </w:p>
    <w:p w:rsidR="00C159A1" w:rsidRPr="00B0127F" w:rsidRDefault="00C159A1" w:rsidP="00D4421D">
      <w:pPr>
        <w:ind w:firstLine="708"/>
        <w:jc w:val="right"/>
        <w:rPr>
          <w:rFonts w:ascii="Times New Roman" w:eastAsia="Times New Roman" w:hAnsi="Times New Roman" w:cs="Times New Roman"/>
          <w:color w:val="auto"/>
        </w:rPr>
      </w:pPr>
    </w:p>
    <w:p w:rsidR="00C159A1" w:rsidRPr="00B0127F" w:rsidRDefault="00C159A1" w:rsidP="00D4421D">
      <w:pPr>
        <w:ind w:firstLine="708"/>
        <w:jc w:val="right"/>
        <w:rPr>
          <w:rFonts w:ascii="Times New Roman" w:eastAsia="Times New Roman" w:hAnsi="Times New Roman" w:cs="Times New Roman"/>
          <w:color w:val="auto"/>
        </w:rPr>
      </w:pPr>
    </w:p>
    <w:p w:rsidR="00C159A1" w:rsidRPr="00B0127F" w:rsidRDefault="00C159A1" w:rsidP="00D4421D">
      <w:pPr>
        <w:ind w:firstLine="708"/>
        <w:jc w:val="right"/>
        <w:rPr>
          <w:rFonts w:ascii="Times New Roman" w:eastAsia="Times New Roman" w:hAnsi="Times New Roman" w:cs="Times New Roman"/>
          <w:color w:val="auto"/>
        </w:rPr>
      </w:pPr>
    </w:p>
    <w:p w:rsidR="00F87470" w:rsidRPr="00B0127F" w:rsidRDefault="00F87470" w:rsidP="00D4421D">
      <w:pPr>
        <w:ind w:firstLine="708"/>
        <w:jc w:val="right"/>
        <w:rPr>
          <w:rFonts w:ascii="Times New Roman" w:eastAsia="Times New Roman" w:hAnsi="Times New Roman" w:cs="Times New Roman"/>
          <w:color w:val="auto"/>
        </w:rPr>
      </w:pPr>
    </w:p>
    <w:p w:rsidR="00F87470" w:rsidRPr="00B0127F" w:rsidRDefault="00F87470" w:rsidP="00D4421D">
      <w:pPr>
        <w:ind w:firstLine="708"/>
        <w:jc w:val="right"/>
        <w:rPr>
          <w:rFonts w:ascii="Times New Roman" w:eastAsia="Times New Roman" w:hAnsi="Times New Roman" w:cs="Times New Roman"/>
          <w:color w:val="auto"/>
        </w:rPr>
      </w:pPr>
    </w:p>
    <w:p w:rsidR="00F87470" w:rsidRPr="00B0127F" w:rsidRDefault="00F87470" w:rsidP="00D4421D">
      <w:pPr>
        <w:ind w:firstLine="708"/>
        <w:jc w:val="right"/>
        <w:rPr>
          <w:rFonts w:ascii="Times New Roman" w:eastAsia="Times New Roman" w:hAnsi="Times New Roman" w:cs="Times New Roman"/>
          <w:color w:val="auto"/>
        </w:rPr>
      </w:pPr>
    </w:p>
    <w:p w:rsidR="00335641" w:rsidRPr="00B0127F" w:rsidRDefault="00335641" w:rsidP="00D4421D">
      <w:pPr>
        <w:ind w:firstLine="708"/>
        <w:jc w:val="right"/>
        <w:rPr>
          <w:rFonts w:ascii="Times New Roman" w:eastAsia="Times New Roman" w:hAnsi="Times New Roman" w:cs="Times New Roman"/>
          <w:color w:val="auto"/>
        </w:rPr>
      </w:pPr>
    </w:p>
    <w:p w:rsidR="00335641" w:rsidRPr="00B0127F" w:rsidRDefault="00335641" w:rsidP="00D4421D">
      <w:pPr>
        <w:ind w:firstLine="708"/>
        <w:jc w:val="right"/>
        <w:rPr>
          <w:rFonts w:ascii="Times New Roman" w:eastAsia="Times New Roman" w:hAnsi="Times New Roman" w:cs="Times New Roman"/>
          <w:color w:val="auto"/>
        </w:rPr>
      </w:pPr>
    </w:p>
    <w:p w:rsidR="00335641" w:rsidRPr="00B0127F" w:rsidRDefault="00335641" w:rsidP="00D4421D">
      <w:pPr>
        <w:ind w:firstLine="708"/>
        <w:jc w:val="right"/>
        <w:rPr>
          <w:rFonts w:ascii="Times New Roman" w:eastAsia="Times New Roman" w:hAnsi="Times New Roman" w:cs="Times New Roman"/>
          <w:color w:val="auto"/>
        </w:rPr>
      </w:pPr>
    </w:p>
    <w:p w:rsidR="00A239B2" w:rsidRDefault="00A239B2" w:rsidP="00670FE9">
      <w:pPr>
        <w:rPr>
          <w:rFonts w:ascii="Times New Roman" w:eastAsia="Times New Roman" w:hAnsi="Times New Roman" w:cs="Times New Roman"/>
          <w:color w:val="auto"/>
        </w:rPr>
      </w:pPr>
    </w:p>
    <w:p w:rsidR="00E27AB1" w:rsidRDefault="00E27AB1" w:rsidP="00670FE9">
      <w:pPr>
        <w:rPr>
          <w:rFonts w:ascii="Times New Roman" w:eastAsia="Times New Roman" w:hAnsi="Times New Roman" w:cs="Times New Roman"/>
          <w:color w:val="auto"/>
        </w:rPr>
      </w:pPr>
    </w:p>
    <w:p w:rsidR="00E27AB1" w:rsidRDefault="00E27AB1" w:rsidP="00670FE9">
      <w:pPr>
        <w:rPr>
          <w:rFonts w:ascii="Times New Roman" w:eastAsia="Times New Roman" w:hAnsi="Times New Roman" w:cs="Times New Roman"/>
          <w:color w:val="auto"/>
        </w:rPr>
      </w:pPr>
    </w:p>
    <w:p w:rsidR="00E27AB1" w:rsidRDefault="00E27AB1" w:rsidP="00670FE9">
      <w:pPr>
        <w:rPr>
          <w:rFonts w:ascii="Times New Roman" w:eastAsia="Times New Roman" w:hAnsi="Times New Roman" w:cs="Times New Roman"/>
          <w:color w:val="auto"/>
        </w:rPr>
      </w:pPr>
    </w:p>
    <w:p w:rsidR="00670FE9" w:rsidRDefault="00670FE9" w:rsidP="00670FE9">
      <w:pPr>
        <w:rPr>
          <w:rFonts w:ascii="Times New Roman" w:eastAsia="Times New Roman" w:hAnsi="Times New Roman" w:cs="Times New Roman"/>
          <w:color w:val="auto"/>
          <w:sz w:val="22"/>
          <w:szCs w:val="22"/>
        </w:rPr>
      </w:pPr>
    </w:p>
    <w:p w:rsidR="00D4421D" w:rsidRPr="005373B7" w:rsidRDefault="009432E1" w:rsidP="00D4421D">
      <w:pPr>
        <w:ind w:firstLine="708"/>
        <w:jc w:val="righ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Утверждена</w:t>
      </w:r>
    </w:p>
    <w:p w:rsidR="00D4421D" w:rsidRPr="005373B7" w:rsidRDefault="00562FF7" w:rsidP="00D4421D">
      <w:pPr>
        <w:autoSpaceDE w:val="0"/>
        <w:autoSpaceDN w:val="0"/>
        <w:jc w:val="righ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xml:space="preserve"> постановлени</w:t>
      </w:r>
      <w:r w:rsidR="009432E1">
        <w:rPr>
          <w:rFonts w:ascii="Times New Roman" w:eastAsia="Times New Roman" w:hAnsi="Times New Roman" w:cs="Times New Roman"/>
          <w:color w:val="auto"/>
          <w:sz w:val="22"/>
          <w:szCs w:val="22"/>
        </w:rPr>
        <w:t>ем</w:t>
      </w:r>
      <w:r w:rsidR="00D4421D" w:rsidRPr="005373B7">
        <w:rPr>
          <w:rFonts w:ascii="Times New Roman" w:eastAsia="Times New Roman" w:hAnsi="Times New Roman" w:cs="Times New Roman"/>
          <w:color w:val="auto"/>
          <w:sz w:val="22"/>
          <w:szCs w:val="22"/>
        </w:rPr>
        <w:t xml:space="preserve"> М</w:t>
      </w:r>
      <w:r w:rsidR="00F87470" w:rsidRPr="005373B7">
        <w:rPr>
          <w:rFonts w:ascii="Times New Roman" w:eastAsia="Times New Roman" w:hAnsi="Times New Roman" w:cs="Times New Roman"/>
          <w:color w:val="auto"/>
          <w:sz w:val="22"/>
          <w:szCs w:val="22"/>
        </w:rPr>
        <w:t>А</w:t>
      </w:r>
    </w:p>
    <w:p w:rsidR="00D4421D" w:rsidRPr="005373B7" w:rsidRDefault="00F87470" w:rsidP="00D4421D">
      <w:pPr>
        <w:autoSpaceDE w:val="0"/>
        <w:autoSpaceDN w:val="0"/>
        <w:jc w:val="right"/>
        <w:rPr>
          <w:rFonts w:ascii="Times New Roman" w:eastAsia="Times New Roman" w:hAnsi="Times New Roman" w:cs="Times New Roman"/>
          <w:color w:val="auto"/>
          <w:sz w:val="22"/>
          <w:szCs w:val="22"/>
        </w:rPr>
      </w:pPr>
      <w:r w:rsidRPr="005373B7">
        <w:rPr>
          <w:rFonts w:ascii="Times New Roman" w:eastAsia="Times New Roman" w:hAnsi="Times New Roman" w:cs="Times New Roman"/>
          <w:color w:val="auto"/>
          <w:sz w:val="22"/>
          <w:szCs w:val="22"/>
        </w:rPr>
        <w:t xml:space="preserve">МО </w:t>
      </w:r>
      <w:proofErr w:type="spellStart"/>
      <w:r w:rsidRPr="005373B7">
        <w:rPr>
          <w:rFonts w:ascii="Times New Roman" w:eastAsia="Times New Roman" w:hAnsi="Times New Roman" w:cs="Times New Roman"/>
          <w:color w:val="auto"/>
          <w:sz w:val="22"/>
          <w:szCs w:val="22"/>
        </w:rPr>
        <w:t>МО</w:t>
      </w:r>
      <w:proofErr w:type="spellEnd"/>
      <w:r w:rsidR="00D4421D" w:rsidRPr="005373B7">
        <w:rPr>
          <w:rFonts w:ascii="Times New Roman" w:eastAsia="Times New Roman" w:hAnsi="Times New Roman" w:cs="Times New Roman"/>
          <w:color w:val="auto"/>
          <w:sz w:val="22"/>
          <w:szCs w:val="22"/>
        </w:rPr>
        <w:t xml:space="preserve"> </w:t>
      </w:r>
      <w:proofErr w:type="spellStart"/>
      <w:r w:rsidR="00D4421D" w:rsidRPr="005373B7">
        <w:rPr>
          <w:rFonts w:ascii="Times New Roman" w:eastAsia="Times New Roman" w:hAnsi="Times New Roman" w:cs="Times New Roman"/>
          <w:color w:val="auto"/>
          <w:sz w:val="22"/>
          <w:szCs w:val="22"/>
        </w:rPr>
        <w:t>Обуховский</w:t>
      </w:r>
      <w:proofErr w:type="spellEnd"/>
    </w:p>
    <w:p w:rsidR="00D4421D" w:rsidRPr="00C37C59" w:rsidRDefault="00C37C59" w:rsidP="00C37C59">
      <w:pPr>
        <w:autoSpaceDE w:val="0"/>
        <w:autoSpaceDN w:val="0"/>
        <w:jc w:val="right"/>
        <w:rPr>
          <w:rFonts w:ascii="Times New Roman" w:eastAsia="Times New Roman" w:hAnsi="Times New Roman" w:cs="Times New Roman"/>
          <w:color w:val="auto"/>
          <w:sz w:val="22"/>
          <w:szCs w:val="22"/>
        </w:rPr>
      </w:pPr>
      <w:r>
        <w:rPr>
          <w:rFonts w:ascii="Times New Roman" w:eastAsia="Times New Roman" w:hAnsi="Times New Roman" w:cs="Times New Roman"/>
          <w:color w:val="auto"/>
          <w:sz w:val="22"/>
          <w:szCs w:val="22"/>
        </w:rPr>
        <w:t> От «05</w:t>
      </w:r>
      <w:r w:rsidR="00183CDC">
        <w:rPr>
          <w:rFonts w:ascii="Times New Roman" w:eastAsia="Times New Roman" w:hAnsi="Times New Roman" w:cs="Times New Roman"/>
          <w:color w:val="auto"/>
          <w:sz w:val="22"/>
          <w:szCs w:val="22"/>
        </w:rPr>
        <w:t>» дека</w:t>
      </w:r>
      <w:r w:rsidR="009606DB">
        <w:rPr>
          <w:rFonts w:ascii="Times New Roman" w:eastAsia="Times New Roman" w:hAnsi="Times New Roman" w:cs="Times New Roman"/>
          <w:color w:val="auto"/>
          <w:sz w:val="22"/>
          <w:szCs w:val="22"/>
        </w:rPr>
        <w:t xml:space="preserve">бря </w:t>
      </w:r>
      <w:r w:rsidR="00FC494A">
        <w:rPr>
          <w:rFonts w:ascii="Times New Roman" w:eastAsia="Times New Roman" w:hAnsi="Times New Roman" w:cs="Times New Roman"/>
          <w:color w:val="auto"/>
          <w:sz w:val="22"/>
          <w:szCs w:val="22"/>
        </w:rPr>
        <w:t>2017</w:t>
      </w:r>
      <w:r w:rsidR="00FC494A" w:rsidRPr="005373B7">
        <w:rPr>
          <w:rFonts w:ascii="Times New Roman" w:eastAsia="Times New Roman" w:hAnsi="Times New Roman" w:cs="Times New Roman"/>
          <w:color w:val="auto"/>
          <w:sz w:val="22"/>
          <w:szCs w:val="22"/>
        </w:rPr>
        <w:t xml:space="preserve"> </w:t>
      </w:r>
      <w:proofErr w:type="gramStart"/>
      <w:r w:rsidR="00FC494A" w:rsidRPr="005373B7">
        <w:rPr>
          <w:rFonts w:ascii="Times New Roman" w:eastAsia="Times New Roman" w:hAnsi="Times New Roman" w:cs="Times New Roman"/>
          <w:color w:val="auto"/>
          <w:sz w:val="22"/>
          <w:szCs w:val="22"/>
        </w:rPr>
        <w:t>№</w:t>
      </w:r>
      <w:r w:rsidR="008701F5">
        <w:rPr>
          <w:rFonts w:ascii="Times New Roman" w:eastAsia="Times New Roman" w:hAnsi="Times New Roman" w:cs="Times New Roman"/>
          <w:color w:val="auto"/>
          <w:sz w:val="22"/>
          <w:szCs w:val="22"/>
        </w:rPr>
        <w:t xml:space="preserve"> </w:t>
      </w:r>
      <w:r>
        <w:rPr>
          <w:rFonts w:ascii="Times New Roman" w:eastAsia="Times New Roman" w:hAnsi="Times New Roman" w:cs="Times New Roman"/>
          <w:color w:val="auto"/>
          <w:sz w:val="22"/>
          <w:szCs w:val="22"/>
        </w:rPr>
        <w:t xml:space="preserve"> 86</w:t>
      </w:r>
      <w:proofErr w:type="gramEnd"/>
    </w:p>
    <w:p w:rsidR="00D4421D" w:rsidRPr="00B0127F" w:rsidRDefault="00D4421D" w:rsidP="00D4421D">
      <w:pPr>
        <w:autoSpaceDE w:val="0"/>
        <w:autoSpaceDN w:val="0"/>
        <w:jc w:val="right"/>
        <w:rPr>
          <w:rFonts w:ascii="Times New Roman" w:eastAsia="Times New Roman" w:hAnsi="Times New Roman" w:cs="Times New Roman"/>
          <w:color w:val="auto"/>
        </w:rPr>
      </w:pPr>
    </w:p>
    <w:p w:rsidR="009432E1" w:rsidRPr="0099707C" w:rsidRDefault="009432E1" w:rsidP="00B0127F">
      <w:pPr>
        <w:jc w:val="center"/>
        <w:rPr>
          <w:rFonts w:ascii="Times New Roman" w:hAnsi="Times New Roman" w:cs="Times New Roman"/>
        </w:rPr>
      </w:pPr>
      <w:r w:rsidRPr="0099707C">
        <w:rPr>
          <w:rFonts w:ascii="Times New Roman" w:hAnsi="Times New Roman" w:cs="Times New Roman"/>
        </w:rPr>
        <w:t>ВЕДОМСТ</w:t>
      </w:r>
      <w:r w:rsidR="00A765DE">
        <w:rPr>
          <w:rFonts w:ascii="Times New Roman" w:hAnsi="Times New Roman" w:cs="Times New Roman"/>
        </w:rPr>
        <w:t>ВЕННАЯ ЦЕЛЕВАЯ ПРОГРАММА НА 2017</w:t>
      </w:r>
      <w:r w:rsidRPr="0099707C">
        <w:rPr>
          <w:rFonts w:ascii="Times New Roman" w:hAnsi="Times New Roman" w:cs="Times New Roman"/>
        </w:rPr>
        <w:t xml:space="preserve"> ГОД</w:t>
      </w:r>
    </w:p>
    <w:p w:rsidR="001D6CE1" w:rsidRDefault="009432E1" w:rsidP="00297148">
      <w:pPr>
        <w:tabs>
          <w:tab w:val="left" w:pos="851"/>
        </w:tabs>
        <w:spacing w:line="278" w:lineRule="exact"/>
        <w:ind w:hanging="142"/>
        <w:jc w:val="center"/>
        <w:rPr>
          <w:rFonts w:ascii="Times New Roman" w:hAnsi="Times New Roman" w:cs="Times New Roman"/>
          <w:color w:val="auto"/>
          <w:lang w:bidi="ar-SA"/>
        </w:rPr>
      </w:pPr>
      <w:r w:rsidRPr="00297148">
        <w:rPr>
          <w:rFonts w:ascii="Times New Roman" w:hAnsi="Times New Roman" w:cs="Times New Roman"/>
        </w:rPr>
        <w:t xml:space="preserve"> «</w:t>
      </w:r>
      <w:r w:rsidR="009F6D66">
        <w:rPr>
          <w:rFonts w:ascii="Times New Roman" w:hAnsi="Times New Roman" w:cs="Times New Roman"/>
          <w:color w:val="auto"/>
          <w:lang w:bidi="ar-SA"/>
        </w:rPr>
        <w:t xml:space="preserve">ОРГАНИЗАЦИЯ И ПРОВЕДЕНИЕ </w:t>
      </w:r>
    </w:p>
    <w:p w:rsidR="00DA3D63" w:rsidRPr="00297148" w:rsidRDefault="000B34D0" w:rsidP="00297148">
      <w:pPr>
        <w:tabs>
          <w:tab w:val="left" w:pos="851"/>
        </w:tabs>
        <w:spacing w:line="278" w:lineRule="exact"/>
        <w:ind w:hanging="142"/>
        <w:jc w:val="center"/>
        <w:rPr>
          <w:rFonts w:ascii="Times New Roman" w:eastAsia="Times New Roman" w:hAnsi="Times New Roman" w:cs="Times New Roman"/>
        </w:rPr>
      </w:pPr>
      <w:r>
        <w:rPr>
          <w:rFonts w:ascii="Times New Roman" w:hAnsi="Times New Roman" w:cs="Times New Roman"/>
          <w:color w:val="auto"/>
          <w:lang w:bidi="ar-SA"/>
        </w:rPr>
        <w:t xml:space="preserve">ДОСУГОВЫХ И </w:t>
      </w:r>
      <w:r w:rsidR="009F6D66">
        <w:rPr>
          <w:rFonts w:ascii="Times New Roman" w:hAnsi="Times New Roman" w:cs="Times New Roman"/>
          <w:color w:val="auto"/>
          <w:lang w:bidi="ar-SA"/>
        </w:rPr>
        <w:t xml:space="preserve">МЕСТНЫХ </w:t>
      </w:r>
      <w:r w:rsidR="001D6CE1">
        <w:rPr>
          <w:rFonts w:ascii="Times New Roman" w:hAnsi="Times New Roman" w:cs="Times New Roman"/>
          <w:color w:val="auto"/>
          <w:lang w:bidi="ar-SA"/>
        </w:rPr>
        <w:t>ПРАЗДНИЧНЫХ МЕРОПРИЯТИЙ</w:t>
      </w:r>
      <w:r w:rsidR="009432E1" w:rsidRPr="00297148">
        <w:rPr>
          <w:rFonts w:ascii="Times New Roman" w:hAnsi="Times New Roman" w:cs="Times New Roman"/>
        </w:rPr>
        <w:t>»</w:t>
      </w:r>
    </w:p>
    <w:p w:rsidR="009432E1" w:rsidRPr="00297148" w:rsidRDefault="009432E1" w:rsidP="00B0127F">
      <w:pPr>
        <w:jc w:val="center"/>
        <w:rPr>
          <w:rFonts w:ascii="Times New Roman" w:hAnsi="Times New Roman" w:cs="Times New Roman"/>
          <w:caps/>
        </w:rPr>
      </w:pPr>
    </w:p>
    <w:p w:rsidR="00B0127F" w:rsidRPr="00B0127F" w:rsidRDefault="00B0127F" w:rsidP="00B0127F">
      <w:pPr>
        <w:jc w:val="center"/>
        <w:rPr>
          <w:rFonts w:ascii="Times New Roman" w:hAnsi="Times New Roman" w:cs="Times New Roman"/>
          <w:b/>
          <w:caps/>
        </w:rPr>
      </w:pPr>
      <w:r w:rsidRPr="00B0127F">
        <w:rPr>
          <w:rFonts w:ascii="Times New Roman" w:hAnsi="Times New Roman" w:cs="Times New Roman"/>
          <w:b/>
          <w:caps/>
        </w:rPr>
        <w:t xml:space="preserve">Паспорт </w:t>
      </w:r>
      <w:r w:rsidR="00FC294C">
        <w:rPr>
          <w:rFonts w:ascii="Times New Roman" w:hAnsi="Times New Roman" w:cs="Times New Roman"/>
          <w:b/>
          <w:color w:val="auto"/>
        </w:rPr>
        <w:t>ВЕДОМСТВЕННОЙ ЦЕЛЕВОЙ</w:t>
      </w:r>
      <w:r w:rsidR="00FC294C" w:rsidRPr="00B0127F">
        <w:rPr>
          <w:rFonts w:ascii="Times New Roman" w:hAnsi="Times New Roman" w:cs="Times New Roman"/>
          <w:b/>
          <w:color w:val="auto"/>
        </w:rPr>
        <w:t xml:space="preserve"> ПРОГРАММ</w:t>
      </w:r>
      <w:r w:rsidR="00FC294C">
        <w:rPr>
          <w:rFonts w:ascii="Times New Roman" w:hAnsi="Times New Roman" w:cs="Times New Roman"/>
          <w:b/>
          <w:color w:val="auto"/>
        </w:rPr>
        <w:t>Ы</w:t>
      </w:r>
    </w:p>
    <w:p w:rsidR="00B0127F" w:rsidRPr="00B0127F" w:rsidRDefault="00B0127F" w:rsidP="00B0127F">
      <w:pPr>
        <w:jc w:val="center"/>
        <w:rPr>
          <w:rFonts w:ascii="Times New Roman" w:hAnsi="Times New Roman" w:cs="Times New Roman"/>
          <w:b/>
        </w:rPr>
      </w:pPr>
    </w:p>
    <w:tbl>
      <w:tblPr>
        <w:tblW w:w="1106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19"/>
        <w:gridCol w:w="7229"/>
      </w:tblGrid>
      <w:tr w:rsidR="00B0127F" w:rsidRPr="00B0127F" w:rsidTr="00455F4C">
        <w:trPr>
          <w:trHeight w:val="609"/>
        </w:trPr>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jc w:val="center"/>
              <w:rPr>
                <w:rFonts w:ascii="Times New Roman" w:hAnsi="Times New Roman" w:cs="Times New Roman"/>
              </w:rPr>
            </w:pPr>
            <w:r w:rsidRPr="00B0127F">
              <w:rPr>
                <w:rFonts w:ascii="Times New Roman" w:hAnsi="Times New Roman" w:cs="Times New Roman"/>
              </w:rPr>
              <w:t>1.</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rPr>
                <w:rFonts w:ascii="Times New Roman" w:hAnsi="Times New Roman" w:cs="Times New Roman"/>
              </w:rPr>
            </w:pPr>
            <w:r w:rsidRPr="00B0127F">
              <w:rPr>
                <w:rFonts w:ascii="Times New Roman" w:hAnsi="Times New Roman" w:cs="Times New Roman"/>
              </w:rPr>
              <w:t>Наименование программы</w:t>
            </w:r>
          </w:p>
        </w:tc>
        <w:tc>
          <w:tcPr>
            <w:tcW w:w="7229" w:type="dxa"/>
            <w:tcBorders>
              <w:top w:val="single" w:sz="4" w:space="0" w:color="auto"/>
              <w:left w:val="single" w:sz="4" w:space="0" w:color="auto"/>
              <w:bottom w:val="single" w:sz="4" w:space="0" w:color="auto"/>
              <w:right w:val="single" w:sz="4" w:space="0" w:color="auto"/>
            </w:tcBorders>
            <w:hideMark/>
          </w:tcPr>
          <w:p w:rsidR="00B0127F" w:rsidRPr="00B0127F" w:rsidRDefault="0001097C" w:rsidP="00FC294C">
            <w:pPr>
              <w:jc w:val="both"/>
              <w:rPr>
                <w:rFonts w:ascii="Times New Roman" w:hAnsi="Times New Roman" w:cs="Times New Roman"/>
              </w:rPr>
            </w:pPr>
            <w:r>
              <w:rPr>
                <w:rFonts w:ascii="Times New Roman" w:eastAsia="Times New Roman" w:hAnsi="Times New Roman" w:cs="Times New Roman"/>
              </w:rPr>
              <w:t xml:space="preserve">Организация и проведение досуговых и местных праздничных мероприятий </w:t>
            </w:r>
          </w:p>
        </w:tc>
      </w:tr>
      <w:tr w:rsidR="00B0127F" w:rsidRPr="00B0127F" w:rsidTr="00163137">
        <w:trPr>
          <w:trHeight w:val="2557"/>
        </w:trPr>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jc w:val="center"/>
              <w:rPr>
                <w:rFonts w:ascii="Times New Roman" w:hAnsi="Times New Roman" w:cs="Times New Roman"/>
              </w:rPr>
            </w:pPr>
            <w:r w:rsidRPr="00B0127F">
              <w:rPr>
                <w:rFonts w:ascii="Times New Roman" w:hAnsi="Times New Roman" w:cs="Times New Roman"/>
              </w:rPr>
              <w:t>2.</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FC294C" w:rsidP="00FC294C">
            <w:pPr>
              <w:rPr>
                <w:rFonts w:ascii="Times New Roman" w:hAnsi="Times New Roman" w:cs="Times New Roman"/>
              </w:rPr>
            </w:pPr>
            <w:r>
              <w:rPr>
                <w:rFonts w:ascii="Times New Roman" w:hAnsi="Times New Roman" w:cs="Times New Roman"/>
              </w:rPr>
              <w:t>Правовые о</w:t>
            </w:r>
            <w:r w:rsidR="00B0127F" w:rsidRPr="00B0127F">
              <w:rPr>
                <w:rFonts w:ascii="Times New Roman" w:hAnsi="Times New Roman" w:cs="Times New Roman"/>
              </w:rPr>
              <w:t>сновани</w:t>
            </w:r>
            <w:r>
              <w:rPr>
                <w:rFonts w:ascii="Times New Roman" w:hAnsi="Times New Roman" w:cs="Times New Roman"/>
              </w:rPr>
              <w:t>я</w:t>
            </w:r>
            <w:r w:rsidR="00B0127F" w:rsidRPr="00B0127F">
              <w:rPr>
                <w:rFonts w:ascii="Times New Roman" w:hAnsi="Times New Roman" w:cs="Times New Roman"/>
              </w:rPr>
              <w:t xml:space="preserve"> для разработки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592171" w:rsidRPr="00592171" w:rsidRDefault="00592171" w:rsidP="00592171">
            <w:pPr>
              <w:jc w:val="both"/>
              <w:rPr>
                <w:rFonts w:ascii="Times New Roman" w:hAnsi="Times New Roman" w:cs="Times New Roman"/>
              </w:rPr>
            </w:pPr>
            <w:r>
              <w:t xml:space="preserve">- </w:t>
            </w:r>
            <w:r w:rsidRPr="00592171">
              <w:rPr>
                <w:rFonts w:ascii="Times New Roman" w:hAnsi="Times New Roman" w:cs="Times New Roman"/>
              </w:rPr>
              <w:t>Закон Санкт-Петербурга от 23.09.2009 N 420-79 «Об организации местного самоуправления в Санкт-Петербурге»;</w:t>
            </w:r>
          </w:p>
          <w:p w:rsidR="00592171" w:rsidRPr="00592171" w:rsidRDefault="00592171" w:rsidP="00592171">
            <w:pPr>
              <w:jc w:val="both"/>
              <w:rPr>
                <w:rFonts w:ascii="Times New Roman" w:hAnsi="Times New Roman" w:cs="Times New Roman"/>
              </w:rPr>
            </w:pPr>
            <w:r w:rsidRPr="00592171">
              <w:rPr>
                <w:rFonts w:ascii="Times New Roman" w:hAnsi="Times New Roman" w:cs="Times New Roman"/>
              </w:rPr>
              <w:t> </w:t>
            </w:r>
            <w:r>
              <w:rPr>
                <w:rFonts w:ascii="Times New Roman" w:hAnsi="Times New Roman" w:cs="Times New Roman"/>
              </w:rPr>
              <w:t xml:space="preserve">- </w:t>
            </w:r>
            <w:r w:rsidRPr="00592171">
              <w:rPr>
                <w:rFonts w:ascii="Times New Roman" w:hAnsi="Times New Roman" w:cs="Times New Roman"/>
              </w:rPr>
              <w:t>Постановление Правительства Санкт-Петербурга от 13.05.2014 г. № 355 «О Стратегии экономического и социального развития Санкт-Петербурга на период до 2030 года»;</w:t>
            </w:r>
          </w:p>
          <w:p w:rsidR="00592171" w:rsidRPr="00592171" w:rsidRDefault="00592171" w:rsidP="00592171">
            <w:pPr>
              <w:jc w:val="both"/>
              <w:rPr>
                <w:rFonts w:ascii="Times New Roman" w:hAnsi="Times New Roman" w:cs="Times New Roman"/>
              </w:rPr>
            </w:pPr>
            <w:r w:rsidRPr="00592171">
              <w:rPr>
                <w:rFonts w:ascii="Times New Roman" w:hAnsi="Times New Roman" w:cs="Times New Roman"/>
              </w:rPr>
              <w:t> </w:t>
            </w:r>
            <w:r>
              <w:rPr>
                <w:rFonts w:ascii="Times New Roman" w:hAnsi="Times New Roman" w:cs="Times New Roman"/>
              </w:rPr>
              <w:t xml:space="preserve">- </w:t>
            </w:r>
            <w:r w:rsidRPr="00592171">
              <w:rPr>
                <w:rFonts w:ascii="Times New Roman" w:hAnsi="Times New Roman" w:cs="Times New Roman"/>
              </w:rPr>
              <w:t>Закон Санкт-Петербурга от 11.01.2011 № 739-2 «О политике в сфере культуры в Санкт-Петербурге»;</w:t>
            </w:r>
          </w:p>
          <w:p w:rsidR="00592171" w:rsidRDefault="00592171" w:rsidP="00592171">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 xml:space="preserve"> </w:t>
            </w:r>
            <w:r w:rsidRPr="00592171">
              <w:rPr>
                <w:rFonts w:ascii="Times New Roman" w:hAnsi="Times New Roman" w:cs="Times New Roman"/>
              </w:rPr>
              <w:t>  «</w:t>
            </w:r>
            <w:proofErr w:type="gramEnd"/>
            <w:r w:rsidRPr="00592171">
              <w:rPr>
                <w:rFonts w:ascii="Times New Roman" w:hAnsi="Times New Roman" w:cs="Times New Roman"/>
              </w:rPr>
              <w:t>Основы законодательства Российской Федерации о культуре» от 09.10.1992 № 3612-1;</w:t>
            </w:r>
          </w:p>
          <w:p w:rsidR="00F07986" w:rsidRPr="00592171" w:rsidRDefault="00F07986" w:rsidP="00592171">
            <w:pPr>
              <w:jc w:val="both"/>
              <w:rPr>
                <w:rFonts w:ascii="Times New Roman" w:hAnsi="Times New Roman" w:cs="Times New Roman"/>
              </w:rPr>
            </w:pPr>
            <w:r>
              <w:rPr>
                <w:rFonts w:ascii="Times New Roman" w:hAnsi="Times New Roman" w:cs="Times New Roman"/>
              </w:rPr>
              <w:t xml:space="preserve">- </w:t>
            </w:r>
            <w:r w:rsidRPr="00592171">
              <w:rPr>
                <w:rFonts w:ascii="Times New Roman" w:hAnsi="Times New Roman" w:cs="Times New Roman"/>
              </w:rPr>
              <w:t xml:space="preserve">Закон </w:t>
            </w:r>
            <w:r>
              <w:rPr>
                <w:rFonts w:ascii="Times New Roman" w:hAnsi="Times New Roman" w:cs="Times New Roman"/>
              </w:rPr>
              <w:t xml:space="preserve">Санкт-Петербурга от 26.10.2005 N 555-78 «О праздниках и памятных </w:t>
            </w:r>
            <w:proofErr w:type="gramStart"/>
            <w:r>
              <w:rPr>
                <w:rFonts w:ascii="Times New Roman" w:hAnsi="Times New Roman" w:cs="Times New Roman"/>
              </w:rPr>
              <w:t xml:space="preserve">датах </w:t>
            </w:r>
            <w:r w:rsidRPr="00592171">
              <w:rPr>
                <w:rFonts w:ascii="Times New Roman" w:hAnsi="Times New Roman" w:cs="Times New Roman"/>
              </w:rPr>
              <w:t xml:space="preserve"> в</w:t>
            </w:r>
            <w:proofErr w:type="gramEnd"/>
            <w:r w:rsidRPr="00592171">
              <w:rPr>
                <w:rFonts w:ascii="Times New Roman" w:hAnsi="Times New Roman" w:cs="Times New Roman"/>
              </w:rPr>
              <w:t xml:space="preserve"> Санкт-Петербурге»;</w:t>
            </w:r>
          </w:p>
          <w:p w:rsidR="00BD1331" w:rsidRDefault="00433985" w:rsidP="00433985">
            <w:pPr>
              <w:jc w:val="both"/>
              <w:rPr>
                <w:rFonts w:ascii="Times New Roman" w:hAnsi="Times New Roman" w:cs="Times New Roman"/>
                <w:color w:val="auto"/>
              </w:rPr>
            </w:pPr>
            <w:r w:rsidRPr="00163137">
              <w:rPr>
                <w:rFonts w:ascii="Times New Roman" w:hAnsi="Times New Roman" w:cs="Times New Roman"/>
                <w:color w:val="auto"/>
              </w:rPr>
              <w:t xml:space="preserve"> </w:t>
            </w:r>
            <w:r w:rsidR="00163137" w:rsidRPr="00163137">
              <w:rPr>
                <w:rFonts w:ascii="Times New Roman" w:hAnsi="Times New Roman" w:cs="Times New Roman"/>
                <w:color w:val="auto"/>
              </w:rPr>
              <w:t xml:space="preserve">- Устав МО </w:t>
            </w:r>
            <w:proofErr w:type="spellStart"/>
            <w:r w:rsidR="00163137" w:rsidRPr="00163137">
              <w:rPr>
                <w:rFonts w:ascii="Times New Roman" w:hAnsi="Times New Roman" w:cs="Times New Roman"/>
                <w:color w:val="auto"/>
              </w:rPr>
              <w:t>МО</w:t>
            </w:r>
            <w:proofErr w:type="spellEnd"/>
            <w:r w:rsidR="00163137" w:rsidRPr="00163137">
              <w:rPr>
                <w:rFonts w:ascii="Times New Roman" w:hAnsi="Times New Roman" w:cs="Times New Roman"/>
                <w:color w:val="auto"/>
              </w:rPr>
              <w:t xml:space="preserve"> </w:t>
            </w:r>
            <w:proofErr w:type="spellStart"/>
            <w:r w:rsidR="00163137" w:rsidRPr="00163137">
              <w:rPr>
                <w:rFonts w:ascii="Times New Roman" w:hAnsi="Times New Roman" w:cs="Times New Roman"/>
                <w:color w:val="auto"/>
              </w:rPr>
              <w:t>Обуховский</w:t>
            </w:r>
            <w:proofErr w:type="spellEnd"/>
            <w:r w:rsidR="008D4C6D">
              <w:rPr>
                <w:rFonts w:ascii="Times New Roman" w:hAnsi="Times New Roman" w:cs="Times New Roman"/>
                <w:color w:val="auto"/>
              </w:rPr>
              <w:t xml:space="preserve">; </w:t>
            </w:r>
          </w:p>
          <w:p w:rsidR="008D4C6D" w:rsidRPr="008D4C6D" w:rsidRDefault="008D4C6D" w:rsidP="008D4C6D">
            <w:pPr>
              <w:widowControl/>
              <w:autoSpaceDE w:val="0"/>
              <w:autoSpaceDN w:val="0"/>
              <w:adjustRightInd w:val="0"/>
              <w:jc w:val="both"/>
              <w:rPr>
                <w:rFonts w:ascii="Times New Roman" w:eastAsia="Times New Roman" w:hAnsi="Times New Roman" w:cs="Times New Roman"/>
                <w:color w:val="auto"/>
                <w:sz w:val="22"/>
                <w:szCs w:val="22"/>
              </w:rPr>
            </w:pPr>
            <w:r>
              <w:rPr>
                <w:rFonts w:ascii="Times New Roman" w:hAnsi="Times New Roman" w:cs="Times New Roman"/>
                <w:color w:val="auto"/>
              </w:rPr>
              <w:t xml:space="preserve">- Постановление МА МО </w:t>
            </w:r>
            <w:proofErr w:type="spellStart"/>
            <w:r>
              <w:rPr>
                <w:rFonts w:ascii="Times New Roman" w:hAnsi="Times New Roman" w:cs="Times New Roman"/>
                <w:color w:val="auto"/>
              </w:rPr>
              <w:t>МО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Обуховский</w:t>
            </w:r>
            <w:proofErr w:type="spellEnd"/>
            <w:r>
              <w:rPr>
                <w:rFonts w:ascii="Times New Roman" w:hAnsi="Times New Roman" w:cs="Times New Roman"/>
                <w:color w:val="auto"/>
              </w:rPr>
              <w:t xml:space="preserve"> от 01.12.2017 № 84 </w:t>
            </w:r>
            <w:r w:rsidRPr="00F96B27">
              <w:rPr>
                <w:rFonts w:ascii="Times New Roman" w:eastAsia="Times New Roman" w:hAnsi="Times New Roman" w:cs="Times New Roman"/>
                <w:color w:val="auto"/>
                <w:sz w:val="22"/>
                <w:szCs w:val="22"/>
              </w:rPr>
              <w:t>«Об утверждении перечня местных</w:t>
            </w:r>
            <w:r>
              <w:rPr>
                <w:rFonts w:ascii="Times New Roman" w:eastAsia="Times New Roman" w:hAnsi="Times New Roman" w:cs="Times New Roman"/>
                <w:color w:val="auto"/>
                <w:sz w:val="22"/>
                <w:szCs w:val="22"/>
              </w:rPr>
              <w:t xml:space="preserve"> </w:t>
            </w:r>
            <w:r w:rsidRPr="00F96B27">
              <w:rPr>
                <w:rFonts w:ascii="Times New Roman" w:eastAsia="Times New Roman" w:hAnsi="Times New Roman" w:cs="Times New Roman"/>
                <w:color w:val="auto"/>
                <w:sz w:val="22"/>
                <w:szCs w:val="22"/>
              </w:rPr>
              <w:t>праздничных мероприятий внутригородского муниципального образования Санкт-</w:t>
            </w:r>
            <w:r w:rsidR="003F15CA" w:rsidRPr="00F96B27">
              <w:rPr>
                <w:rFonts w:ascii="Times New Roman" w:eastAsia="Times New Roman" w:hAnsi="Times New Roman" w:cs="Times New Roman"/>
                <w:color w:val="auto"/>
                <w:sz w:val="22"/>
                <w:szCs w:val="22"/>
              </w:rPr>
              <w:t xml:space="preserve">Петербурга </w:t>
            </w:r>
            <w:r w:rsidR="003F15CA">
              <w:rPr>
                <w:rFonts w:ascii="Times New Roman" w:eastAsia="Times New Roman" w:hAnsi="Times New Roman" w:cs="Times New Roman"/>
                <w:color w:val="auto"/>
                <w:sz w:val="22"/>
                <w:szCs w:val="22"/>
              </w:rPr>
              <w:t>Муниципальный</w:t>
            </w:r>
            <w:r w:rsidRPr="00F96B27">
              <w:rPr>
                <w:rFonts w:ascii="Times New Roman" w:eastAsia="Times New Roman" w:hAnsi="Times New Roman" w:cs="Times New Roman"/>
                <w:color w:val="auto"/>
                <w:sz w:val="22"/>
                <w:szCs w:val="22"/>
              </w:rPr>
              <w:t xml:space="preserve"> округ </w:t>
            </w:r>
            <w:proofErr w:type="spellStart"/>
            <w:r w:rsidRPr="00F96B27">
              <w:rPr>
                <w:rFonts w:ascii="Times New Roman" w:eastAsia="Times New Roman" w:hAnsi="Times New Roman" w:cs="Times New Roman"/>
                <w:color w:val="auto"/>
                <w:sz w:val="22"/>
                <w:szCs w:val="22"/>
              </w:rPr>
              <w:t>Обуховский</w:t>
            </w:r>
            <w:proofErr w:type="spellEnd"/>
            <w:r w:rsidRPr="00F96B27">
              <w:rPr>
                <w:rFonts w:ascii="Times New Roman" w:eastAsia="Times New Roman" w:hAnsi="Times New Roman" w:cs="Times New Roman"/>
                <w:color w:val="auto"/>
                <w:sz w:val="22"/>
                <w:szCs w:val="22"/>
              </w:rPr>
              <w:t xml:space="preserve">» </w:t>
            </w:r>
          </w:p>
        </w:tc>
      </w:tr>
      <w:tr w:rsidR="00B0127F" w:rsidRPr="00B0127F" w:rsidTr="00455F4C">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jc w:val="center"/>
              <w:rPr>
                <w:rFonts w:ascii="Times New Roman" w:hAnsi="Times New Roman" w:cs="Times New Roman"/>
              </w:rPr>
            </w:pPr>
            <w:r w:rsidRPr="00B0127F">
              <w:rPr>
                <w:rFonts w:ascii="Times New Roman" w:hAnsi="Times New Roman" w:cs="Times New Roman"/>
                <w:lang w:val="en-US"/>
              </w:rPr>
              <w:t>3</w:t>
            </w:r>
            <w:r w:rsidRPr="00B0127F">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rPr>
                <w:rFonts w:ascii="Times New Roman" w:hAnsi="Times New Roman" w:cs="Times New Roman"/>
              </w:rPr>
            </w:pPr>
            <w:r w:rsidRPr="00B0127F">
              <w:rPr>
                <w:rFonts w:ascii="Times New Roman" w:hAnsi="Times New Roman" w:cs="Times New Roman"/>
              </w:rPr>
              <w:t>Реализуемый вопрос местного значения</w:t>
            </w:r>
          </w:p>
        </w:tc>
        <w:tc>
          <w:tcPr>
            <w:tcW w:w="7229" w:type="dxa"/>
            <w:tcBorders>
              <w:top w:val="single" w:sz="4" w:space="0" w:color="auto"/>
              <w:left w:val="single" w:sz="4" w:space="0" w:color="auto"/>
              <w:bottom w:val="single" w:sz="4" w:space="0" w:color="auto"/>
              <w:right w:val="single" w:sz="4" w:space="0" w:color="auto"/>
            </w:tcBorders>
            <w:hideMark/>
          </w:tcPr>
          <w:p w:rsidR="00B0127F" w:rsidRDefault="00AF66C0" w:rsidP="007371E0">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 xml:space="preserve"> - </w:t>
            </w:r>
            <w:r w:rsidR="007371E0">
              <w:rPr>
                <w:rFonts w:ascii="Times New Roman" w:hAnsi="Times New Roman" w:cs="Times New Roman"/>
                <w:color w:val="auto"/>
                <w:lang w:bidi="ar-SA"/>
              </w:rPr>
              <w:t>организация и проведение местных и участие в организации и проведении городских праздничных и иных зрелищных мероприятий</w:t>
            </w:r>
            <w:r>
              <w:rPr>
                <w:rFonts w:ascii="Times New Roman" w:hAnsi="Times New Roman" w:cs="Times New Roman"/>
                <w:color w:val="auto"/>
                <w:lang w:bidi="ar-SA"/>
              </w:rPr>
              <w:t xml:space="preserve">; </w:t>
            </w:r>
          </w:p>
          <w:p w:rsidR="00AF66C0" w:rsidRPr="007371E0" w:rsidRDefault="00AF66C0" w:rsidP="00AF66C0">
            <w:pPr>
              <w:widowControl/>
              <w:autoSpaceDE w:val="0"/>
              <w:autoSpaceDN w:val="0"/>
              <w:adjustRightInd w:val="0"/>
              <w:jc w:val="both"/>
              <w:rPr>
                <w:rFonts w:ascii="Times New Roman" w:hAnsi="Times New Roman" w:cs="Times New Roman"/>
                <w:color w:val="auto"/>
                <w:lang w:bidi="ar-SA"/>
              </w:rPr>
            </w:pPr>
            <w:r>
              <w:rPr>
                <w:rFonts w:ascii="Times New Roman" w:hAnsi="Times New Roman" w:cs="Times New Roman"/>
                <w:color w:val="auto"/>
                <w:lang w:bidi="ar-SA"/>
              </w:rPr>
              <w:t>- организация и проведение досуговых мероприятий для жителей муниципального образования</w:t>
            </w:r>
          </w:p>
        </w:tc>
      </w:tr>
      <w:tr w:rsidR="00B0127F" w:rsidRPr="00B0127F" w:rsidTr="00455F4C">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jc w:val="center"/>
              <w:rPr>
                <w:rFonts w:ascii="Times New Roman" w:hAnsi="Times New Roman" w:cs="Times New Roman"/>
              </w:rPr>
            </w:pPr>
            <w:r w:rsidRPr="00B0127F">
              <w:rPr>
                <w:rFonts w:ascii="Times New Roman" w:hAnsi="Times New Roman" w:cs="Times New Roman"/>
              </w:rPr>
              <w:t>4.</w:t>
            </w:r>
          </w:p>
        </w:tc>
        <w:tc>
          <w:tcPr>
            <w:tcW w:w="3119" w:type="dxa"/>
            <w:tcBorders>
              <w:top w:val="single" w:sz="4" w:space="0" w:color="auto"/>
              <w:left w:val="single" w:sz="4" w:space="0" w:color="auto"/>
              <w:bottom w:val="single" w:sz="4" w:space="0" w:color="auto"/>
              <w:right w:val="single" w:sz="4" w:space="0" w:color="auto"/>
            </w:tcBorders>
          </w:tcPr>
          <w:p w:rsidR="00B0127F" w:rsidRPr="00B0127F" w:rsidRDefault="00B0127F" w:rsidP="00562FF7">
            <w:pPr>
              <w:rPr>
                <w:rFonts w:ascii="Times New Roman" w:hAnsi="Times New Roman" w:cs="Times New Roman"/>
              </w:rPr>
            </w:pPr>
            <w:r w:rsidRPr="00B0127F">
              <w:rPr>
                <w:rFonts w:ascii="Times New Roman" w:hAnsi="Times New Roman" w:cs="Times New Roman"/>
              </w:rPr>
              <w:t>Разработчик программы:</w:t>
            </w:r>
          </w:p>
          <w:p w:rsidR="00B0127F" w:rsidRPr="00B0127F" w:rsidRDefault="00B0127F" w:rsidP="00562FF7">
            <w:pPr>
              <w:rPr>
                <w:rFonts w:ascii="Times New Roman" w:hAnsi="Times New Roman" w:cs="Times New Roman"/>
              </w:rPr>
            </w:pPr>
          </w:p>
        </w:tc>
        <w:tc>
          <w:tcPr>
            <w:tcW w:w="7229"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jc w:val="both"/>
              <w:rPr>
                <w:rFonts w:ascii="Times New Roman" w:hAnsi="Times New Roman" w:cs="Times New Roman"/>
              </w:rPr>
            </w:pPr>
            <w:r w:rsidRPr="00B0127F">
              <w:rPr>
                <w:rFonts w:ascii="Times New Roman" w:hAnsi="Times New Roman" w:cs="Times New Roman"/>
              </w:rPr>
              <w:t>Местная администрация Муниципального образования муниципальный округ Обуховский</w:t>
            </w:r>
          </w:p>
        </w:tc>
      </w:tr>
      <w:tr w:rsidR="00B0127F" w:rsidRPr="00B0127F" w:rsidTr="00A4633E">
        <w:trPr>
          <w:trHeight w:val="65"/>
        </w:trPr>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5373B7" w:rsidP="00562FF7">
            <w:pPr>
              <w:jc w:val="center"/>
              <w:rPr>
                <w:rFonts w:ascii="Times New Roman" w:hAnsi="Times New Roman" w:cs="Times New Roman"/>
              </w:rPr>
            </w:pPr>
            <w:r>
              <w:rPr>
                <w:rFonts w:ascii="Times New Roman" w:hAnsi="Times New Roman" w:cs="Times New Roman"/>
              </w:rPr>
              <w:t>5</w:t>
            </w:r>
            <w:r w:rsidR="00B0127F" w:rsidRPr="00B0127F">
              <w:rPr>
                <w:rFonts w:ascii="Times New Roman" w:hAnsi="Times New Roman" w:cs="Times New Roman"/>
              </w:rPr>
              <w:t>.</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FC294C" w:rsidP="00FC294C">
            <w:pPr>
              <w:rPr>
                <w:rFonts w:ascii="Times New Roman" w:hAnsi="Times New Roman" w:cs="Times New Roman"/>
              </w:rPr>
            </w:pPr>
            <w:r>
              <w:rPr>
                <w:rFonts w:ascii="Times New Roman" w:hAnsi="Times New Roman" w:cs="Times New Roman"/>
              </w:rPr>
              <w:t xml:space="preserve">Основные </w:t>
            </w:r>
            <w:r w:rsidR="00FC494A">
              <w:rPr>
                <w:rFonts w:ascii="Times New Roman" w:hAnsi="Times New Roman" w:cs="Times New Roman"/>
              </w:rPr>
              <w:t>ц</w:t>
            </w:r>
            <w:r w:rsidR="00FC494A" w:rsidRPr="009850D5">
              <w:rPr>
                <w:rFonts w:ascii="Times New Roman" w:hAnsi="Times New Roman" w:cs="Times New Roman"/>
              </w:rPr>
              <w:t>ели и</w:t>
            </w:r>
            <w:r w:rsidR="00B0127F" w:rsidRPr="009850D5">
              <w:rPr>
                <w:rFonts w:ascii="Times New Roman" w:hAnsi="Times New Roman" w:cs="Times New Roman"/>
              </w:rPr>
              <w:t xml:space="preserve"> задачи программы:</w:t>
            </w:r>
          </w:p>
        </w:tc>
        <w:tc>
          <w:tcPr>
            <w:tcW w:w="7229" w:type="dxa"/>
            <w:tcBorders>
              <w:top w:val="single" w:sz="4" w:space="0" w:color="auto"/>
              <w:left w:val="single" w:sz="4" w:space="0" w:color="auto"/>
              <w:bottom w:val="single" w:sz="4" w:space="0" w:color="auto"/>
              <w:right w:val="single" w:sz="4" w:space="0" w:color="auto"/>
            </w:tcBorders>
          </w:tcPr>
          <w:p w:rsidR="002F5050" w:rsidRPr="002F5050" w:rsidRDefault="002F5050" w:rsidP="002F5050">
            <w:pPr>
              <w:jc w:val="both"/>
              <w:rPr>
                <w:rFonts w:ascii="Times New Roman" w:hAnsi="Times New Roman" w:cs="Times New Roman"/>
              </w:rPr>
            </w:pPr>
            <w:r w:rsidRPr="002F5050">
              <w:rPr>
                <w:rFonts w:ascii="Times New Roman" w:hAnsi="Times New Roman" w:cs="Times New Roman"/>
              </w:rPr>
              <w:t> </w:t>
            </w:r>
            <w:r>
              <w:rPr>
                <w:rFonts w:ascii="Times New Roman" w:hAnsi="Times New Roman" w:cs="Times New Roman"/>
              </w:rPr>
              <w:t xml:space="preserve">- </w:t>
            </w:r>
            <w:r w:rsidRPr="002F5050">
              <w:rPr>
                <w:rFonts w:ascii="Times New Roman" w:hAnsi="Times New Roman" w:cs="Times New Roman"/>
              </w:rPr>
              <w:t>Формирование единого культурного пространства на территории муниципального образования;</w:t>
            </w:r>
          </w:p>
          <w:p w:rsidR="002F5050" w:rsidRPr="002F5050" w:rsidRDefault="002F5050" w:rsidP="002F5050">
            <w:pPr>
              <w:jc w:val="both"/>
              <w:rPr>
                <w:rFonts w:ascii="Times New Roman" w:hAnsi="Times New Roman" w:cs="Times New Roman"/>
              </w:rPr>
            </w:pPr>
            <w:r w:rsidRPr="002F5050">
              <w:rPr>
                <w:rFonts w:ascii="Times New Roman" w:hAnsi="Times New Roman" w:cs="Times New Roman"/>
              </w:rPr>
              <w:t> </w:t>
            </w:r>
            <w:r>
              <w:rPr>
                <w:rFonts w:ascii="Times New Roman" w:hAnsi="Times New Roman" w:cs="Times New Roman"/>
              </w:rPr>
              <w:t xml:space="preserve">- </w:t>
            </w:r>
            <w:r w:rsidRPr="002F5050">
              <w:rPr>
                <w:rFonts w:ascii="Times New Roman" w:hAnsi="Times New Roman" w:cs="Times New Roman"/>
              </w:rPr>
              <w:t>Сохранение культурного наследия и развитие культурного потенциала жителей муниципального образования;</w:t>
            </w:r>
          </w:p>
          <w:p w:rsidR="002F5050" w:rsidRPr="002F5050" w:rsidRDefault="002F5050" w:rsidP="002F5050">
            <w:pPr>
              <w:jc w:val="both"/>
              <w:rPr>
                <w:rFonts w:ascii="Times New Roman" w:hAnsi="Times New Roman" w:cs="Times New Roman"/>
              </w:rPr>
            </w:pPr>
            <w:r>
              <w:rPr>
                <w:rFonts w:ascii="Times New Roman" w:hAnsi="Times New Roman" w:cs="Times New Roman"/>
              </w:rPr>
              <w:t xml:space="preserve">- </w:t>
            </w:r>
            <w:r w:rsidRPr="002F5050">
              <w:rPr>
                <w:rFonts w:ascii="Times New Roman" w:hAnsi="Times New Roman" w:cs="Times New Roman"/>
              </w:rPr>
              <w:t> Укрепление культурных связей между поколениями;</w:t>
            </w:r>
          </w:p>
          <w:p w:rsidR="002F5050" w:rsidRPr="002F5050" w:rsidRDefault="007D03C4" w:rsidP="002F5050">
            <w:pPr>
              <w:jc w:val="both"/>
              <w:rPr>
                <w:rFonts w:ascii="Times New Roman" w:hAnsi="Times New Roman" w:cs="Times New Roman"/>
              </w:rPr>
            </w:pPr>
            <w:r>
              <w:rPr>
                <w:rFonts w:ascii="Times New Roman" w:hAnsi="Times New Roman" w:cs="Times New Roman"/>
              </w:rPr>
              <w:t>-</w:t>
            </w:r>
            <w:r w:rsidR="002F5050" w:rsidRPr="002F5050">
              <w:rPr>
                <w:rFonts w:ascii="Times New Roman" w:hAnsi="Times New Roman" w:cs="Times New Roman"/>
              </w:rPr>
              <w:t> Повышение качества жизни жителей муниципального образования;</w:t>
            </w:r>
          </w:p>
          <w:p w:rsidR="002F5050" w:rsidRPr="002F5050" w:rsidRDefault="002F5050" w:rsidP="002F5050">
            <w:pPr>
              <w:jc w:val="both"/>
              <w:rPr>
                <w:rFonts w:ascii="Times New Roman" w:hAnsi="Times New Roman" w:cs="Times New Roman"/>
              </w:rPr>
            </w:pPr>
            <w:r w:rsidRPr="002F5050">
              <w:rPr>
                <w:rFonts w:ascii="Times New Roman" w:hAnsi="Times New Roman" w:cs="Times New Roman"/>
              </w:rPr>
              <w:t> </w:t>
            </w:r>
            <w:r w:rsidR="007D03C4">
              <w:rPr>
                <w:rFonts w:ascii="Times New Roman" w:hAnsi="Times New Roman" w:cs="Times New Roman"/>
              </w:rPr>
              <w:t>-</w:t>
            </w:r>
            <w:r w:rsidRPr="002F5050">
              <w:rPr>
                <w:rFonts w:ascii="Times New Roman" w:hAnsi="Times New Roman" w:cs="Times New Roman"/>
              </w:rPr>
              <w:t xml:space="preserve"> Снижение социальной напряженности путём участия </w:t>
            </w:r>
            <w:r w:rsidR="006E7506">
              <w:rPr>
                <w:rFonts w:ascii="Times New Roman" w:hAnsi="Times New Roman" w:cs="Times New Roman"/>
              </w:rPr>
              <w:t>жителей округа</w:t>
            </w:r>
            <w:r w:rsidRPr="002F5050">
              <w:rPr>
                <w:rFonts w:ascii="Times New Roman" w:hAnsi="Times New Roman" w:cs="Times New Roman"/>
              </w:rPr>
              <w:t xml:space="preserve"> в культурно – досуговых мероприятиях;</w:t>
            </w:r>
          </w:p>
          <w:p w:rsidR="00193834" w:rsidRDefault="007D03C4" w:rsidP="00B26CAC">
            <w:pPr>
              <w:jc w:val="both"/>
              <w:rPr>
                <w:rFonts w:ascii="Times New Roman" w:hAnsi="Times New Roman" w:cs="Times New Roman"/>
              </w:rPr>
            </w:pPr>
            <w:r>
              <w:rPr>
                <w:rFonts w:ascii="Times New Roman" w:hAnsi="Times New Roman" w:cs="Times New Roman"/>
              </w:rPr>
              <w:t xml:space="preserve">- </w:t>
            </w:r>
            <w:r w:rsidR="002F5050" w:rsidRPr="002F5050">
              <w:rPr>
                <w:rFonts w:ascii="Times New Roman" w:hAnsi="Times New Roman" w:cs="Times New Roman"/>
              </w:rPr>
              <w:t>Проявление устойчивог</w:t>
            </w:r>
            <w:r w:rsidR="00E21867">
              <w:rPr>
                <w:rFonts w:ascii="Times New Roman" w:hAnsi="Times New Roman" w:cs="Times New Roman"/>
              </w:rPr>
              <w:t>о внимания к нуждам и запросам жителей</w:t>
            </w:r>
            <w:r w:rsidR="002F5050" w:rsidRPr="002F5050">
              <w:rPr>
                <w:rFonts w:ascii="Times New Roman" w:hAnsi="Times New Roman" w:cs="Times New Roman"/>
              </w:rPr>
              <w:t xml:space="preserve"> </w:t>
            </w:r>
            <w:r w:rsidR="00EB3DC8">
              <w:rPr>
                <w:rFonts w:ascii="Times New Roman" w:hAnsi="Times New Roman" w:cs="Times New Roman"/>
              </w:rPr>
              <w:t>округа</w:t>
            </w:r>
            <w:r w:rsidR="002F5050" w:rsidRPr="002F5050">
              <w:rPr>
                <w:rFonts w:ascii="Times New Roman" w:hAnsi="Times New Roman" w:cs="Times New Roman"/>
              </w:rPr>
              <w:t>;</w:t>
            </w:r>
          </w:p>
          <w:p w:rsidR="006D5286" w:rsidRPr="006D5286" w:rsidRDefault="006D5286" w:rsidP="006D5286">
            <w:pPr>
              <w:jc w:val="both"/>
              <w:rPr>
                <w:rFonts w:ascii="Times New Roman" w:hAnsi="Times New Roman" w:cs="Times New Roman"/>
              </w:rPr>
            </w:pPr>
            <w:r w:rsidRPr="006D5286">
              <w:rPr>
                <w:rFonts w:ascii="Times New Roman" w:hAnsi="Times New Roman" w:cs="Times New Roman"/>
              </w:rPr>
              <w:t>- Создание условий для организации досуга и культурного времяпровождения жителей муниципального образования</w:t>
            </w:r>
          </w:p>
        </w:tc>
      </w:tr>
      <w:tr w:rsidR="00B0127F" w:rsidRPr="00B0127F" w:rsidTr="004D7EDA">
        <w:trPr>
          <w:trHeight w:val="571"/>
        </w:trPr>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5373B7" w:rsidP="00562FF7">
            <w:pPr>
              <w:jc w:val="center"/>
              <w:rPr>
                <w:rFonts w:ascii="Times New Roman" w:hAnsi="Times New Roman" w:cs="Times New Roman"/>
                <w:b/>
              </w:rPr>
            </w:pPr>
            <w:r>
              <w:rPr>
                <w:rFonts w:ascii="Times New Roman" w:hAnsi="Times New Roman" w:cs="Times New Roman"/>
                <w:b/>
              </w:rPr>
              <w:t>6</w:t>
            </w:r>
            <w:r w:rsidR="00B0127F" w:rsidRPr="00B0127F">
              <w:rPr>
                <w:rFonts w:ascii="Times New Roman" w:hAnsi="Times New Roman" w:cs="Times New Roman"/>
                <w:b/>
              </w:rPr>
              <w:t>.</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B0127F" w:rsidP="002B0F4A">
            <w:pPr>
              <w:rPr>
                <w:rFonts w:ascii="Times New Roman" w:hAnsi="Times New Roman" w:cs="Times New Roman"/>
              </w:rPr>
            </w:pPr>
            <w:r w:rsidRPr="00B0127F">
              <w:rPr>
                <w:rFonts w:ascii="Times New Roman" w:hAnsi="Times New Roman" w:cs="Times New Roman"/>
              </w:rPr>
              <w:t xml:space="preserve">Срок реализации </w:t>
            </w:r>
          </w:p>
        </w:tc>
        <w:tc>
          <w:tcPr>
            <w:tcW w:w="7229" w:type="dxa"/>
            <w:tcBorders>
              <w:top w:val="single" w:sz="4" w:space="0" w:color="auto"/>
              <w:left w:val="single" w:sz="4" w:space="0" w:color="auto"/>
              <w:bottom w:val="single" w:sz="4" w:space="0" w:color="auto"/>
              <w:right w:val="single" w:sz="4" w:space="0" w:color="auto"/>
            </w:tcBorders>
            <w:hideMark/>
          </w:tcPr>
          <w:p w:rsidR="00B0127F" w:rsidRPr="00B0127F" w:rsidRDefault="00141B9B" w:rsidP="00EE0DD7">
            <w:pPr>
              <w:jc w:val="both"/>
              <w:rPr>
                <w:rFonts w:ascii="Times New Roman" w:hAnsi="Times New Roman" w:cs="Times New Roman"/>
              </w:rPr>
            </w:pPr>
            <w:r>
              <w:rPr>
                <w:rFonts w:ascii="Times New Roman" w:hAnsi="Times New Roman" w:cs="Times New Roman"/>
              </w:rPr>
              <w:t>2018</w:t>
            </w:r>
            <w:r w:rsidR="006832DF">
              <w:rPr>
                <w:rFonts w:ascii="Times New Roman" w:hAnsi="Times New Roman" w:cs="Times New Roman"/>
              </w:rPr>
              <w:t xml:space="preserve"> год</w:t>
            </w:r>
          </w:p>
        </w:tc>
      </w:tr>
      <w:tr w:rsidR="00B0127F" w:rsidRPr="00B0127F" w:rsidTr="004D7EDA">
        <w:trPr>
          <w:trHeight w:val="694"/>
        </w:trPr>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5373B7" w:rsidP="00562FF7">
            <w:pPr>
              <w:jc w:val="center"/>
              <w:rPr>
                <w:rFonts w:ascii="Times New Roman" w:hAnsi="Times New Roman" w:cs="Times New Roman"/>
                <w:b/>
              </w:rPr>
            </w:pPr>
            <w:r>
              <w:rPr>
                <w:rFonts w:ascii="Times New Roman" w:hAnsi="Times New Roman" w:cs="Times New Roman"/>
                <w:b/>
              </w:rPr>
              <w:lastRenderedPageBreak/>
              <w:t>7</w:t>
            </w:r>
            <w:r w:rsidR="00B0127F" w:rsidRPr="00B0127F">
              <w:rPr>
                <w:rFonts w:ascii="Times New Roman" w:hAnsi="Times New Roman" w:cs="Times New Roman"/>
                <w:b/>
              </w:rPr>
              <w:t>.</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B0127F" w:rsidP="002B0F4A">
            <w:pPr>
              <w:rPr>
                <w:rFonts w:ascii="Times New Roman" w:hAnsi="Times New Roman" w:cs="Times New Roman"/>
              </w:rPr>
            </w:pPr>
            <w:r w:rsidRPr="00B0127F">
              <w:rPr>
                <w:rFonts w:ascii="Times New Roman" w:hAnsi="Times New Roman" w:cs="Times New Roman"/>
              </w:rPr>
              <w:t xml:space="preserve">Источники финансирования </w:t>
            </w:r>
          </w:p>
        </w:tc>
        <w:tc>
          <w:tcPr>
            <w:tcW w:w="7229"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jc w:val="both"/>
              <w:rPr>
                <w:rFonts w:ascii="Times New Roman" w:hAnsi="Times New Roman" w:cs="Times New Roman"/>
              </w:rPr>
            </w:pPr>
            <w:r w:rsidRPr="00B0127F">
              <w:rPr>
                <w:rFonts w:ascii="Times New Roman" w:hAnsi="Times New Roman" w:cs="Times New Roman"/>
              </w:rPr>
              <w:t xml:space="preserve">местный бюджет МО </w:t>
            </w:r>
            <w:proofErr w:type="spellStart"/>
            <w:r w:rsidRPr="00B0127F">
              <w:rPr>
                <w:rFonts w:ascii="Times New Roman" w:hAnsi="Times New Roman" w:cs="Times New Roman"/>
              </w:rPr>
              <w:t>МО</w:t>
            </w:r>
            <w:proofErr w:type="spellEnd"/>
            <w:r w:rsidRPr="00B0127F">
              <w:rPr>
                <w:rFonts w:ascii="Times New Roman" w:hAnsi="Times New Roman" w:cs="Times New Roman"/>
              </w:rPr>
              <w:t xml:space="preserve"> </w:t>
            </w:r>
            <w:proofErr w:type="spellStart"/>
            <w:r w:rsidRPr="00B0127F">
              <w:rPr>
                <w:rFonts w:ascii="Times New Roman" w:hAnsi="Times New Roman" w:cs="Times New Roman"/>
              </w:rPr>
              <w:t>Обуховский</w:t>
            </w:r>
            <w:proofErr w:type="spellEnd"/>
          </w:p>
        </w:tc>
      </w:tr>
      <w:tr w:rsidR="00B0127F" w:rsidRPr="00B0127F" w:rsidTr="00455F4C">
        <w:trPr>
          <w:trHeight w:val="50"/>
        </w:trPr>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5373B7" w:rsidP="00562FF7">
            <w:pPr>
              <w:jc w:val="center"/>
              <w:rPr>
                <w:rFonts w:ascii="Times New Roman" w:hAnsi="Times New Roman" w:cs="Times New Roman"/>
                <w:b/>
              </w:rPr>
            </w:pPr>
            <w:r>
              <w:rPr>
                <w:rFonts w:ascii="Times New Roman" w:hAnsi="Times New Roman" w:cs="Times New Roman"/>
                <w:b/>
              </w:rPr>
              <w:t>8</w:t>
            </w:r>
            <w:r w:rsidR="00B0127F" w:rsidRPr="00B0127F">
              <w:rPr>
                <w:rFonts w:ascii="Times New Roman" w:hAnsi="Times New Roman" w:cs="Times New Roman"/>
                <w:b/>
              </w:rPr>
              <w:t>.</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B0127F" w:rsidP="00455F4C">
            <w:pPr>
              <w:rPr>
                <w:rFonts w:ascii="Times New Roman" w:hAnsi="Times New Roman" w:cs="Times New Roman"/>
              </w:rPr>
            </w:pPr>
            <w:r w:rsidRPr="00B0127F">
              <w:rPr>
                <w:rFonts w:ascii="Times New Roman" w:hAnsi="Times New Roman" w:cs="Times New Roman"/>
              </w:rPr>
              <w:t xml:space="preserve">Объем финансирования программы (в </w:t>
            </w:r>
            <w:r w:rsidR="004968CA">
              <w:rPr>
                <w:rFonts w:ascii="Times New Roman" w:hAnsi="Times New Roman" w:cs="Times New Roman"/>
              </w:rPr>
              <w:t>тыс. руб</w:t>
            </w:r>
            <w:r w:rsidR="00A01FA5">
              <w:rPr>
                <w:rFonts w:ascii="Times New Roman" w:hAnsi="Times New Roman" w:cs="Times New Roman"/>
              </w:rPr>
              <w:t>.</w:t>
            </w:r>
            <w:r w:rsidRPr="00B0127F">
              <w:rPr>
                <w:rFonts w:ascii="Times New Roman" w:hAnsi="Times New Roman" w:cs="Times New Roman"/>
              </w:rPr>
              <w:t>)</w:t>
            </w:r>
          </w:p>
        </w:tc>
        <w:tc>
          <w:tcPr>
            <w:tcW w:w="7229" w:type="dxa"/>
            <w:tcBorders>
              <w:top w:val="single" w:sz="4" w:space="0" w:color="auto"/>
              <w:left w:val="single" w:sz="4" w:space="0" w:color="auto"/>
              <w:bottom w:val="single" w:sz="4" w:space="0" w:color="auto"/>
              <w:right w:val="single" w:sz="4" w:space="0" w:color="auto"/>
            </w:tcBorders>
          </w:tcPr>
          <w:p w:rsidR="00B0127F" w:rsidRPr="00D21602" w:rsidRDefault="00DD388C" w:rsidP="00DD388C">
            <w:pPr>
              <w:tabs>
                <w:tab w:val="left" w:pos="164"/>
              </w:tabs>
              <w:jc w:val="both"/>
              <w:rPr>
                <w:rFonts w:ascii="Times New Roman" w:hAnsi="Times New Roman" w:cs="Times New Roman"/>
              </w:rPr>
            </w:pPr>
            <w:r>
              <w:rPr>
                <w:rFonts w:ascii="Times New Roman" w:eastAsia="Times New Roman" w:hAnsi="Times New Roman" w:cs="Times New Roman"/>
              </w:rPr>
              <w:t>14</w:t>
            </w:r>
            <w:r w:rsidR="00575A46">
              <w:rPr>
                <w:rFonts w:ascii="Times New Roman" w:eastAsia="Times New Roman" w:hAnsi="Times New Roman" w:cs="Times New Roman"/>
              </w:rPr>
              <w:t> </w:t>
            </w:r>
            <w:r>
              <w:rPr>
                <w:rFonts w:ascii="Times New Roman" w:eastAsia="Times New Roman" w:hAnsi="Times New Roman" w:cs="Times New Roman"/>
              </w:rPr>
              <w:t>246</w:t>
            </w:r>
            <w:r w:rsidR="00575A46">
              <w:rPr>
                <w:rFonts w:ascii="Times New Roman" w:eastAsia="Times New Roman" w:hAnsi="Times New Roman" w:cs="Times New Roman"/>
              </w:rPr>
              <w:t>,1</w:t>
            </w:r>
          </w:p>
        </w:tc>
      </w:tr>
      <w:tr w:rsidR="00B0127F" w:rsidRPr="00B0127F" w:rsidTr="00455F4C">
        <w:trPr>
          <w:trHeight w:val="50"/>
        </w:trPr>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5373B7" w:rsidP="00562FF7">
            <w:pPr>
              <w:jc w:val="center"/>
              <w:rPr>
                <w:rFonts w:ascii="Times New Roman" w:hAnsi="Times New Roman" w:cs="Times New Roman"/>
                <w:b/>
              </w:rPr>
            </w:pPr>
            <w:r>
              <w:rPr>
                <w:rFonts w:ascii="Times New Roman" w:hAnsi="Times New Roman" w:cs="Times New Roman"/>
                <w:b/>
              </w:rPr>
              <w:t>9</w:t>
            </w:r>
            <w:r w:rsidR="00B0127F" w:rsidRPr="00B0127F">
              <w:rPr>
                <w:rFonts w:ascii="Times New Roman" w:hAnsi="Times New Roman" w:cs="Times New Roman"/>
                <w:b/>
              </w:rPr>
              <w:t>.</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62FF7">
            <w:pPr>
              <w:rPr>
                <w:rFonts w:ascii="Times New Roman" w:hAnsi="Times New Roman" w:cs="Times New Roman"/>
              </w:rPr>
            </w:pPr>
            <w:r w:rsidRPr="00B0127F">
              <w:rPr>
                <w:rFonts w:ascii="Times New Roman" w:hAnsi="Times New Roman" w:cs="Times New Roman"/>
              </w:rPr>
              <w:t>Ожидаемые</w:t>
            </w:r>
            <w:r w:rsidR="002B0F4A">
              <w:rPr>
                <w:rFonts w:ascii="Times New Roman" w:hAnsi="Times New Roman" w:cs="Times New Roman"/>
              </w:rPr>
              <w:t xml:space="preserve"> конечные</w:t>
            </w:r>
            <w:r w:rsidRPr="00B0127F">
              <w:rPr>
                <w:rFonts w:ascii="Times New Roman" w:hAnsi="Times New Roman" w:cs="Times New Roman"/>
              </w:rPr>
              <w:t xml:space="preserve"> результаты реализации программы</w:t>
            </w:r>
          </w:p>
        </w:tc>
        <w:tc>
          <w:tcPr>
            <w:tcW w:w="7229" w:type="dxa"/>
            <w:tcBorders>
              <w:top w:val="single" w:sz="4" w:space="0" w:color="auto"/>
              <w:left w:val="single" w:sz="4" w:space="0" w:color="auto"/>
              <w:bottom w:val="single" w:sz="4" w:space="0" w:color="auto"/>
              <w:right w:val="single" w:sz="4" w:space="0" w:color="auto"/>
            </w:tcBorders>
            <w:hideMark/>
          </w:tcPr>
          <w:p w:rsidR="0018457C" w:rsidRPr="000F47AE" w:rsidRDefault="0018457C" w:rsidP="0018457C">
            <w:pPr>
              <w:spacing w:line="278" w:lineRule="atLeast"/>
              <w:jc w:val="both"/>
              <w:rPr>
                <w:rFonts w:ascii="Times New Roman" w:eastAsia="Times New Roman" w:hAnsi="Times New Roman" w:cs="Times New Roman"/>
                <w:sz w:val="27"/>
                <w:szCs w:val="27"/>
              </w:rPr>
            </w:pPr>
            <w:r w:rsidRPr="000F47AE">
              <w:rPr>
                <w:rFonts w:ascii="Times New Roman" w:eastAsia="Times New Roman" w:hAnsi="Times New Roman" w:cs="Times New Roman"/>
              </w:rPr>
              <w:t>- Сохранение культурного потенциала и культурного наследия страны, поддержка многообразия культурной жизни.</w:t>
            </w:r>
          </w:p>
          <w:p w:rsidR="0018457C" w:rsidRDefault="0018457C" w:rsidP="0018457C">
            <w:pPr>
              <w:spacing w:line="278" w:lineRule="atLeast"/>
              <w:jc w:val="both"/>
              <w:rPr>
                <w:rFonts w:ascii="Times New Roman" w:eastAsia="Times New Roman" w:hAnsi="Times New Roman" w:cs="Times New Roman"/>
              </w:rPr>
            </w:pPr>
            <w:r w:rsidRPr="000F47AE">
              <w:rPr>
                <w:rFonts w:ascii="Times New Roman" w:eastAsia="Times New Roman" w:hAnsi="Times New Roman" w:cs="Times New Roman"/>
              </w:rPr>
              <w:t xml:space="preserve">- Обеспечение единства культурного пространства, равных возможностей доступа к культурным </w:t>
            </w:r>
            <w:proofErr w:type="gramStart"/>
            <w:r w:rsidRPr="000F47AE">
              <w:rPr>
                <w:rFonts w:ascii="Times New Roman" w:eastAsia="Times New Roman" w:hAnsi="Times New Roman" w:cs="Times New Roman"/>
              </w:rPr>
              <w:t>ценностям  для</w:t>
            </w:r>
            <w:proofErr w:type="gramEnd"/>
            <w:r w:rsidRPr="000F47AE">
              <w:rPr>
                <w:rFonts w:ascii="Times New Roman" w:eastAsia="Times New Roman" w:hAnsi="Times New Roman" w:cs="Times New Roman"/>
              </w:rPr>
              <w:t xml:space="preserve"> жителей округа,  создание условий  для диалога в</w:t>
            </w:r>
            <w:r>
              <w:rPr>
                <w:rFonts w:ascii="Times New Roman" w:eastAsia="Times New Roman" w:hAnsi="Times New Roman" w:cs="Times New Roman"/>
              </w:rPr>
              <w:t xml:space="preserve"> многонациональном государстве.</w:t>
            </w:r>
          </w:p>
          <w:p w:rsidR="003D71B6" w:rsidRPr="00EC3AD5" w:rsidRDefault="0018457C" w:rsidP="00EC3AD5">
            <w:pPr>
              <w:spacing w:line="278" w:lineRule="atLeast"/>
              <w:jc w:val="both"/>
              <w:rPr>
                <w:rFonts w:ascii="Times New Roman" w:eastAsia="Times New Roman" w:hAnsi="Times New Roman" w:cs="Times New Roman"/>
              </w:rPr>
            </w:pPr>
            <w:r>
              <w:rPr>
                <w:rFonts w:ascii="Times New Roman" w:eastAsia="Times New Roman" w:hAnsi="Times New Roman" w:cs="Times New Roman"/>
              </w:rPr>
              <w:t xml:space="preserve">- </w:t>
            </w:r>
            <w:r w:rsidRPr="000F47AE">
              <w:rPr>
                <w:rFonts w:ascii="Times New Roman" w:eastAsia="Times New Roman" w:hAnsi="Times New Roman" w:cs="Times New Roman"/>
              </w:rPr>
              <w:t>Повышение роли культуры в укреплении институтов гражданского общества, формировании социально активной личности, защите социально уязвимых категорий граждан. </w:t>
            </w:r>
          </w:p>
        </w:tc>
      </w:tr>
      <w:tr w:rsidR="00B0127F" w:rsidRPr="00B0127F" w:rsidTr="00455F4C">
        <w:trPr>
          <w:trHeight w:val="919"/>
        </w:trPr>
        <w:tc>
          <w:tcPr>
            <w:tcW w:w="720" w:type="dxa"/>
            <w:tcBorders>
              <w:top w:val="single" w:sz="4" w:space="0" w:color="auto"/>
              <w:left w:val="single" w:sz="4" w:space="0" w:color="auto"/>
              <w:bottom w:val="single" w:sz="4" w:space="0" w:color="auto"/>
              <w:right w:val="single" w:sz="4" w:space="0" w:color="auto"/>
            </w:tcBorders>
            <w:hideMark/>
          </w:tcPr>
          <w:p w:rsidR="00B0127F" w:rsidRPr="00B0127F" w:rsidRDefault="00B0127F" w:rsidP="005373B7">
            <w:pPr>
              <w:jc w:val="center"/>
              <w:rPr>
                <w:rFonts w:ascii="Times New Roman" w:hAnsi="Times New Roman" w:cs="Times New Roman"/>
                <w:b/>
              </w:rPr>
            </w:pPr>
            <w:r w:rsidRPr="00B0127F">
              <w:rPr>
                <w:rFonts w:ascii="Times New Roman" w:hAnsi="Times New Roman" w:cs="Times New Roman"/>
                <w:b/>
              </w:rPr>
              <w:t>1</w:t>
            </w:r>
            <w:r w:rsidR="005373B7">
              <w:rPr>
                <w:rFonts w:ascii="Times New Roman" w:hAnsi="Times New Roman" w:cs="Times New Roman"/>
                <w:b/>
              </w:rPr>
              <w:t>0</w:t>
            </w:r>
            <w:r w:rsidRPr="00B0127F">
              <w:rPr>
                <w:rFonts w:ascii="Times New Roman" w:hAnsi="Times New Roman" w:cs="Times New Roman"/>
                <w:b/>
              </w:rPr>
              <w:t>.</w:t>
            </w:r>
          </w:p>
        </w:tc>
        <w:tc>
          <w:tcPr>
            <w:tcW w:w="3119" w:type="dxa"/>
            <w:tcBorders>
              <w:top w:val="single" w:sz="4" w:space="0" w:color="auto"/>
              <w:left w:val="single" w:sz="4" w:space="0" w:color="auto"/>
              <w:bottom w:val="single" w:sz="4" w:space="0" w:color="auto"/>
              <w:right w:val="single" w:sz="4" w:space="0" w:color="auto"/>
            </w:tcBorders>
            <w:hideMark/>
          </w:tcPr>
          <w:p w:rsidR="00B0127F" w:rsidRPr="00B0127F" w:rsidRDefault="00034B82" w:rsidP="00562FF7">
            <w:pPr>
              <w:rPr>
                <w:rFonts w:ascii="Times New Roman" w:hAnsi="Times New Roman" w:cs="Times New Roman"/>
              </w:rPr>
            </w:pPr>
            <w:r>
              <w:rPr>
                <w:rFonts w:ascii="Times New Roman" w:hAnsi="Times New Roman" w:cs="Times New Roman"/>
              </w:rPr>
              <w:t>Ожидаемая численность участников, задействованных в мероприятиях</w:t>
            </w:r>
          </w:p>
        </w:tc>
        <w:tc>
          <w:tcPr>
            <w:tcW w:w="7229" w:type="dxa"/>
            <w:tcBorders>
              <w:top w:val="single" w:sz="4" w:space="0" w:color="auto"/>
              <w:left w:val="single" w:sz="4" w:space="0" w:color="auto"/>
              <w:bottom w:val="single" w:sz="4" w:space="0" w:color="auto"/>
              <w:right w:val="single" w:sz="4" w:space="0" w:color="auto"/>
            </w:tcBorders>
            <w:hideMark/>
          </w:tcPr>
          <w:p w:rsidR="00B0127F" w:rsidRPr="00B0127F" w:rsidRDefault="00531855" w:rsidP="00D21602">
            <w:pPr>
              <w:jc w:val="both"/>
              <w:rPr>
                <w:rFonts w:ascii="Times New Roman" w:hAnsi="Times New Roman" w:cs="Times New Roman"/>
              </w:rPr>
            </w:pPr>
            <w:r>
              <w:rPr>
                <w:rFonts w:ascii="Times New Roman" w:hAnsi="Times New Roman" w:cs="Times New Roman"/>
              </w:rPr>
              <w:t>809</w:t>
            </w:r>
            <w:r w:rsidR="00B75EDB">
              <w:rPr>
                <w:rFonts w:ascii="Times New Roman" w:hAnsi="Times New Roman" w:cs="Times New Roman"/>
              </w:rPr>
              <w:t>2</w:t>
            </w:r>
            <w:r w:rsidR="00E8090F" w:rsidRPr="00E8090F">
              <w:rPr>
                <w:rFonts w:ascii="Times New Roman" w:hAnsi="Times New Roman" w:cs="Times New Roman"/>
              </w:rPr>
              <w:t xml:space="preserve"> </w:t>
            </w:r>
            <w:r w:rsidR="00820051" w:rsidRPr="00E8090F">
              <w:rPr>
                <w:rFonts w:ascii="Times New Roman" w:hAnsi="Times New Roman" w:cs="Times New Roman"/>
              </w:rPr>
              <w:t>ч</w:t>
            </w:r>
            <w:r w:rsidR="00820051" w:rsidRPr="005C1100">
              <w:rPr>
                <w:rFonts w:ascii="Times New Roman" w:hAnsi="Times New Roman" w:cs="Times New Roman"/>
              </w:rPr>
              <w:t>еловек</w:t>
            </w:r>
            <w:r w:rsidR="00D21602">
              <w:rPr>
                <w:rFonts w:ascii="Times New Roman" w:hAnsi="Times New Roman" w:cs="Times New Roman"/>
              </w:rPr>
              <w:t>а</w:t>
            </w:r>
          </w:p>
        </w:tc>
      </w:tr>
    </w:tbl>
    <w:p w:rsidR="00B0127F" w:rsidRPr="00B0127F" w:rsidRDefault="00B0127F" w:rsidP="00B0127F">
      <w:pPr>
        <w:widowControl/>
        <w:autoSpaceDE w:val="0"/>
        <w:autoSpaceDN w:val="0"/>
        <w:adjustRightInd w:val="0"/>
        <w:jc w:val="center"/>
        <w:rPr>
          <w:rFonts w:ascii="Times New Roman" w:hAnsi="Times New Roman" w:cs="Times New Roman"/>
          <w:b/>
          <w:color w:val="auto"/>
        </w:rPr>
      </w:pPr>
    </w:p>
    <w:p w:rsidR="00FC073D" w:rsidRPr="00B0127F" w:rsidRDefault="00FC073D" w:rsidP="00FC073D">
      <w:pPr>
        <w:tabs>
          <w:tab w:val="left" w:pos="993"/>
        </w:tabs>
        <w:autoSpaceDE w:val="0"/>
        <w:autoSpaceDN w:val="0"/>
        <w:adjustRightInd w:val="0"/>
        <w:jc w:val="center"/>
        <w:rPr>
          <w:rFonts w:ascii="Times New Roman" w:hAnsi="Times New Roman" w:cs="Times New Roman"/>
          <w:b/>
        </w:rPr>
      </w:pPr>
    </w:p>
    <w:p w:rsidR="00B50A58" w:rsidRDefault="00B50A58" w:rsidP="00FC073D">
      <w:pPr>
        <w:tabs>
          <w:tab w:val="left" w:pos="993"/>
        </w:tabs>
        <w:autoSpaceDE w:val="0"/>
        <w:autoSpaceDN w:val="0"/>
        <w:adjustRightInd w:val="0"/>
        <w:jc w:val="center"/>
        <w:rPr>
          <w:rFonts w:ascii="Times New Roman" w:hAnsi="Times New Roman" w:cs="Times New Roman"/>
          <w:b/>
        </w:rPr>
      </w:pPr>
    </w:p>
    <w:p w:rsidR="00B50A58" w:rsidRDefault="00B50A58"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E73B6E" w:rsidRDefault="00E73B6E"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CE7458" w:rsidRDefault="00CE7458" w:rsidP="00FC073D">
      <w:pPr>
        <w:tabs>
          <w:tab w:val="left" w:pos="993"/>
        </w:tabs>
        <w:autoSpaceDE w:val="0"/>
        <w:autoSpaceDN w:val="0"/>
        <w:adjustRightInd w:val="0"/>
        <w:jc w:val="center"/>
        <w:rPr>
          <w:rFonts w:ascii="Times New Roman" w:hAnsi="Times New Roman" w:cs="Times New Roman"/>
          <w:b/>
        </w:rPr>
      </w:pPr>
    </w:p>
    <w:p w:rsidR="00A239B2" w:rsidRDefault="00A239B2" w:rsidP="004E4A0B">
      <w:pPr>
        <w:tabs>
          <w:tab w:val="left" w:pos="993"/>
        </w:tabs>
        <w:autoSpaceDE w:val="0"/>
        <w:autoSpaceDN w:val="0"/>
        <w:adjustRightInd w:val="0"/>
        <w:rPr>
          <w:rFonts w:ascii="Times New Roman" w:hAnsi="Times New Roman" w:cs="Times New Roman"/>
          <w:b/>
        </w:rPr>
      </w:pPr>
    </w:p>
    <w:p w:rsidR="00327037" w:rsidRPr="00B0127F" w:rsidRDefault="00034B82" w:rsidP="00FC073D">
      <w:pPr>
        <w:tabs>
          <w:tab w:val="left" w:pos="993"/>
        </w:tabs>
        <w:autoSpaceDE w:val="0"/>
        <w:autoSpaceDN w:val="0"/>
        <w:adjustRightInd w:val="0"/>
        <w:jc w:val="center"/>
        <w:rPr>
          <w:rFonts w:ascii="Times New Roman" w:hAnsi="Times New Roman" w:cs="Times New Roman"/>
          <w:b/>
        </w:rPr>
      </w:pPr>
      <w:r>
        <w:rPr>
          <w:rFonts w:ascii="Times New Roman" w:hAnsi="Times New Roman" w:cs="Times New Roman"/>
          <w:b/>
        </w:rPr>
        <w:t>ПЛАН</w:t>
      </w:r>
      <w:r w:rsidR="00327037" w:rsidRPr="00B0127F">
        <w:rPr>
          <w:rFonts w:ascii="Times New Roman" w:hAnsi="Times New Roman" w:cs="Times New Roman"/>
          <w:b/>
        </w:rPr>
        <w:t xml:space="preserve"> РЕАЛИЗАЦИИ </w:t>
      </w:r>
      <w:r>
        <w:rPr>
          <w:rFonts w:ascii="Times New Roman" w:hAnsi="Times New Roman" w:cs="Times New Roman"/>
          <w:b/>
        </w:rPr>
        <w:t xml:space="preserve">ВЕДОМСТВЕННОЙ ЦЕЛЕВОЙ </w:t>
      </w:r>
      <w:r w:rsidR="00327037" w:rsidRPr="00B0127F">
        <w:rPr>
          <w:rFonts w:ascii="Times New Roman" w:hAnsi="Times New Roman" w:cs="Times New Roman"/>
          <w:b/>
        </w:rPr>
        <w:t>ПРОГРАММЫ</w:t>
      </w:r>
    </w:p>
    <w:p w:rsidR="008C1CA0" w:rsidRPr="00B0127F" w:rsidRDefault="008C1CA0" w:rsidP="00327037">
      <w:pPr>
        <w:pStyle w:val="31"/>
        <w:shd w:val="clear" w:color="auto" w:fill="auto"/>
        <w:spacing w:line="230" w:lineRule="exact"/>
        <w:jc w:val="both"/>
        <w:rPr>
          <w:color w:val="auto"/>
          <w:sz w:val="24"/>
          <w:szCs w:val="24"/>
        </w:rPr>
      </w:pPr>
    </w:p>
    <w:tbl>
      <w:tblPr>
        <w:tblStyle w:val="af"/>
        <w:tblW w:w="10456" w:type="dxa"/>
        <w:tblLayout w:type="fixed"/>
        <w:tblLook w:val="04A0" w:firstRow="1" w:lastRow="0" w:firstColumn="1" w:lastColumn="0" w:noHBand="0" w:noVBand="1"/>
      </w:tblPr>
      <w:tblGrid>
        <w:gridCol w:w="958"/>
        <w:gridCol w:w="3686"/>
        <w:gridCol w:w="1984"/>
        <w:gridCol w:w="2268"/>
        <w:gridCol w:w="1560"/>
      </w:tblGrid>
      <w:tr w:rsidR="00C56DF0" w:rsidRPr="00B0127F" w:rsidTr="00B47F1C">
        <w:tc>
          <w:tcPr>
            <w:tcW w:w="958" w:type="dxa"/>
            <w:vAlign w:val="center"/>
          </w:tcPr>
          <w:p w:rsidR="00C56DF0" w:rsidRPr="00B0127F" w:rsidRDefault="00C56DF0" w:rsidP="00C56DF0">
            <w:pPr>
              <w:pStyle w:val="3"/>
              <w:shd w:val="clear" w:color="auto" w:fill="auto"/>
              <w:spacing w:line="210" w:lineRule="exact"/>
              <w:jc w:val="center"/>
              <w:rPr>
                <w:b/>
                <w:color w:val="auto"/>
                <w:sz w:val="24"/>
                <w:szCs w:val="24"/>
              </w:rPr>
            </w:pPr>
            <w:r w:rsidRPr="00B0127F">
              <w:rPr>
                <w:rStyle w:val="a9"/>
                <w:b w:val="0"/>
                <w:color w:val="auto"/>
                <w:sz w:val="24"/>
                <w:szCs w:val="24"/>
              </w:rPr>
              <w:t>№</w:t>
            </w:r>
          </w:p>
          <w:p w:rsidR="00C56DF0" w:rsidRPr="00B0127F" w:rsidRDefault="00C56DF0" w:rsidP="00C56DF0">
            <w:pPr>
              <w:pStyle w:val="3"/>
              <w:shd w:val="clear" w:color="auto" w:fill="auto"/>
              <w:spacing w:line="210" w:lineRule="exact"/>
              <w:jc w:val="center"/>
              <w:rPr>
                <w:b/>
                <w:color w:val="auto"/>
                <w:sz w:val="24"/>
                <w:szCs w:val="24"/>
              </w:rPr>
            </w:pPr>
            <w:r w:rsidRPr="00B0127F">
              <w:rPr>
                <w:rStyle w:val="a9"/>
                <w:b w:val="0"/>
                <w:color w:val="auto"/>
                <w:sz w:val="24"/>
                <w:szCs w:val="24"/>
              </w:rPr>
              <w:t>п/п</w:t>
            </w:r>
          </w:p>
        </w:tc>
        <w:tc>
          <w:tcPr>
            <w:tcW w:w="3686" w:type="dxa"/>
            <w:vAlign w:val="center"/>
          </w:tcPr>
          <w:p w:rsidR="00C56DF0" w:rsidRPr="00B0127F" w:rsidRDefault="00C56DF0" w:rsidP="00C56DF0">
            <w:pPr>
              <w:pStyle w:val="3"/>
              <w:shd w:val="clear" w:color="auto" w:fill="auto"/>
              <w:spacing w:line="210" w:lineRule="exact"/>
              <w:jc w:val="center"/>
              <w:rPr>
                <w:b/>
                <w:color w:val="auto"/>
                <w:sz w:val="24"/>
                <w:szCs w:val="24"/>
              </w:rPr>
            </w:pPr>
            <w:r>
              <w:rPr>
                <w:rStyle w:val="a9"/>
                <w:b w:val="0"/>
                <w:color w:val="auto"/>
                <w:sz w:val="24"/>
                <w:szCs w:val="24"/>
              </w:rPr>
              <w:t>Н</w:t>
            </w:r>
            <w:r w:rsidRPr="00B0127F">
              <w:rPr>
                <w:rStyle w:val="a9"/>
                <w:b w:val="0"/>
                <w:color w:val="auto"/>
                <w:sz w:val="24"/>
                <w:szCs w:val="24"/>
              </w:rPr>
              <w:t>аименование мероприятия</w:t>
            </w:r>
          </w:p>
        </w:tc>
        <w:tc>
          <w:tcPr>
            <w:tcW w:w="1984" w:type="dxa"/>
          </w:tcPr>
          <w:p w:rsidR="00C56DF0" w:rsidRDefault="00C56DF0" w:rsidP="00C56DF0">
            <w:pPr>
              <w:pStyle w:val="3"/>
              <w:shd w:val="clear" w:color="auto" w:fill="auto"/>
              <w:spacing w:line="210" w:lineRule="exact"/>
              <w:jc w:val="center"/>
              <w:rPr>
                <w:rStyle w:val="a9"/>
                <w:b w:val="0"/>
                <w:color w:val="auto"/>
                <w:sz w:val="24"/>
                <w:szCs w:val="24"/>
              </w:rPr>
            </w:pPr>
          </w:p>
          <w:p w:rsidR="00C56DF0" w:rsidRPr="00B0127F" w:rsidRDefault="00C56DF0" w:rsidP="00C56DF0">
            <w:pPr>
              <w:pStyle w:val="3"/>
              <w:shd w:val="clear" w:color="auto" w:fill="auto"/>
              <w:spacing w:line="210" w:lineRule="exact"/>
              <w:jc w:val="center"/>
              <w:rPr>
                <w:rStyle w:val="a9"/>
                <w:b w:val="0"/>
                <w:color w:val="auto"/>
                <w:sz w:val="24"/>
                <w:szCs w:val="24"/>
              </w:rPr>
            </w:pPr>
            <w:r>
              <w:rPr>
                <w:rStyle w:val="a9"/>
                <w:b w:val="0"/>
                <w:color w:val="auto"/>
                <w:sz w:val="24"/>
                <w:szCs w:val="24"/>
              </w:rPr>
              <w:t xml:space="preserve">Натуральные показатели </w:t>
            </w:r>
          </w:p>
        </w:tc>
        <w:tc>
          <w:tcPr>
            <w:tcW w:w="2268" w:type="dxa"/>
            <w:vAlign w:val="center"/>
          </w:tcPr>
          <w:p w:rsidR="00C56DF0" w:rsidRPr="001C6754" w:rsidRDefault="00C56DF0" w:rsidP="00C56DF0">
            <w:pPr>
              <w:pStyle w:val="3"/>
              <w:shd w:val="clear" w:color="auto" w:fill="auto"/>
              <w:spacing w:line="210" w:lineRule="exact"/>
              <w:jc w:val="center"/>
              <w:rPr>
                <w:b/>
                <w:color w:val="auto"/>
              </w:rPr>
            </w:pPr>
            <w:r w:rsidRPr="001C6754">
              <w:rPr>
                <w:rStyle w:val="a9"/>
                <w:b w:val="0"/>
                <w:sz w:val="24"/>
                <w:szCs w:val="24"/>
              </w:rPr>
              <w:t>Сроки</w:t>
            </w:r>
          </w:p>
          <w:p w:rsidR="00C56DF0" w:rsidRPr="00B0127F" w:rsidRDefault="00C56DF0" w:rsidP="00C56DF0">
            <w:pPr>
              <w:pStyle w:val="3"/>
              <w:shd w:val="clear" w:color="auto" w:fill="auto"/>
              <w:spacing w:line="210" w:lineRule="exact"/>
              <w:jc w:val="center"/>
              <w:rPr>
                <w:b/>
                <w:color w:val="auto"/>
                <w:sz w:val="24"/>
                <w:szCs w:val="24"/>
              </w:rPr>
            </w:pPr>
            <w:r w:rsidRPr="001C6754">
              <w:rPr>
                <w:rStyle w:val="a9"/>
                <w:b w:val="0"/>
                <w:sz w:val="24"/>
                <w:szCs w:val="24"/>
              </w:rPr>
              <w:t>исполнения</w:t>
            </w:r>
          </w:p>
        </w:tc>
        <w:tc>
          <w:tcPr>
            <w:tcW w:w="1560" w:type="dxa"/>
            <w:vAlign w:val="center"/>
          </w:tcPr>
          <w:p w:rsidR="00C56DF0" w:rsidRPr="00B0127F" w:rsidRDefault="00AA6DDC" w:rsidP="00C56DF0">
            <w:pPr>
              <w:pStyle w:val="3"/>
              <w:shd w:val="clear" w:color="auto" w:fill="auto"/>
              <w:spacing w:line="274" w:lineRule="exact"/>
              <w:jc w:val="center"/>
              <w:rPr>
                <w:b/>
                <w:color w:val="auto"/>
                <w:sz w:val="24"/>
                <w:szCs w:val="24"/>
              </w:rPr>
            </w:pPr>
            <w:r>
              <w:rPr>
                <w:rStyle w:val="a9"/>
                <w:b w:val="0"/>
                <w:color w:val="auto"/>
                <w:sz w:val="24"/>
                <w:szCs w:val="24"/>
              </w:rPr>
              <w:t xml:space="preserve">Денежные </w:t>
            </w:r>
            <w:r w:rsidRPr="00B0127F">
              <w:rPr>
                <w:rStyle w:val="a9"/>
                <w:b w:val="0"/>
                <w:color w:val="auto"/>
                <w:sz w:val="24"/>
                <w:szCs w:val="24"/>
              </w:rPr>
              <w:t>показатели</w:t>
            </w:r>
            <w:proofErr w:type="gramStart"/>
            <w:r w:rsidR="00C56DF0" w:rsidRPr="00B0127F">
              <w:rPr>
                <w:rStyle w:val="a9"/>
                <w:b w:val="0"/>
                <w:color w:val="auto"/>
                <w:sz w:val="24"/>
                <w:szCs w:val="24"/>
              </w:rPr>
              <w:t xml:space="preserve">   (</w:t>
            </w:r>
            <w:proofErr w:type="gramEnd"/>
            <w:r w:rsidR="00C56DF0" w:rsidRPr="00B0127F">
              <w:rPr>
                <w:rStyle w:val="a9"/>
                <w:b w:val="0"/>
                <w:color w:val="auto"/>
                <w:sz w:val="24"/>
                <w:szCs w:val="24"/>
              </w:rPr>
              <w:t>тыс. руб.)</w:t>
            </w:r>
          </w:p>
        </w:tc>
      </w:tr>
      <w:tr w:rsidR="00831CB0" w:rsidRPr="00B0127F" w:rsidTr="0078506B">
        <w:trPr>
          <w:cantSplit/>
          <w:trHeight w:val="782"/>
        </w:trPr>
        <w:tc>
          <w:tcPr>
            <w:tcW w:w="958" w:type="dxa"/>
          </w:tcPr>
          <w:p w:rsidR="00831CB0" w:rsidRDefault="00831CB0" w:rsidP="00831CB0">
            <w:pPr>
              <w:pStyle w:val="3"/>
              <w:shd w:val="clear" w:color="auto" w:fill="auto"/>
              <w:spacing w:line="210" w:lineRule="exact"/>
              <w:jc w:val="center"/>
              <w:rPr>
                <w:color w:val="auto"/>
                <w:sz w:val="24"/>
                <w:szCs w:val="24"/>
              </w:rPr>
            </w:pPr>
            <w:r w:rsidRPr="00B0127F">
              <w:rPr>
                <w:color w:val="auto"/>
                <w:sz w:val="24"/>
                <w:szCs w:val="24"/>
              </w:rPr>
              <w:t>1.</w:t>
            </w:r>
          </w:p>
          <w:p w:rsidR="00831CB0" w:rsidRPr="00B0127F" w:rsidRDefault="00831CB0" w:rsidP="00831CB0">
            <w:pPr>
              <w:pStyle w:val="3"/>
              <w:shd w:val="clear" w:color="auto" w:fill="auto"/>
              <w:spacing w:line="210" w:lineRule="exact"/>
              <w:jc w:val="center"/>
              <w:rPr>
                <w:color w:val="auto"/>
                <w:sz w:val="24"/>
                <w:szCs w:val="24"/>
              </w:rPr>
            </w:pPr>
          </w:p>
        </w:tc>
        <w:tc>
          <w:tcPr>
            <w:tcW w:w="3686" w:type="dxa"/>
            <w:tcBorders>
              <w:top w:val="nil"/>
              <w:left w:val="nil"/>
              <w:bottom w:val="single" w:sz="4" w:space="0" w:color="auto"/>
              <w:right w:val="single" w:sz="4" w:space="0" w:color="auto"/>
            </w:tcBorders>
            <w:shd w:val="clear" w:color="auto" w:fill="auto"/>
          </w:tcPr>
          <w:p w:rsidR="00831CB0" w:rsidRDefault="00831CB0" w:rsidP="00831CB0">
            <w:pPr>
              <w:autoSpaceDE w:val="0"/>
              <w:autoSpaceDN w:val="0"/>
              <w:adjustRightInd w:val="0"/>
              <w:jc w:val="both"/>
              <w:rPr>
                <w:rFonts w:ascii="Times New Roman" w:hAnsi="Times New Roman" w:cs="Times New Roman"/>
                <w:color w:val="auto"/>
              </w:rPr>
            </w:pPr>
          </w:p>
          <w:p w:rsidR="00831CB0" w:rsidRDefault="00831CB0" w:rsidP="00831CB0">
            <w:pPr>
              <w:autoSpaceDE w:val="0"/>
              <w:autoSpaceDN w:val="0"/>
              <w:adjustRightInd w:val="0"/>
              <w:jc w:val="both"/>
              <w:rPr>
                <w:rFonts w:ascii="Times New Roman" w:hAnsi="Times New Roman" w:cs="Times New Roman"/>
                <w:color w:val="auto"/>
              </w:rPr>
            </w:pPr>
          </w:p>
          <w:p w:rsidR="00831CB0" w:rsidRPr="00E809DC" w:rsidRDefault="00831CB0" w:rsidP="00831CB0">
            <w:pPr>
              <w:autoSpaceDE w:val="0"/>
              <w:autoSpaceDN w:val="0"/>
              <w:adjustRightInd w:val="0"/>
              <w:jc w:val="both"/>
              <w:rPr>
                <w:rFonts w:ascii="Times New Roman" w:hAnsi="Times New Roman" w:cs="Times New Roman"/>
                <w:color w:val="auto"/>
              </w:rPr>
            </w:pPr>
            <w:r>
              <w:rPr>
                <w:rFonts w:ascii="Times New Roman" w:hAnsi="Times New Roman" w:cs="Times New Roman"/>
                <w:color w:val="auto"/>
              </w:rPr>
              <w:t xml:space="preserve">Подвигу твоему, Ленинград! </w:t>
            </w:r>
          </w:p>
        </w:tc>
        <w:tc>
          <w:tcPr>
            <w:tcW w:w="1984" w:type="dxa"/>
          </w:tcPr>
          <w:p w:rsidR="00831CB0" w:rsidRDefault="00831CB0" w:rsidP="007C184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Кол-во приглашенных</w:t>
            </w:r>
          </w:p>
          <w:p w:rsidR="00831CB0" w:rsidRDefault="00831CB0" w:rsidP="0078506B">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800</w:t>
            </w:r>
          </w:p>
        </w:tc>
        <w:tc>
          <w:tcPr>
            <w:tcW w:w="2268" w:type="dxa"/>
          </w:tcPr>
          <w:p w:rsidR="00831CB0" w:rsidRDefault="00831CB0" w:rsidP="00351D7F">
            <w:pPr>
              <w:autoSpaceDE w:val="0"/>
              <w:autoSpaceDN w:val="0"/>
              <w:adjustRightInd w:val="0"/>
              <w:jc w:val="center"/>
              <w:rPr>
                <w:rFonts w:ascii="Times New Roman" w:hAnsi="Times New Roman" w:cs="Times New Roman"/>
                <w:color w:val="auto"/>
                <w:sz w:val="24"/>
                <w:szCs w:val="24"/>
              </w:rPr>
            </w:pPr>
          </w:p>
          <w:p w:rsidR="00831CB0" w:rsidRDefault="00831CB0" w:rsidP="00351D7F">
            <w:pPr>
              <w:autoSpaceDE w:val="0"/>
              <w:autoSpaceDN w:val="0"/>
              <w:adjustRightInd w:val="0"/>
              <w:jc w:val="center"/>
              <w:rPr>
                <w:rFonts w:ascii="Times New Roman" w:eastAsia="Times New Roman" w:hAnsi="Times New Roman" w:cs="Times New Roman"/>
              </w:rPr>
            </w:pPr>
          </w:p>
          <w:p w:rsidR="00831CB0" w:rsidRPr="00B0127F" w:rsidRDefault="00831CB0" w:rsidP="00351D7F">
            <w:pPr>
              <w:autoSpaceDE w:val="0"/>
              <w:autoSpaceDN w:val="0"/>
              <w:adjustRightInd w:val="0"/>
              <w:jc w:val="center"/>
              <w:rPr>
                <w:rFonts w:ascii="Times New Roman" w:hAnsi="Times New Roman" w:cs="Times New Roman"/>
                <w:color w:val="auto"/>
                <w:sz w:val="24"/>
                <w:szCs w:val="24"/>
              </w:rPr>
            </w:pPr>
            <w:r w:rsidRPr="00B47F1C">
              <w:rPr>
                <w:rFonts w:ascii="Times New Roman" w:eastAsia="Times New Roman" w:hAnsi="Times New Roman" w:cs="Times New Roman"/>
              </w:rPr>
              <w:t>Январь – Февраль</w:t>
            </w:r>
          </w:p>
        </w:tc>
        <w:tc>
          <w:tcPr>
            <w:tcW w:w="1560" w:type="dxa"/>
            <w:tcBorders>
              <w:top w:val="nil"/>
              <w:left w:val="nil"/>
              <w:bottom w:val="single" w:sz="4" w:space="0" w:color="auto"/>
              <w:right w:val="single" w:sz="4" w:space="0" w:color="auto"/>
            </w:tcBorders>
            <w:shd w:val="clear" w:color="auto" w:fill="auto"/>
            <w:vAlign w:val="center"/>
          </w:tcPr>
          <w:p w:rsidR="00831CB0" w:rsidRPr="00484112" w:rsidRDefault="00831CB0" w:rsidP="007C1841">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1 930,0</w:t>
            </w:r>
          </w:p>
        </w:tc>
      </w:tr>
      <w:tr w:rsidR="00831CB0" w:rsidRPr="00B0127F" w:rsidTr="00B47F1C">
        <w:trPr>
          <w:cantSplit/>
          <w:trHeight w:val="980"/>
        </w:trPr>
        <w:tc>
          <w:tcPr>
            <w:tcW w:w="958" w:type="dxa"/>
          </w:tcPr>
          <w:p w:rsidR="00831CB0" w:rsidRDefault="00831CB0" w:rsidP="00831CB0">
            <w:pPr>
              <w:pStyle w:val="3"/>
              <w:shd w:val="clear" w:color="auto" w:fill="auto"/>
              <w:spacing w:line="210" w:lineRule="exact"/>
              <w:jc w:val="center"/>
              <w:rPr>
                <w:color w:val="auto"/>
                <w:sz w:val="24"/>
                <w:szCs w:val="24"/>
              </w:rPr>
            </w:pPr>
          </w:p>
          <w:p w:rsidR="00831CB0" w:rsidRDefault="00831CB0" w:rsidP="00831CB0">
            <w:pPr>
              <w:pStyle w:val="3"/>
              <w:shd w:val="clear" w:color="auto" w:fill="auto"/>
              <w:spacing w:line="210" w:lineRule="exact"/>
              <w:jc w:val="center"/>
              <w:rPr>
                <w:color w:val="auto"/>
                <w:sz w:val="24"/>
                <w:szCs w:val="24"/>
              </w:rPr>
            </w:pPr>
            <w:r w:rsidRPr="00B0127F">
              <w:rPr>
                <w:color w:val="auto"/>
                <w:sz w:val="24"/>
                <w:szCs w:val="24"/>
              </w:rPr>
              <w:t>2.</w:t>
            </w:r>
          </w:p>
          <w:p w:rsidR="00831CB0" w:rsidRPr="00B0127F" w:rsidRDefault="00831CB0" w:rsidP="00831CB0">
            <w:pPr>
              <w:pStyle w:val="3"/>
              <w:shd w:val="clear" w:color="auto" w:fill="auto"/>
              <w:spacing w:line="210" w:lineRule="exact"/>
              <w:jc w:val="center"/>
              <w:rPr>
                <w:color w:val="auto"/>
                <w:sz w:val="24"/>
                <w:szCs w:val="24"/>
              </w:rPr>
            </w:pPr>
          </w:p>
        </w:tc>
        <w:tc>
          <w:tcPr>
            <w:tcW w:w="3686" w:type="dxa"/>
            <w:tcBorders>
              <w:top w:val="nil"/>
              <w:left w:val="nil"/>
              <w:bottom w:val="single" w:sz="4" w:space="0" w:color="auto"/>
              <w:right w:val="single" w:sz="4" w:space="0" w:color="auto"/>
            </w:tcBorders>
            <w:shd w:val="clear" w:color="auto" w:fill="auto"/>
          </w:tcPr>
          <w:p w:rsidR="00831CB0" w:rsidRDefault="00831CB0" w:rsidP="00831CB0">
            <w:pPr>
              <w:rPr>
                <w:rFonts w:ascii="Times New Roman" w:hAnsi="Times New Roman" w:cs="Times New Roman"/>
              </w:rPr>
            </w:pPr>
          </w:p>
          <w:p w:rsidR="00831CB0" w:rsidRPr="00D156E7" w:rsidRDefault="00831CB0" w:rsidP="00831CB0">
            <w:pPr>
              <w:rPr>
                <w:rFonts w:ascii="Times New Roman" w:hAnsi="Times New Roman" w:cs="Times New Roman"/>
              </w:rPr>
            </w:pPr>
            <w:proofErr w:type="spellStart"/>
            <w:r>
              <w:rPr>
                <w:rFonts w:ascii="Times New Roman" w:hAnsi="Times New Roman" w:cs="Times New Roman"/>
              </w:rPr>
              <w:t>Обуховская</w:t>
            </w:r>
            <w:proofErr w:type="spellEnd"/>
            <w:r>
              <w:rPr>
                <w:rFonts w:ascii="Times New Roman" w:hAnsi="Times New Roman" w:cs="Times New Roman"/>
              </w:rPr>
              <w:t xml:space="preserve"> масленица </w:t>
            </w:r>
          </w:p>
        </w:tc>
        <w:tc>
          <w:tcPr>
            <w:tcW w:w="1984" w:type="dxa"/>
          </w:tcPr>
          <w:p w:rsidR="00831CB0" w:rsidRDefault="00831CB0" w:rsidP="007C184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Примерное кол-во участников</w:t>
            </w:r>
          </w:p>
          <w:p w:rsidR="00831CB0" w:rsidRDefault="00831CB0" w:rsidP="007C1841">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400</w:t>
            </w:r>
          </w:p>
        </w:tc>
        <w:tc>
          <w:tcPr>
            <w:tcW w:w="2268" w:type="dxa"/>
          </w:tcPr>
          <w:p w:rsidR="00B802CE" w:rsidRDefault="00B802CE" w:rsidP="00351D7F">
            <w:pPr>
              <w:autoSpaceDE w:val="0"/>
              <w:autoSpaceDN w:val="0"/>
              <w:adjustRightInd w:val="0"/>
              <w:jc w:val="center"/>
              <w:rPr>
                <w:rFonts w:ascii="Times New Roman" w:hAnsi="Times New Roman" w:cs="Times New Roman"/>
                <w:color w:val="auto"/>
                <w:sz w:val="24"/>
                <w:szCs w:val="24"/>
              </w:rPr>
            </w:pPr>
          </w:p>
          <w:p w:rsidR="00831CB0" w:rsidRDefault="00831CB0" w:rsidP="00351D7F">
            <w:pPr>
              <w:autoSpaceDE w:val="0"/>
              <w:autoSpaceDN w:val="0"/>
              <w:adjustRightInd w:val="0"/>
              <w:jc w:val="center"/>
              <w:rPr>
                <w:rFonts w:ascii="Times New Roman" w:hAnsi="Times New Roman" w:cs="Times New Roman"/>
                <w:color w:val="auto"/>
                <w:sz w:val="24"/>
                <w:szCs w:val="24"/>
              </w:rPr>
            </w:pPr>
            <w:r>
              <w:rPr>
                <w:rFonts w:ascii="Times New Roman" w:hAnsi="Times New Roman" w:cs="Times New Roman"/>
                <w:color w:val="auto"/>
                <w:sz w:val="24"/>
                <w:szCs w:val="24"/>
              </w:rPr>
              <w:t>Февраль</w:t>
            </w:r>
          </w:p>
          <w:p w:rsidR="00831CB0" w:rsidRPr="00D43BCD" w:rsidRDefault="00831CB0" w:rsidP="00351D7F">
            <w:pPr>
              <w:autoSpaceDE w:val="0"/>
              <w:autoSpaceDN w:val="0"/>
              <w:adjustRightInd w:val="0"/>
              <w:jc w:val="center"/>
              <w:rPr>
                <w:rFonts w:ascii="Times New Roman" w:hAnsi="Times New Roman" w:cs="Times New Roman"/>
                <w:color w:val="auto"/>
                <w:sz w:val="24"/>
                <w:szCs w:val="24"/>
              </w:rPr>
            </w:pPr>
          </w:p>
        </w:tc>
        <w:tc>
          <w:tcPr>
            <w:tcW w:w="1560" w:type="dxa"/>
            <w:tcBorders>
              <w:top w:val="nil"/>
              <w:left w:val="nil"/>
              <w:bottom w:val="single" w:sz="4" w:space="0" w:color="auto"/>
              <w:right w:val="single" w:sz="4" w:space="0" w:color="auto"/>
            </w:tcBorders>
            <w:shd w:val="clear" w:color="auto" w:fill="auto"/>
            <w:vAlign w:val="center"/>
          </w:tcPr>
          <w:p w:rsidR="00831CB0" w:rsidRDefault="00831CB0" w:rsidP="007C1841">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950,0</w:t>
            </w:r>
          </w:p>
        </w:tc>
      </w:tr>
      <w:tr w:rsidR="009D2E46" w:rsidRPr="00B0127F" w:rsidTr="007C1841">
        <w:trPr>
          <w:cantSplit/>
          <w:trHeight w:val="755"/>
        </w:trPr>
        <w:tc>
          <w:tcPr>
            <w:tcW w:w="958" w:type="dxa"/>
          </w:tcPr>
          <w:p w:rsidR="009D2E46" w:rsidRDefault="009D2E46" w:rsidP="009D2E46">
            <w:pPr>
              <w:pStyle w:val="3"/>
              <w:shd w:val="clear" w:color="auto" w:fill="auto"/>
              <w:spacing w:line="210" w:lineRule="exact"/>
              <w:rPr>
                <w:color w:val="auto"/>
                <w:sz w:val="24"/>
                <w:szCs w:val="24"/>
              </w:rPr>
            </w:pPr>
          </w:p>
          <w:p w:rsidR="009D2E46" w:rsidRDefault="009D2E46" w:rsidP="009D2E46">
            <w:pPr>
              <w:pStyle w:val="3"/>
              <w:shd w:val="clear" w:color="auto" w:fill="auto"/>
              <w:spacing w:line="210" w:lineRule="exact"/>
              <w:ind w:left="142"/>
              <w:jc w:val="center"/>
              <w:rPr>
                <w:color w:val="auto"/>
                <w:sz w:val="24"/>
                <w:szCs w:val="24"/>
              </w:rPr>
            </w:pPr>
          </w:p>
          <w:p w:rsidR="009D2E46" w:rsidRDefault="009D2E46" w:rsidP="009D2E46">
            <w:pPr>
              <w:pStyle w:val="3"/>
              <w:shd w:val="clear" w:color="auto" w:fill="auto"/>
              <w:spacing w:line="210" w:lineRule="exact"/>
              <w:ind w:left="142"/>
              <w:jc w:val="center"/>
              <w:rPr>
                <w:color w:val="auto"/>
                <w:sz w:val="24"/>
                <w:szCs w:val="24"/>
              </w:rPr>
            </w:pPr>
            <w:r>
              <w:rPr>
                <w:color w:val="auto"/>
                <w:sz w:val="24"/>
                <w:szCs w:val="24"/>
              </w:rPr>
              <w:t>3.</w:t>
            </w:r>
          </w:p>
          <w:p w:rsidR="009D2E46" w:rsidRPr="00B0127F" w:rsidRDefault="009D2E46" w:rsidP="009D2E46">
            <w:pPr>
              <w:pStyle w:val="3"/>
              <w:shd w:val="clear" w:color="auto" w:fill="auto"/>
              <w:spacing w:line="210" w:lineRule="exact"/>
              <w:ind w:left="502"/>
              <w:jc w:val="center"/>
              <w:rPr>
                <w:color w:val="auto"/>
                <w:sz w:val="24"/>
                <w:szCs w:val="24"/>
              </w:rPr>
            </w:pPr>
          </w:p>
        </w:tc>
        <w:tc>
          <w:tcPr>
            <w:tcW w:w="3686" w:type="dxa"/>
            <w:tcBorders>
              <w:top w:val="nil"/>
              <w:left w:val="nil"/>
              <w:bottom w:val="single" w:sz="4" w:space="0" w:color="auto"/>
              <w:right w:val="single" w:sz="4" w:space="0" w:color="auto"/>
            </w:tcBorders>
            <w:shd w:val="clear" w:color="auto" w:fill="auto"/>
          </w:tcPr>
          <w:p w:rsidR="009D2E46" w:rsidRDefault="009D2E46" w:rsidP="009D2E46">
            <w:pPr>
              <w:rPr>
                <w:rFonts w:ascii="Times New Roman" w:hAnsi="Times New Roman" w:cs="Times New Roman"/>
                <w:color w:val="auto"/>
              </w:rPr>
            </w:pPr>
          </w:p>
          <w:p w:rsidR="009D2E46" w:rsidRPr="002754B8" w:rsidRDefault="009D2E46" w:rsidP="009D2E46">
            <w:pPr>
              <w:rPr>
                <w:rFonts w:ascii="Times New Roman" w:eastAsia="Times New Roman" w:hAnsi="Times New Roman" w:cs="Times New Roman"/>
              </w:rPr>
            </w:pPr>
            <w:r>
              <w:rPr>
                <w:rFonts w:ascii="Times New Roman" w:hAnsi="Times New Roman" w:cs="Times New Roman"/>
                <w:color w:val="auto"/>
              </w:rPr>
              <w:t xml:space="preserve"> Огни победы! Праздничный салют!</w:t>
            </w:r>
          </w:p>
        </w:tc>
        <w:tc>
          <w:tcPr>
            <w:tcW w:w="1984" w:type="dxa"/>
          </w:tcPr>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Кол-во приглашенных</w:t>
            </w:r>
          </w:p>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600</w:t>
            </w:r>
          </w:p>
        </w:tc>
        <w:tc>
          <w:tcPr>
            <w:tcW w:w="2268" w:type="dxa"/>
          </w:tcPr>
          <w:p w:rsidR="009D2E46" w:rsidRDefault="009D2E46" w:rsidP="009D2E46">
            <w:pPr>
              <w:autoSpaceDE w:val="0"/>
              <w:autoSpaceDN w:val="0"/>
              <w:adjustRightInd w:val="0"/>
              <w:jc w:val="center"/>
              <w:rPr>
                <w:rFonts w:ascii="Times New Roman" w:hAnsi="Times New Roman" w:cs="Times New Roman"/>
                <w:color w:val="auto"/>
              </w:rPr>
            </w:pPr>
          </w:p>
          <w:p w:rsidR="009D2E46" w:rsidRPr="00173842"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rPr>
              <w:t>Апрель – Май</w:t>
            </w:r>
          </w:p>
        </w:tc>
        <w:tc>
          <w:tcPr>
            <w:tcW w:w="1560" w:type="dxa"/>
            <w:tcBorders>
              <w:top w:val="nil"/>
              <w:left w:val="nil"/>
              <w:bottom w:val="single" w:sz="4" w:space="0" w:color="auto"/>
              <w:right w:val="single" w:sz="4" w:space="0" w:color="auto"/>
            </w:tcBorders>
            <w:shd w:val="clear" w:color="auto" w:fill="auto"/>
            <w:vAlign w:val="center"/>
          </w:tcPr>
          <w:p w:rsidR="009D2E46" w:rsidRPr="00484112" w:rsidRDefault="009D2E46" w:rsidP="009D2E46">
            <w:pPr>
              <w:autoSpaceDE w:val="0"/>
              <w:autoSpaceDN w:val="0"/>
              <w:adjustRightInd w:val="0"/>
              <w:jc w:val="center"/>
              <w:rPr>
                <w:rFonts w:ascii="Times New Roman" w:eastAsia="Times New Roman" w:hAnsi="Times New Roman" w:cs="Times New Roman"/>
              </w:rPr>
            </w:pPr>
            <w:r>
              <w:rPr>
                <w:rFonts w:ascii="Times New Roman" w:hAnsi="Times New Roman" w:cs="Times New Roman"/>
              </w:rPr>
              <w:t>1 890,0</w:t>
            </w:r>
          </w:p>
        </w:tc>
      </w:tr>
      <w:tr w:rsidR="009D2E46" w:rsidRPr="00B0127F" w:rsidTr="0078506B">
        <w:trPr>
          <w:cantSplit/>
          <w:trHeight w:val="617"/>
        </w:trPr>
        <w:tc>
          <w:tcPr>
            <w:tcW w:w="958" w:type="dxa"/>
          </w:tcPr>
          <w:p w:rsidR="009D2E46" w:rsidRDefault="009D2E46" w:rsidP="009D2E46">
            <w:pPr>
              <w:pStyle w:val="3"/>
              <w:shd w:val="clear" w:color="auto" w:fill="auto"/>
              <w:spacing w:line="210" w:lineRule="exact"/>
              <w:rPr>
                <w:color w:val="auto"/>
                <w:sz w:val="24"/>
                <w:szCs w:val="24"/>
              </w:rPr>
            </w:pPr>
          </w:p>
          <w:p w:rsidR="009D2E46" w:rsidRDefault="009D2E46" w:rsidP="009D2E46">
            <w:pPr>
              <w:pStyle w:val="3"/>
              <w:shd w:val="clear" w:color="auto" w:fill="auto"/>
              <w:spacing w:line="210" w:lineRule="exact"/>
              <w:ind w:left="142"/>
              <w:jc w:val="center"/>
              <w:rPr>
                <w:color w:val="auto"/>
                <w:sz w:val="24"/>
                <w:szCs w:val="24"/>
              </w:rPr>
            </w:pPr>
          </w:p>
          <w:p w:rsidR="009D2E46" w:rsidRDefault="009D2E46" w:rsidP="009D2E46">
            <w:pPr>
              <w:pStyle w:val="3"/>
              <w:shd w:val="clear" w:color="auto" w:fill="auto"/>
              <w:spacing w:line="210" w:lineRule="exact"/>
              <w:ind w:left="142"/>
              <w:jc w:val="center"/>
              <w:rPr>
                <w:color w:val="auto"/>
                <w:sz w:val="24"/>
                <w:szCs w:val="24"/>
              </w:rPr>
            </w:pPr>
            <w:r>
              <w:rPr>
                <w:color w:val="auto"/>
                <w:sz w:val="24"/>
                <w:szCs w:val="24"/>
              </w:rPr>
              <w:t>4.</w:t>
            </w:r>
          </w:p>
          <w:p w:rsidR="009D2E46" w:rsidRPr="00B0127F" w:rsidRDefault="009D2E46" w:rsidP="009D2E46">
            <w:pPr>
              <w:pStyle w:val="3"/>
              <w:shd w:val="clear" w:color="auto" w:fill="auto"/>
              <w:spacing w:line="210" w:lineRule="exact"/>
              <w:ind w:left="502"/>
              <w:rPr>
                <w:color w:val="auto"/>
                <w:sz w:val="24"/>
                <w:szCs w:val="24"/>
              </w:rPr>
            </w:pPr>
          </w:p>
        </w:tc>
        <w:tc>
          <w:tcPr>
            <w:tcW w:w="3686" w:type="dxa"/>
            <w:tcBorders>
              <w:top w:val="nil"/>
              <w:left w:val="nil"/>
              <w:bottom w:val="single" w:sz="4" w:space="0" w:color="auto"/>
              <w:right w:val="single" w:sz="4" w:space="0" w:color="auto"/>
            </w:tcBorders>
            <w:shd w:val="clear" w:color="auto" w:fill="auto"/>
          </w:tcPr>
          <w:p w:rsidR="009D2E46" w:rsidRPr="008B2110" w:rsidRDefault="009D2E46" w:rsidP="009D2E46">
            <w:pPr>
              <w:rPr>
                <w:rFonts w:ascii="Times New Roman" w:hAnsi="Times New Roman"/>
              </w:rPr>
            </w:pPr>
            <w:r>
              <w:rPr>
                <w:rFonts w:ascii="Times New Roman" w:hAnsi="Times New Roman"/>
              </w:rPr>
              <w:t xml:space="preserve">Не стареют душой ветераны </w:t>
            </w:r>
          </w:p>
        </w:tc>
        <w:tc>
          <w:tcPr>
            <w:tcW w:w="1984" w:type="dxa"/>
          </w:tcPr>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Кол-во приглашенных</w:t>
            </w:r>
          </w:p>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800</w:t>
            </w:r>
          </w:p>
        </w:tc>
        <w:tc>
          <w:tcPr>
            <w:tcW w:w="2268" w:type="dxa"/>
          </w:tcPr>
          <w:p w:rsidR="009D2E46" w:rsidRDefault="009D2E46" w:rsidP="009D2E46">
            <w:pPr>
              <w:autoSpaceDE w:val="0"/>
              <w:autoSpaceDN w:val="0"/>
              <w:adjustRightInd w:val="0"/>
              <w:jc w:val="center"/>
              <w:rPr>
                <w:rFonts w:ascii="Times New Roman" w:hAnsi="Times New Roman" w:cs="Times New Roman"/>
                <w:color w:val="auto"/>
                <w:sz w:val="24"/>
                <w:szCs w:val="24"/>
              </w:rPr>
            </w:pPr>
          </w:p>
          <w:p w:rsidR="009D2E46" w:rsidRPr="00173842" w:rsidRDefault="009D2E46" w:rsidP="009D2E46">
            <w:pPr>
              <w:autoSpaceDE w:val="0"/>
              <w:autoSpaceDN w:val="0"/>
              <w:adjustRightInd w:val="0"/>
              <w:jc w:val="center"/>
              <w:rPr>
                <w:rFonts w:ascii="Times New Roman" w:hAnsi="Times New Roman" w:cs="Times New Roman"/>
                <w:color w:val="auto"/>
                <w:sz w:val="24"/>
                <w:szCs w:val="24"/>
              </w:rPr>
            </w:pPr>
            <w:r>
              <w:rPr>
                <w:rFonts w:ascii="Times New Roman" w:hAnsi="Times New Roman" w:cs="Times New Roman"/>
              </w:rPr>
              <w:t xml:space="preserve">Сентябрь – Октябрь </w:t>
            </w:r>
          </w:p>
        </w:tc>
        <w:tc>
          <w:tcPr>
            <w:tcW w:w="1560" w:type="dxa"/>
            <w:tcBorders>
              <w:top w:val="nil"/>
              <w:left w:val="nil"/>
              <w:bottom w:val="single" w:sz="4" w:space="0" w:color="auto"/>
              <w:right w:val="single" w:sz="4" w:space="0" w:color="auto"/>
            </w:tcBorders>
            <w:shd w:val="clear" w:color="auto" w:fill="auto"/>
            <w:vAlign w:val="center"/>
          </w:tcPr>
          <w:p w:rsidR="009D2E46" w:rsidRDefault="009D2E46" w:rsidP="009D2E4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2 328,4</w:t>
            </w:r>
          </w:p>
          <w:p w:rsidR="009D2E46" w:rsidRPr="00484112" w:rsidRDefault="009D2E46" w:rsidP="009D2E46">
            <w:pPr>
              <w:autoSpaceDE w:val="0"/>
              <w:autoSpaceDN w:val="0"/>
              <w:adjustRightInd w:val="0"/>
              <w:jc w:val="center"/>
              <w:rPr>
                <w:rFonts w:ascii="Times New Roman" w:eastAsia="Times New Roman" w:hAnsi="Times New Roman" w:cs="Times New Roman"/>
              </w:rPr>
            </w:pPr>
          </w:p>
        </w:tc>
      </w:tr>
      <w:tr w:rsidR="009D2E46" w:rsidRPr="00B0127F" w:rsidTr="00BA32E5">
        <w:trPr>
          <w:cantSplit/>
          <w:trHeight w:val="897"/>
        </w:trPr>
        <w:tc>
          <w:tcPr>
            <w:tcW w:w="958" w:type="dxa"/>
          </w:tcPr>
          <w:p w:rsidR="009D2E46" w:rsidRDefault="009D2E46" w:rsidP="009D2E46">
            <w:pPr>
              <w:pStyle w:val="3"/>
              <w:shd w:val="clear" w:color="auto" w:fill="auto"/>
              <w:spacing w:line="210" w:lineRule="exact"/>
              <w:ind w:left="142"/>
              <w:jc w:val="center"/>
              <w:rPr>
                <w:color w:val="auto"/>
                <w:sz w:val="24"/>
                <w:szCs w:val="24"/>
              </w:rPr>
            </w:pPr>
          </w:p>
          <w:p w:rsidR="009D2E46" w:rsidRDefault="009D2E46" w:rsidP="009D2E46">
            <w:pPr>
              <w:pStyle w:val="3"/>
              <w:shd w:val="clear" w:color="auto" w:fill="auto"/>
              <w:spacing w:line="210" w:lineRule="exact"/>
              <w:ind w:left="142"/>
              <w:jc w:val="center"/>
              <w:rPr>
                <w:color w:val="auto"/>
                <w:sz w:val="24"/>
                <w:szCs w:val="24"/>
              </w:rPr>
            </w:pPr>
            <w:r>
              <w:rPr>
                <w:color w:val="auto"/>
                <w:sz w:val="24"/>
                <w:szCs w:val="24"/>
              </w:rPr>
              <w:t>5.</w:t>
            </w:r>
          </w:p>
          <w:p w:rsidR="009D2E46" w:rsidRPr="00B0127F" w:rsidRDefault="009D2E46" w:rsidP="009D2E46">
            <w:pPr>
              <w:pStyle w:val="3"/>
              <w:shd w:val="clear" w:color="auto" w:fill="auto"/>
              <w:spacing w:line="210" w:lineRule="exact"/>
              <w:ind w:left="502"/>
              <w:rPr>
                <w:color w:val="auto"/>
                <w:sz w:val="24"/>
                <w:szCs w:val="24"/>
              </w:rPr>
            </w:pPr>
          </w:p>
        </w:tc>
        <w:tc>
          <w:tcPr>
            <w:tcW w:w="3686" w:type="dxa"/>
            <w:tcBorders>
              <w:top w:val="nil"/>
              <w:left w:val="nil"/>
              <w:bottom w:val="single" w:sz="4" w:space="0" w:color="auto"/>
              <w:right w:val="single" w:sz="4" w:space="0" w:color="auto"/>
            </w:tcBorders>
            <w:shd w:val="clear" w:color="auto" w:fill="auto"/>
          </w:tcPr>
          <w:p w:rsidR="009D2E46" w:rsidRPr="002754B8" w:rsidRDefault="009D2E46" w:rsidP="009D2E46">
            <w:pPr>
              <w:rPr>
                <w:rFonts w:ascii="Times New Roman" w:eastAsia="Times New Roman" w:hAnsi="Times New Roman" w:cs="Times New Roman"/>
              </w:rPr>
            </w:pPr>
            <w:r>
              <w:rPr>
                <w:rFonts w:ascii="Times New Roman" w:hAnsi="Times New Roman" w:cs="Times New Roman"/>
              </w:rPr>
              <w:t>Здравствуй, дедушка Мороз!</w:t>
            </w:r>
          </w:p>
        </w:tc>
        <w:tc>
          <w:tcPr>
            <w:tcW w:w="1984" w:type="dxa"/>
          </w:tcPr>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 xml:space="preserve">Кол-во приглашенных </w:t>
            </w:r>
          </w:p>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1600</w:t>
            </w:r>
          </w:p>
          <w:p w:rsidR="009D2E46" w:rsidRDefault="009D2E46" w:rsidP="009D2E46">
            <w:pPr>
              <w:autoSpaceDE w:val="0"/>
              <w:autoSpaceDN w:val="0"/>
              <w:adjustRightInd w:val="0"/>
              <w:jc w:val="center"/>
              <w:rPr>
                <w:rFonts w:ascii="Times New Roman" w:hAnsi="Times New Roman" w:cs="Times New Roman"/>
                <w:color w:val="auto"/>
              </w:rPr>
            </w:pPr>
          </w:p>
        </w:tc>
        <w:tc>
          <w:tcPr>
            <w:tcW w:w="2268" w:type="dxa"/>
          </w:tcPr>
          <w:p w:rsidR="009D2E46" w:rsidRDefault="009D2E46" w:rsidP="009D2E46">
            <w:pPr>
              <w:autoSpaceDE w:val="0"/>
              <w:autoSpaceDN w:val="0"/>
              <w:adjustRightInd w:val="0"/>
              <w:jc w:val="center"/>
              <w:rPr>
                <w:rFonts w:ascii="Times New Roman" w:hAnsi="Times New Roman" w:cs="Times New Roman"/>
              </w:rPr>
            </w:pPr>
          </w:p>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rPr>
              <w:t>Декабрь</w:t>
            </w:r>
            <w:r>
              <w:rPr>
                <w:rFonts w:ascii="Times New Roman" w:hAnsi="Times New Roman" w:cs="Times New Roman"/>
                <w:color w:val="auto"/>
              </w:rPr>
              <w:t xml:space="preserve"> </w:t>
            </w:r>
          </w:p>
        </w:tc>
        <w:tc>
          <w:tcPr>
            <w:tcW w:w="1560" w:type="dxa"/>
            <w:tcBorders>
              <w:top w:val="nil"/>
              <w:left w:val="nil"/>
              <w:bottom w:val="single" w:sz="4" w:space="0" w:color="auto"/>
              <w:right w:val="single" w:sz="4" w:space="0" w:color="auto"/>
            </w:tcBorders>
            <w:shd w:val="clear" w:color="auto" w:fill="auto"/>
            <w:vAlign w:val="center"/>
          </w:tcPr>
          <w:p w:rsidR="009D2E46" w:rsidRPr="00484112" w:rsidRDefault="009D2E46" w:rsidP="009D2E4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2 472,0</w:t>
            </w:r>
          </w:p>
        </w:tc>
      </w:tr>
      <w:tr w:rsidR="009D2E46" w:rsidRPr="00B0127F" w:rsidTr="007C1841">
        <w:trPr>
          <w:cantSplit/>
          <w:trHeight w:val="736"/>
        </w:trPr>
        <w:tc>
          <w:tcPr>
            <w:tcW w:w="958" w:type="dxa"/>
          </w:tcPr>
          <w:p w:rsidR="009D2E46" w:rsidRDefault="009D2E46" w:rsidP="009D2E46">
            <w:pPr>
              <w:pStyle w:val="3"/>
              <w:shd w:val="clear" w:color="auto" w:fill="auto"/>
              <w:spacing w:line="210" w:lineRule="exact"/>
              <w:ind w:left="142"/>
              <w:jc w:val="center"/>
              <w:rPr>
                <w:color w:val="auto"/>
                <w:sz w:val="24"/>
                <w:szCs w:val="24"/>
              </w:rPr>
            </w:pPr>
          </w:p>
          <w:p w:rsidR="009D2E46" w:rsidRDefault="009D2E46" w:rsidP="009D2E46">
            <w:pPr>
              <w:pStyle w:val="3"/>
              <w:shd w:val="clear" w:color="auto" w:fill="auto"/>
              <w:spacing w:line="210" w:lineRule="exact"/>
              <w:ind w:left="142"/>
              <w:jc w:val="center"/>
              <w:rPr>
                <w:color w:val="auto"/>
                <w:sz w:val="24"/>
                <w:szCs w:val="24"/>
              </w:rPr>
            </w:pPr>
            <w:r>
              <w:rPr>
                <w:color w:val="auto"/>
                <w:sz w:val="24"/>
                <w:szCs w:val="24"/>
              </w:rPr>
              <w:t>6.</w:t>
            </w:r>
          </w:p>
        </w:tc>
        <w:tc>
          <w:tcPr>
            <w:tcW w:w="3686" w:type="dxa"/>
            <w:tcBorders>
              <w:top w:val="nil"/>
              <w:left w:val="nil"/>
              <w:bottom w:val="single" w:sz="4" w:space="0" w:color="auto"/>
              <w:right w:val="single" w:sz="4" w:space="0" w:color="auto"/>
            </w:tcBorders>
            <w:shd w:val="clear" w:color="auto" w:fill="auto"/>
          </w:tcPr>
          <w:p w:rsidR="009D2E46" w:rsidRDefault="009D2E46" w:rsidP="009D2E46">
            <w:pPr>
              <w:jc w:val="both"/>
              <w:rPr>
                <w:rFonts w:ascii="Times New Roman" w:eastAsia="Times New Roman" w:hAnsi="Times New Roman" w:cs="Times New Roman"/>
                <w:sz w:val="24"/>
                <w:szCs w:val="24"/>
              </w:rPr>
            </w:pPr>
            <w:r w:rsidRPr="002754B8">
              <w:rPr>
                <w:rFonts w:ascii="Times New Roman" w:eastAsia="Times New Roman" w:hAnsi="Times New Roman" w:cs="Times New Roman"/>
                <w:sz w:val="24"/>
                <w:szCs w:val="24"/>
              </w:rPr>
              <w:t xml:space="preserve">Экскурсии для жителей округа </w:t>
            </w:r>
          </w:p>
          <w:p w:rsidR="009D2E46" w:rsidRPr="002754B8" w:rsidRDefault="009D2E46" w:rsidP="009D2E4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984" w:type="dxa"/>
          </w:tcPr>
          <w:p w:rsidR="009D2E46" w:rsidRDefault="009D2E46" w:rsidP="009D2E46">
            <w:pPr>
              <w:autoSpaceDE w:val="0"/>
              <w:autoSpaceDN w:val="0"/>
              <w:adjustRightInd w:val="0"/>
              <w:jc w:val="center"/>
              <w:rPr>
                <w:rFonts w:ascii="Times New Roman" w:hAnsi="Times New Roman" w:cs="Times New Roman"/>
                <w:color w:val="auto"/>
              </w:rPr>
            </w:pPr>
          </w:p>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8 экскурсий;</w:t>
            </w:r>
          </w:p>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кол-во участников каждой экскурсии</w:t>
            </w:r>
          </w:p>
          <w:p w:rsidR="009D2E46" w:rsidRDefault="009D2E46"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 xml:space="preserve">49 человек </w:t>
            </w:r>
          </w:p>
        </w:tc>
        <w:tc>
          <w:tcPr>
            <w:tcW w:w="2268" w:type="dxa"/>
          </w:tcPr>
          <w:p w:rsidR="009D2E46" w:rsidRDefault="009D2E46" w:rsidP="009D2E46">
            <w:pPr>
              <w:autoSpaceDE w:val="0"/>
              <w:autoSpaceDN w:val="0"/>
              <w:adjustRightInd w:val="0"/>
              <w:jc w:val="center"/>
              <w:rPr>
                <w:rFonts w:ascii="Times New Roman" w:hAnsi="Times New Roman" w:cs="Times New Roman"/>
                <w:color w:val="auto"/>
                <w:sz w:val="24"/>
                <w:szCs w:val="24"/>
              </w:rPr>
            </w:pPr>
          </w:p>
          <w:p w:rsidR="009D2E46" w:rsidRPr="008402CE" w:rsidRDefault="009D2E46" w:rsidP="009D2E46">
            <w:pPr>
              <w:autoSpaceDE w:val="0"/>
              <w:autoSpaceDN w:val="0"/>
              <w:adjustRightInd w:val="0"/>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В течение года </w:t>
            </w:r>
            <w:r w:rsidRPr="008402CE">
              <w:rPr>
                <w:rFonts w:ascii="Times New Roman" w:hAnsi="Times New Roman" w:cs="Times New Roman"/>
                <w:color w:val="auto"/>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9D2E46" w:rsidRPr="00777824" w:rsidRDefault="009D2E46" w:rsidP="009D2E46">
            <w:pPr>
              <w:autoSpaceDE w:val="0"/>
              <w:autoSpaceDN w:val="0"/>
              <w:adjustRightInd w:val="0"/>
              <w:jc w:val="center"/>
              <w:rPr>
                <w:rFonts w:ascii="Times New Roman" w:hAnsi="Times New Roman" w:cs="Times New Roman"/>
                <w:highlight w:val="yellow"/>
              </w:rPr>
            </w:pPr>
            <w:r w:rsidRPr="00FF429E">
              <w:rPr>
                <w:rFonts w:ascii="Times New Roman" w:hAnsi="Times New Roman" w:cs="Times New Roman"/>
              </w:rPr>
              <w:t>560,7</w:t>
            </w:r>
          </w:p>
        </w:tc>
      </w:tr>
      <w:tr w:rsidR="001229CA" w:rsidRPr="00B0127F" w:rsidTr="007C1841">
        <w:trPr>
          <w:cantSplit/>
          <w:trHeight w:val="736"/>
        </w:trPr>
        <w:tc>
          <w:tcPr>
            <w:tcW w:w="958" w:type="dxa"/>
          </w:tcPr>
          <w:p w:rsidR="001229CA" w:rsidRDefault="001229CA" w:rsidP="009D2E46">
            <w:pPr>
              <w:pStyle w:val="3"/>
              <w:shd w:val="clear" w:color="auto" w:fill="auto"/>
              <w:spacing w:line="210" w:lineRule="exact"/>
              <w:ind w:left="142"/>
              <w:jc w:val="center"/>
              <w:rPr>
                <w:color w:val="auto"/>
                <w:sz w:val="24"/>
                <w:szCs w:val="24"/>
              </w:rPr>
            </w:pPr>
            <w:r>
              <w:rPr>
                <w:color w:val="auto"/>
                <w:sz w:val="24"/>
                <w:szCs w:val="24"/>
              </w:rPr>
              <w:t>7.</w:t>
            </w:r>
          </w:p>
        </w:tc>
        <w:tc>
          <w:tcPr>
            <w:tcW w:w="3686" w:type="dxa"/>
            <w:tcBorders>
              <w:top w:val="nil"/>
              <w:left w:val="nil"/>
              <w:bottom w:val="single" w:sz="4" w:space="0" w:color="auto"/>
              <w:right w:val="single" w:sz="4" w:space="0" w:color="auto"/>
            </w:tcBorders>
            <w:shd w:val="clear" w:color="auto" w:fill="auto"/>
          </w:tcPr>
          <w:p w:rsidR="001229CA" w:rsidRPr="002754B8" w:rsidRDefault="001229CA" w:rsidP="009D2E46">
            <w:pPr>
              <w:jc w:val="both"/>
              <w:rPr>
                <w:rFonts w:ascii="Times New Roman" w:eastAsia="Times New Roman" w:hAnsi="Times New Roman" w:cs="Times New Roman"/>
              </w:rPr>
            </w:pPr>
            <w:r>
              <w:rPr>
                <w:rFonts w:ascii="Times New Roman" w:hAnsi="Times New Roman" w:cs="Times New Roman"/>
                <w:sz w:val="24"/>
                <w:szCs w:val="24"/>
              </w:rPr>
              <w:t>По</w:t>
            </w:r>
            <w:r w:rsidR="00B44D79">
              <w:rPr>
                <w:rFonts w:ascii="Times New Roman" w:hAnsi="Times New Roman" w:cs="Times New Roman"/>
                <w:sz w:val="24"/>
                <w:szCs w:val="24"/>
              </w:rPr>
              <w:t xml:space="preserve">сещение жителями округа концертов </w:t>
            </w:r>
          </w:p>
        </w:tc>
        <w:tc>
          <w:tcPr>
            <w:tcW w:w="1984" w:type="dxa"/>
          </w:tcPr>
          <w:p w:rsidR="00277295" w:rsidRDefault="00277295"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4 концерта</w:t>
            </w:r>
          </w:p>
          <w:p w:rsidR="001229CA" w:rsidRDefault="001229CA"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rPr>
              <w:t xml:space="preserve">3500 человек </w:t>
            </w:r>
          </w:p>
        </w:tc>
        <w:tc>
          <w:tcPr>
            <w:tcW w:w="2268" w:type="dxa"/>
          </w:tcPr>
          <w:p w:rsidR="001229CA" w:rsidRDefault="001229CA" w:rsidP="009D2E46">
            <w:pPr>
              <w:autoSpaceDE w:val="0"/>
              <w:autoSpaceDN w:val="0"/>
              <w:adjustRightInd w:val="0"/>
              <w:jc w:val="center"/>
              <w:rPr>
                <w:rFonts w:ascii="Times New Roman" w:hAnsi="Times New Roman" w:cs="Times New Roman"/>
                <w:color w:val="auto"/>
              </w:rPr>
            </w:pPr>
            <w:r>
              <w:rPr>
                <w:rFonts w:ascii="Times New Roman" w:hAnsi="Times New Roman" w:cs="Times New Roman"/>
                <w:color w:val="auto"/>
                <w:sz w:val="24"/>
                <w:szCs w:val="24"/>
              </w:rPr>
              <w:t xml:space="preserve">В течение года </w:t>
            </w:r>
            <w:r w:rsidRPr="008402CE">
              <w:rPr>
                <w:rFonts w:ascii="Times New Roman" w:hAnsi="Times New Roman" w:cs="Times New Roman"/>
                <w:color w:val="auto"/>
                <w:sz w:val="24"/>
                <w:szCs w:val="24"/>
              </w:rPr>
              <w:t xml:space="preserve"> </w:t>
            </w:r>
          </w:p>
        </w:tc>
        <w:tc>
          <w:tcPr>
            <w:tcW w:w="1560" w:type="dxa"/>
            <w:tcBorders>
              <w:top w:val="nil"/>
              <w:left w:val="nil"/>
              <w:bottom w:val="single" w:sz="4" w:space="0" w:color="auto"/>
              <w:right w:val="single" w:sz="4" w:space="0" w:color="auto"/>
            </w:tcBorders>
            <w:shd w:val="clear" w:color="auto" w:fill="auto"/>
            <w:vAlign w:val="center"/>
          </w:tcPr>
          <w:p w:rsidR="001229CA" w:rsidRPr="00FF429E" w:rsidRDefault="001229CA" w:rsidP="009D2E46">
            <w:pPr>
              <w:autoSpaceDE w:val="0"/>
              <w:autoSpaceDN w:val="0"/>
              <w:adjustRightInd w:val="0"/>
              <w:jc w:val="center"/>
              <w:rPr>
                <w:rFonts w:ascii="Times New Roman" w:hAnsi="Times New Roman" w:cs="Times New Roman"/>
              </w:rPr>
            </w:pPr>
            <w:r>
              <w:rPr>
                <w:rFonts w:ascii="Times New Roman" w:hAnsi="Times New Roman" w:cs="Times New Roman"/>
              </w:rPr>
              <w:t>4 115,0</w:t>
            </w:r>
          </w:p>
        </w:tc>
      </w:tr>
      <w:tr w:rsidR="009D2E46" w:rsidRPr="00B0127F" w:rsidTr="00B47F1C">
        <w:trPr>
          <w:cantSplit/>
          <w:trHeight w:val="1268"/>
        </w:trPr>
        <w:tc>
          <w:tcPr>
            <w:tcW w:w="958" w:type="dxa"/>
          </w:tcPr>
          <w:p w:rsidR="009D2E46" w:rsidRDefault="009D2E46" w:rsidP="009D2E46">
            <w:pPr>
              <w:pStyle w:val="3"/>
              <w:shd w:val="clear" w:color="auto" w:fill="auto"/>
              <w:spacing w:line="210" w:lineRule="exact"/>
              <w:ind w:left="142"/>
              <w:jc w:val="center"/>
              <w:rPr>
                <w:color w:val="auto"/>
                <w:sz w:val="24"/>
                <w:szCs w:val="24"/>
              </w:rPr>
            </w:pPr>
          </w:p>
        </w:tc>
        <w:tc>
          <w:tcPr>
            <w:tcW w:w="3686" w:type="dxa"/>
          </w:tcPr>
          <w:p w:rsidR="009D2E46" w:rsidRPr="0080376B" w:rsidRDefault="009D2E46" w:rsidP="009D2E46">
            <w:pPr>
              <w:spacing w:before="100" w:beforeAutospacing="1" w:after="100" w:afterAutospacing="1"/>
              <w:jc w:val="both"/>
              <w:rPr>
                <w:rFonts w:ascii="Times New Roman" w:eastAsia="Times New Roman" w:hAnsi="Times New Roman" w:cs="Times New Roman"/>
                <w:b/>
                <w:color w:val="auto"/>
              </w:rPr>
            </w:pPr>
            <w:r w:rsidRPr="0080376B">
              <w:rPr>
                <w:rFonts w:ascii="Times New Roman" w:eastAsia="Times New Roman" w:hAnsi="Times New Roman" w:cs="Times New Roman"/>
                <w:b/>
                <w:color w:val="auto"/>
              </w:rPr>
              <w:t>ИТОГО</w:t>
            </w:r>
          </w:p>
        </w:tc>
        <w:tc>
          <w:tcPr>
            <w:tcW w:w="1984" w:type="dxa"/>
          </w:tcPr>
          <w:p w:rsidR="009D2E46" w:rsidRPr="009F0CC8" w:rsidRDefault="009D2E46" w:rsidP="009D2E46">
            <w:pPr>
              <w:autoSpaceDE w:val="0"/>
              <w:autoSpaceDN w:val="0"/>
              <w:adjustRightInd w:val="0"/>
              <w:jc w:val="center"/>
              <w:rPr>
                <w:rFonts w:ascii="Times New Roman" w:eastAsia="Times New Roman" w:hAnsi="Times New Roman" w:cs="Times New Roman"/>
                <w:color w:val="auto"/>
              </w:rPr>
            </w:pPr>
          </w:p>
        </w:tc>
        <w:tc>
          <w:tcPr>
            <w:tcW w:w="2268" w:type="dxa"/>
          </w:tcPr>
          <w:p w:rsidR="009D2E46" w:rsidRPr="009F0CC8" w:rsidRDefault="009D2E46" w:rsidP="009D2E46">
            <w:pPr>
              <w:autoSpaceDE w:val="0"/>
              <w:autoSpaceDN w:val="0"/>
              <w:adjustRightInd w:val="0"/>
              <w:jc w:val="center"/>
              <w:rPr>
                <w:rFonts w:ascii="Times New Roman" w:eastAsia="Times New Roman" w:hAnsi="Times New Roman" w:cs="Times New Roman"/>
                <w:color w:val="auto"/>
              </w:rPr>
            </w:pPr>
          </w:p>
        </w:tc>
        <w:tc>
          <w:tcPr>
            <w:tcW w:w="1560" w:type="dxa"/>
            <w:vAlign w:val="center"/>
          </w:tcPr>
          <w:p w:rsidR="009D2E46" w:rsidRPr="0080376B" w:rsidRDefault="009D2E46" w:rsidP="009D2E46">
            <w:pPr>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14 246,1</w:t>
            </w:r>
          </w:p>
        </w:tc>
      </w:tr>
    </w:tbl>
    <w:p w:rsidR="00CF5B65" w:rsidRDefault="00CF5B65" w:rsidP="00BB1DF5">
      <w:pPr>
        <w:rPr>
          <w:rFonts w:ascii="Times New Roman" w:hAnsi="Times New Roman" w:cs="Times New Roman"/>
          <w:color w:val="auto"/>
        </w:rPr>
      </w:pPr>
    </w:p>
    <w:p w:rsidR="00CF5B65" w:rsidRDefault="00CF5B65" w:rsidP="00BB1DF5">
      <w:pPr>
        <w:rPr>
          <w:rFonts w:ascii="Times New Roman" w:hAnsi="Times New Roman" w:cs="Times New Roman"/>
          <w:color w:val="auto"/>
        </w:rPr>
      </w:pPr>
    </w:p>
    <w:p w:rsidR="005E3262" w:rsidRDefault="005E3262" w:rsidP="00666D1D">
      <w:pPr>
        <w:rPr>
          <w:rFonts w:ascii="Times New Roman" w:hAnsi="Times New Roman" w:cs="Times New Roman"/>
          <w:b/>
        </w:rPr>
      </w:pPr>
    </w:p>
    <w:p w:rsidR="00217FC2" w:rsidRDefault="00217FC2" w:rsidP="00666D1D">
      <w:pPr>
        <w:rPr>
          <w:rFonts w:ascii="Times New Roman" w:hAnsi="Times New Roman" w:cs="Times New Roman"/>
          <w:b/>
        </w:rPr>
      </w:pPr>
    </w:p>
    <w:p w:rsidR="00217FC2" w:rsidRDefault="00217FC2" w:rsidP="00666D1D">
      <w:pPr>
        <w:rPr>
          <w:rFonts w:ascii="Times New Roman" w:hAnsi="Times New Roman" w:cs="Times New Roman"/>
          <w:b/>
        </w:rPr>
      </w:pPr>
    </w:p>
    <w:p w:rsidR="00217FC2" w:rsidRDefault="00217FC2" w:rsidP="00666D1D">
      <w:pPr>
        <w:rPr>
          <w:rFonts w:ascii="Times New Roman" w:hAnsi="Times New Roman" w:cs="Times New Roman"/>
          <w:b/>
        </w:rPr>
      </w:pPr>
    </w:p>
    <w:p w:rsidR="00217FC2" w:rsidRDefault="00217FC2" w:rsidP="00666D1D">
      <w:pPr>
        <w:rPr>
          <w:rFonts w:ascii="Times New Roman" w:hAnsi="Times New Roman" w:cs="Times New Roman"/>
          <w:b/>
        </w:rPr>
      </w:pPr>
    </w:p>
    <w:p w:rsidR="00217FC2" w:rsidRDefault="00217FC2"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1229CA" w:rsidRDefault="001229CA" w:rsidP="00666D1D">
      <w:pPr>
        <w:rPr>
          <w:rFonts w:ascii="Times New Roman" w:hAnsi="Times New Roman" w:cs="Times New Roman"/>
          <w:b/>
        </w:rPr>
      </w:pPr>
    </w:p>
    <w:p w:rsidR="00217FC2" w:rsidRDefault="00217FC2" w:rsidP="00666D1D">
      <w:pPr>
        <w:rPr>
          <w:rFonts w:ascii="Times New Roman" w:hAnsi="Times New Roman" w:cs="Times New Roman"/>
          <w:b/>
        </w:rPr>
      </w:pPr>
    </w:p>
    <w:p w:rsidR="005E3262" w:rsidRDefault="005E3262" w:rsidP="00CF5B65">
      <w:pPr>
        <w:jc w:val="center"/>
        <w:rPr>
          <w:rFonts w:ascii="Times New Roman" w:hAnsi="Times New Roman" w:cs="Times New Roman"/>
          <w:b/>
        </w:rPr>
      </w:pPr>
    </w:p>
    <w:p w:rsidR="002E1E4A" w:rsidRDefault="00CF5B65" w:rsidP="00CF5B65">
      <w:pPr>
        <w:jc w:val="center"/>
        <w:rPr>
          <w:rFonts w:ascii="Times New Roman" w:hAnsi="Times New Roman" w:cs="Times New Roman"/>
          <w:i/>
        </w:rPr>
      </w:pPr>
      <w:r w:rsidRPr="00A03A00">
        <w:rPr>
          <w:rFonts w:ascii="Times New Roman" w:hAnsi="Times New Roman" w:cs="Times New Roman"/>
          <w:b/>
        </w:rPr>
        <w:t xml:space="preserve">ОБОСНОВАНИЕ </w:t>
      </w:r>
      <w:r w:rsidR="002E1E4A">
        <w:rPr>
          <w:rFonts w:ascii="Times New Roman" w:hAnsi="Times New Roman" w:cs="Times New Roman"/>
          <w:b/>
        </w:rPr>
        <w:t xml:space="preserve">И </w:t>
      </w:r>
      <w:r w:rsidR="002E1E4A" w:rsidRPr="00A03A00">
        <w:rPr>
          <w:rFonts w:ascii="Times New Roman" w:hAnsi="Times New Roman" w:cs="Times New Roman"/>
          <w:b/>
        </w:rPr>
        <w:t>РАСЧЕТ</w:t>
      </w:r>
      <w:r w:rsidR="002E1E4A">
        <w:rPr>
          <w:rFonts w:ascii="Times New Roman" w:hAnsi="Times New Roman" w:cs="Times New Roman"/>
          <w:b/>
        </w:rPr>
        <w:t>Ы</w:t>
      </w:r>
      <w:r w:rsidR="002E1E4A" w:rsidRPr="002E1E4A">
        <w:rPr>
          <w:rFonts w:ascii="Times New Roman" w:hAnsi="Times New Roman" w:cs="Times New Roman"/>
          <w:i/>
        </w:rPr>
        <w:t xml:space="preserve"> </w:t>
      </w:r>
    </w:p>
    <w:p w:rsidR="002E1E4A" w:rsidRDefault="002E1E4A" w:rsidP="00CF5B65">
      <w:pPr>
        <w:jc w:val="center"/>
        <w:rPr>
          <w:rFonts w:ascii="Times New Roman" w:hAnsi="Times New Roman" w:cs="Times New Roman"/>
          <w:b/>
        </w:rPr>
      </w:pPr>
      <w:r w:rsidRPr="002E1E4A">
        <w:rPr>
          <w:rFonts w:ascii="Times New Roman" w:hAnsi="Times New Roman" w:cs="Times New Roman"/>
          <w:b/>
        </w:rPr>
        <w:t>НЕОБХОДИМОГО ОБЪЕМА ФИНАНСИРОВАНИЯ ПРОГРАММЫ</w:t>
      </w:r>
    </w:p>
    <w:p w:rsidR="00EA1340" w:rsidRDefault="002E1E4A" w:rsidP="00EA1340">
      <w:pPr>
        <w:tabs>
          <w:tab w:val="left" w:pos="851"/>
        </w:tabs>
        <w:spacing w:line="278" w:lineRule="exact"/>
        <w:ind w:hanging="142"/>
        <w:jc w:val="center"/>
        <w:rPr>
          <w:rFonts w:ascii="Times New Roman" w:hAnsi="Times New Roman" w:cs="Times New Roman"/>
        </w:rPr>
      </w:pPr>
      <w:r w:rsidRPr="00DA284B">
        <w:rPr>
          <w:rFonts w:ascii="Times New Roman" w:hAnsi="Times New Roman" w:cs="Times New Roman"/>
        </w:rPr>
        <w:t xml:space="preserve"> </w:t>
      </w:r>
      <w:r w:rsidR="00D73621" w:rsidRPr="00DA284B">
        <w:rPr>
          <w:rFonts w:ascii="Times New Roman" w:hAnsi="Times New Roman" w:cs="Times New Roman"/>
        </w:rPr>
        <w:t>«</w:t>
      </w:r>
      <w:r w:rsidR="00AB30CF">
        <w:rPr>
          <w:rFonts w:ascii="Times New Roman" w:hAnsi="Times New Roman" w:cs="Times New Roman"/>
          <w:color w:val="auto"/>
          <w:lang w:bidi="ar-SA"/>
        </w:rPr>
        <w:t>Ор</w:t>
      </w:r>
      <w:r w:rsidR="00881FB9">
        <w:rPr>
          <w:rFonts w:ascii="Times New Roman" w:hAnsi="Times New Roman" w:cs="Times New Roman"/>
          <w:color w:val="auto"/>
          <w:lang w:bidi="ar-SA"/>
        </w:rPr>
        <w:t xml:space="preserve">ганизация и проведение местных </w:t>
      </w:r>
      <w:r w:rsidR="00AB30CF">
        <w:rPr>
          <w:rFonts w:ascii="Times New Roman" w:hAnsi="Times New Roman" w:cs="Times New Roman"/>
          <w:color w:val="auto"/>
          <w:lang w:bidi="ar-SA"/>
        </w:rPr>
        <w:t xml:space="preserve">праздничных </w:t>
      </w:r>
      <w:bookmarkStart w:id="1" w:name="_GoBack"/>
      <w:bookmarkEnd w:id="1"/>
      <w:r w:rsidR="00AB30CF">
        <w:rPr>
          <w:rFonts w:ascii="Times New Roman" w:hAnsi="Times New Roman" w:cs="Times New Roman"/>
          <w:color w:val="auto"/>
          <w:lang w:bidi="ar-SA"/>
        </w:rPr>
        <w:t>мероприятий</w:t>
      </w:r>
      <w:r w:rsidR="00D73621">
        <w:rPr>
          <w:rFonts w:ascii="Times New Roman" w:hAnsi="Times New Roman" w:cs="Times New Roman"/>
        </w:rPr>
        <w:t>»</w:t>
      </w:r>
      <w:r>
        <w:rPr>
          <w:rFonts w:ascii="Times New Roman" w:hAnsi="Times New Roman" w:cs="Times New Roman"/>
        </w:rPr>
        <w:t>,</w:t>
      </w:r>
      <w:r w:rsidRPr="002E1E4A">
        <w:rPr>
          <w:rFonts w:ascii="Times New Roman" w:hAnsi="Times New Roman" w:cs="Times New Roman"/>
        </w:rPr>
        <w:t xml:space="preserve"> </w:t>
      </w:r>
    </w:p>
    <w:p w:rsidR="00D73621" w:rsidRPr="00EA1340" w:rsidRDefault="005C2503" w:rsidP="00EA1340">
      <w:pPr>
        <w:tabs>
          <w:tab w:val="left" w:pos="851"/>
        </w:tabs>
        <w:spacing w:line="278" w:lineRule="exact"/>
        <w:ind w:hanging="142"/>
        <w:jc w:val="center"/>
        <w:rPr>
          <w:rFonts w:ascii="Times New Roman" w:eastAsia="Times New Roman" w:hAnsi="Times New Roman" w:cs="Times New Roman"/>
        </w:rPr>
      </w:pPr>
      <w:r>
        <w:rPr>
          <w:rFonts w:ascii="Times New Roman" w:hAnsi="Times New Roman" w:cs="Times New Roman"/>
        </w:rPr>
        <w:t>целевая статья</w:t>
      </w:r>
      <w:r w:rsidR="00AF4080">
        <w:rPr>
          <w:rFonts w:ascii="Times New Roman" w:hAnsi="Times New Roman" w:cs="Times New Roman"/>
        </w:rPr>
        <w:t xml:space="preserve"> </w:t>
      </w:r>
      <w:r w:rsidR="00450E15">
        <w:rPr>
          <w:rFonts w:ascii="Times New Roman" w:hAnsi="Times New Roman" w:cs="Times New Roman"/>
        </w:rPr>
        <w:t>4400</w:t>
      </w:r>
      <w:r w:rsidR="00D85EE1">
        <w:rPr>
          <w:rFonts w:ascii="Times New Roman" w:hAnsi="Times New Roman" w:cs="Times New Roman"/>
        </w:rPr>
        <w:t>10020</w:t>
      </w:r>
      <w:r w:rsidR="00064B52">
        <w:rPr>
          <w:rFonts w:ascii="Times New Roman" w:hAnsi="Times New Roman" w:cs="Times New Roman"/>
        </w:rPr>
        <w:t>0</w:t>
      </w:r>
    </w:p>
    <w:tbl>
      <w:tblPr>
        <w:tblW w:w="10632" w:type="dxa"/>
        <w:tblInd w:w="-318" w:type="dxa"/>
        <w:tblLayout w:type="fixed"/>
        <w:tblLook w:val="04A0" w:firstRow="1" w:lastRow="0" w:firstColumn="1" w:lastColumn="0" w:noHBand="0" w:noVBand="1"/>
      </w:tblPr>
      <w:tblGrid>
        <w:gridCol w:w="568"/>
        <w:gridCol w:w="3119"/>
        <w:gridCol w:w="5811"/>
        <w:gridCol w:w="1134"/>
      </w:tblGrid>
      <w:tr w:rsidR="005755CD" w:rsidRPr="007765E2" w:rsidTr="00A239B2">
        <w:trPr>
          <w:trHeight w:val="1065"/>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5CD" w:rsidRPr="007765E2" w:rsidRDefault="005755CD" w:rsidP="00562FF7">
            <w:pPr>
              <w:widowControl/>
              <w:autoSpaceDE w:val="0"/>
              <w:autoSpaceDN w:val="0"/>
              <w:adjustRightInd w:val="0"/>
              <w:rPr>
                <w:rFonts w:ascii="Times New Roman" w:eastAsia="Times New Roman" w:hAnsi="Times New Roman" w:cs="Times New Roman"/>
              </w:rPr>
            </w:pPr>
            <w:r w:rsidRPr="007765E2">
              <w:rPr>
                <w:rFonts w:ascii="Times New Roman" w:eastAsia="Times New Roman" w:hAnsi="Times New Roman" w:cs="Times New Roman"/>
              </w:rPr>
              <w:t>№ п/п</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755CD" w:rsidRPr="007765E2" w:rsidRDefault="005755CD" w:rsidP="00562FF7">
            <w:pPr>
              <w:widowControl/>
              <w:autoSpaceDE w:val="0"/>
              <w:autoSpaceDN w:val="0"/>
              <w:adjustRightInd w:val="0"/>
              <w:rPr>
                <w:rFonts w:ascii="Times New Roman" w:eastAsia="Times New Roman" w:hAnsi="Times New Roman" w:cs="Times New Roman"/>
              </w:rPr>
            </w:pPr>
            <w:r w:rsidRPr="007765E2">
              <w:rPr>
                <w:rFonts w:ascii="Times New Roman" w:eastAsia="Times New Roman" w:hAnsi="Times New Roman" w:cs="Times New Roman"/>
              </w:rPr>
              <w:t>наименование мероприятия</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rsidR="005755CD" w:rsidRPr="007765E2" w:rsidRDefault="00D73621" w:rsidP="00D73621">
            <w:pPr>
              <w:widowControl/>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Расчет и обоснование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755CD" w:rsidRPr="007765E2" w:rsidRDefault="005755CD" w:rsidP="003209F9">
            <w:pPr>
              <w:widowControl/>
              <w:autoSpaceDE w:val="0"/>
              <w:autoSpaceDN w:val="0"/>
              <w:adjustRightInd w:val="0"/>
              <w:jc w:val="center"/>
              <w:rPr>
                <w:rFonts w:ascii="Times New Roman" w:eastAsia="Times New Roman" w:hAnsi="Times New Roman" w:cs="Times New Roman"/>
              </w:rPr>
            </w:pPr>
            <w:r w:rsidRPr="007765E2">
              <w:rPr>
                <w:rFonts w:ascii="Times New Roman" w:eastAsia="Times New Roman" w:hAnsi="Times New Roman" w:cs="Times New Roman"/>
              </w:rPr>
              <w:t xml:space="preserve">общая сумма, </w:t>
            </w:r>
            <w:r w:rsidR="002E1E4A">
              <w:rPr>
                <w:rFonts w:ascii="Times New Roman" w:eastAsia="Times New Roman" w:hAnsi="Times New Roman" w:cs="Times New Roman"/>
              </w:rPr>
              <w:t>(</w:t>
            </w:r>
            <w:r>
              <w:rPr>
                <w:rFonts w:ascii="Times New Roman" w:eastAsia="Times New Roman" w:hAnsi="Times New Roman" w:cs="Times New Roman"/>
              </w:rPr>
              <w:t xml:space="preserve">тыс. </w:t>
            </w:r>
            <w:r w:rsidRPr="007765E2">
              <w:rPr>
                <w:rFonts w:ascii="Times New Roman" w:eastAsia="Times New Roman" w:hAnsi="Times New Roman" w:cs="Times New Roman"/>
              </w:rPr>
              <w:t>руб.</w:t>
            </w:r>
            <w:r w:rsidR="002E1E4A">
              <w:rPr>
                <w:rFonts w:ascii="Times New Roman" w:eastAsia="Times New Roman" w:hAnsi="Times New Roman" w:cs="Times New Roman"/>
              </w:rPr>
              <w:t>)</w:t>
            </w:r>
          </w:p>
        </w:tc>
      </w:tr>
      <w:tr w:rsidR="00B35F96" w:rsidRPr="007765E2" w:rsidTr="00203ADF">
        <w:trPr>
          <w:trHeight w:val="774"/>
        </w:trPr>
        <w:tc>
          <w:tcPr>
            <w:tcW w:w="568" w:type="dxa"/>
            <w:tcBorders>
              <w:top w:val="nil"/>
              <w:left w:val="single" w:sz="4" w:space="0" w:color="auto"/>
              <w:bottom w:val="single" w:sz="4" w:space="0" w:color="auto"/>
              <w:right w:val="single" w:sz="4" w:space="0" w:color="auto"/>
            </w:tcBorders>
            <w:shd w:val="clear" w:color="auto" w:fill="auto"/>
            <w:noWrap/>
            <w:hideMark/>
          </w:tcPr>
          <w:p w:rsidR="00B35F96" w:rsidRPr="007765E2" w:rsidRDefault="00B35F96" w:rsidP="00B35F96">
            <w:pPr>
              <w:widowControl/>
              <w:autoSpaceDE w:val="0"/>
              <w:autoSpaceDN w:val="0"/>
              <w:adjustRightInd w:val="0"/>
              <w:jc w:val="center"/>
              <w:rPr>
                <w:rFonts w:ascii="Times New Roman" w:eastAsia="Times New Roman" w:hAnsi="Times New Roman" w:cs="Times New Roman"/>
              </w:rPr>
            </w:pPr>
            <w:r w:rsidRPr="007765E2">
              <w:rPr>
                <w:rFonts w:ascii="Times New Roman" w:eastAsia="Times New Roman" w:hAnsi="Times New Roman" w:cs="Times New Roman"/>
              </w:rPr>
              <w:t>1.</w:t>
            </w:r>
          </w:p>
        </w:tc>
        <w:tc>
          <w:tcPr>
            <w:tcW w:w="3119" w:type="dxa"/>
            <w:tcBorders>
              <w:top w:val="nil"/>
              <w:left w:val="nil"/>
              <w:bottom w:val="single" w:sz="4" w:space="0" w:color="auto"/>
              <w:right w:val="single" w:sz="4" w:space="0" w:color="auto"/>
            </w:tcBorders>
            <w:shd w:val="clear" w:color="auto" w:fill="auto"/>
            <w:noWrap/>
            <w:hideMark/>
          </w:tcPr>
          <w:p w:rsidR="00B35F96" w:rsidRDefault="00B35F96" w:rsidP="00B35F96">
            <w:pPr>
              <w:autoSpaceDE w:val="0"/>
              <w:autoSpaceDN w:val="0"/>
              <w:adjustRightInd w:val="0"/>
              <w:jc w:val="both"/>
              <w:rPr>
                <w:rFonts w:ascii="Times New Roman" w:hAnsi="Times New Roman" w:cs="Times New Roman"/>
                <w:color w:val="auto"/>
              </w:rPr>
            </w:pPr>
          </w:p>
          <w:p w:rsidR="00B35F96" w:rsidRDefault="00B35F96" w:rsidP="00B35F96">
            <w:pPr>
              <w:autoSpaceDE w:val="0"/>
              <w:autoSpaceDN w:val="0"/>
              <w:adjustRightInd w:val="0"/>
              <w:jc w:val="both"/>
              <w:rPr>
                <w:rFonts w:ascii="Times New Roman" w:hAnsi="Times New Roman" w:cs="Times New Roman"/>
                <w:color w:val="auto"/>
              </w:rPr>
            </w:pPr>
          </w:p>
          <w:p w:rsidR="00B35F96" w:rsidRPr="00E809DC" w:rsidRDefault="00B35F96" w:rsidP="00B35F96">
            <w:pPr>
              <w:widowControl/>
              <w:autoSpaceDE w:val="0"/>
              <w:autoSpaceDN w:val="0"/>
              <w:adjustRightInd w:val="0"/>
              <w:jc w:val="center"/>
              <w:rPr>
                <w:rFonts w:ascii="Times New Roman" w:hAnsi="Times New Roman" w:cs="Times New Roman"/>
                <w:color w:val="auto"/>
                <w:lang w:bidi="ar-SA"/>
              </w:rPr>
            </w:pPr>
            <w:r>
              <w:rPr>
                <w:rFonts w:ascii="Times New Roman" w:hAnsi="Times New Roman" w:cs="Times New Roman"/>
                <w:color w:val="auto"/>
                <w:lang w:bidi="ar-SA"/>
              </w:rPr>
              <w:t>Подвигу твоему, Ленинград!</w:t>
            </w:r>
          </w:p>
        </w:tc>
        <w:tc>
          <w:tcPr>
            <w:tcW w:w="5811" w:type="dxa"/>
            <w:tcBorders>
              <w:top w:val="nil"/>
              <w:left w:val="nil"/>
              <w:bottom w:val="single" w:sz="4" w:space="0" w:color="auto"/>
              <w:right w:val="single" w:sz="4" w:space="0" w:color="auto"/>
            </w:tcBorders>
            <w:shd w:val="clear" w:color="auto" w:fill="auto"/>
            <w:noWrap/>
            <w:vAlign w:val="center"/>
            <w:hideMark/>
          </w:tcPr>
          <w:p w:rsidR="00B35F96" w:rsidRDefault="00B35F96" w:rsidP="00B35F96">
            <w:pPr>
              <w:jc w:val="both"/>
              <w:rPr>
                <w:rFonts w:ascii="Times New Roman" w:hAnsi="Times New Roman" w:cs="Times New Roman"/>
              </w:rPr>
            </w:pPr>
            <w:r>
              <w:rPr>
                <w:rFonts w:ascii="Times New Roman" w:hAnsi="Times New Roman" w:cs="Times New Roman"/>
              </w:rPr>
              <w:t>Аренда концертного зала;</w:t>
            </w:r>
            <w:r>
              <w:rPr>
                <w:rFonts w:ascii="Times New Roman" w:eastAsia="Times New Roman" w:hAnsi="Times New Roman" w:cs="Times New Roman"/>
              </w:rPr>
              <w:t xml:space="preserve"> Техническое оснащение мероприятия; обслуживающий персонал; </w:t>
            </w:r>
            <w:r>
              <w:rPr>
                <w:rFonts w:ascii="Times New Roman" w:hAnsi="Times New Roman" w:cs="Times New Roman"/>
              </w:rPr>
              <w:t>к</w:t>
            </w:r>
            <w:r w:rsidRPr="005F4E4B">
              <w:rPr>
                <w:rFonts w:ascii="Times New Roman" w:hAnsi="Times New Roman" w:cs="Times New Roman"/>
              </w:rPr>
              <w:t>онцертно-развле</w:t>
            </w:r>
            <w:r>
              <w:rPr>
                <w:rFonts w:ascii="Times New Roman" w:hAnsi="Times New Roman" w:cs="Times New Roman"/>
              </w:rPr>
              <w:t>кательная программа (не менее 9</w:t>
            </w:r>
            <w:r w:rsidRPr="005F4E4B">
              <w:rPr>
                <w:rFonts w:ascii="Times New Roman" w:hAnsi="Times New Roman" w:cs="Times New Roman"/>
              </w:rPr>
              <w:t>0 мин)</w:t>
            </w:r>
            <w:r>
              <w:rPr>
                <w:rFonts w:ascii="Times New Roman" w:hAnsi="Times New Roman" w:cs="Times New Roman"/>
              </w:rPr>
              <w:t xml:space="preserve"> с участием </w:t>
            </w:r>
            <w:r w:rsidRPr="00E11B00">
              <w:rPr>
                <w:rFonts w:ascii="Times New Roman" w:hAnsi="Times New Roman" w:cs="Times New Roman"/>
              </w:rPr>
              <w:t>профессионального ведущего; заслуженного артиста России;</w:t>
            </w:r>
            <w:r>
              <w:rPr>
                <w:rFonts w:ascii="Times New Roman" w:hAnsi="Times New Roman" w:cs="Times New Roman"/>
              </w:rPr>
              <w:t xml:space="preserve"> о</w:t>
            </w:r>
            <w:r w:rsidRPr="00D213E2">
              <w:rPr>
                <w:rFonts w:ascii="Times New Roman" w:hAnsi="Times New Roman" w:cs="Times New Roman"/>
              </w:rPr>
              <w:t>формление места проведения</w:t>
            </w:r>
            <w:r>
              <w:rPr>
                <w:rFonts w:ascii="Times New Roman" w:hAnsi="Times New Roman" w:cs="Times New Roman"/>
              </w:rPr>
              <w:t>,</w:t>
            </w:r>
            <w:r w:rsidRPr="00803726">
              <w:t xml:space="preserve"> </w:t>
            </w:r>
            <w:r>
              <w:rPr>
                <w:rFonts w:ascii="Times New Roman" w:hAnsi="Times New Roman" w:cs="Times New Roman"/>
              </w:rPr>
              <w:t>обеспечение</w:t>
            </w:r>
            <w:r w:rsidRPr="00826629">
              <w:rPr>
                <w:rFonts w:ascii="Times New Roman" w:hAnsi="Times New Roman" w:cs="Times New Roman"/>
              </w:rPr>
              <w:t xml:space="preserve"> безопасности </w:t>
            </w:r>
            <w:r>
              <w:rPr>
                <w:rFonts w:ascii="Times New Roman" w:hAnsi="Times New Roman" w:cs="Times New Roman"/>
              </w:rPr>
              <w:t>мероприятия</w:t>
            </w:r>
            <w:r w:rsidRPr="00826629">
              <w:rPr>
                <w:rFonts w:ascii="Times New Roman" w:hAnsi="Times New Roman" w:cs="Times New Roman"/>
              </w:rPr>
              <w:t xml:space="preserve"> </w:t>
            </w:r>
            <w:r>
              <w:rPr>
                <w:rFonts w:ascii="Times New Roman" w:hAnsi="Times New Roman" w:cs="Times New Roman"/>
              </w:rPr>
              <w:t xml:space="preserve">путем привлечения сотрудников охраны/народной дружины – 850,0 тыс. руб.; </w:t>
            </w:r>
          </w:p>
          <w:p w:rsidR="00B35F96" w:rsidRDefault="00B35F96" w:rsidP="00B35F96">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826629">
              <w:rPr>
                <w:rFonts w:ascii="Times New Roman" w:hAnsi="Times New Roman" w:cs="Times New Roman"/>
              </w:rPr>
              <w:t>подарки</w:t>
            </w:r>
            <w:r>
              <w:rPr>
                <w:rFonts w:ascii="Times New Roman" w:hAnsi="Times New Roman" w:cs="Times New Roman"/>
              </w:rPr>
              <w:t xml:space="preserve"> (</w:t>
            </w:r>
            <w:r w:rsidRPr="008E0B2A">
              <w:rPr>
                <w:rFonts w:ascii="Times New Roman" w:hAnsi="Times New Roman" w:cs="Times New Roman"/>
              </w:rPr>
              <w:t>кастрюли,</w:t>
            </w:r>
            <w:r>
              <w:rPr>
                <w:rFonts w:ascii="Times New Roman" w:hAnsi="Times New Roman" w:cs="Times New Roman"/>
              </w:rPr>
              <w:t xml:space="preserve"> объемом 3,2 л со стеклянной крышкой) 1350 руб. х 800= 1080,0 тыс.руб. </w:t>
            </w:r>
          </w:p>
          <w:p w:rsidR="00B35F96" w:rsidRPr="003A3D9E" w:rsidRDefault="00B35F96" w:rsidP="00B35F96">
            <w:pPr>
              <w:jc w:val="both"/>
              <w:rPr>
                <w:rFonts w:ascii="Times New Roman" w:eastAsia="Times New Roman" w:hAnsi="Times New Roman" w:cs="Times New Roman"/>
              </w:rPr>
            </w:pPr>
            <w:r>
              <w:rPr>
                <w:rFonts w:ascii="Times New Roman" w:hAnsi="Times New Roman" w:cs="Times New Roman"/>
              </w:rPr>
              <w:t>Кол-во зрителей: 800 человек</w:t>
            </w:r>
          </w:p>
        </w:tc>
        <w:tc>
          <w:tcPr>
            <w:tcW w:w="1134" w:type="dxa"/>
            <w:tcBorders>
              <w:top w:val="nil"/>
              <w:left w:val="nil"/>
              <w:bottom w:val="single" w:sz="4" w:space="0" w:color="auto"/>
              <w:right w:val="single" w:sz="4" w:space="0" w:color="auto"/>
            </w:tcBorders>
            <w:shd w:val="clear" w:color="auto" w:fill="auto"/>
            <w:noWrap/>
            <w:vAlign w:val="center"/>
          </w:tcPr>
          <w:p w:rsidR="00B35F96" w:rsidRPr="00484112" w:rsidRDefault="00B35F96" w:rsidP="00B35F9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 xml:space="preserve">1 930,0 </w:t>
            </w:r>
          </w:p>
        </w:tc>
      </w:tr>
      <w:tr w:rsidR="00B35F96" w:rsidRPr="007765E2" w:rsidTr="00203ADF">
        <w:trPr>
          <w:trHeight w:val="774"/>
        </w:trPr>
        <w:tc>
          <w:tcPr>
            <w:tcW w:w="568" w:type="dxa"/>
            <w:tcBorders>
              <w:top w:val="nil"/>
              <w:left w:val="single" w:sz="4" w:space="0" w:color="auto"/>
              <w:bottom w:val="single" w:sz="4" w:space="0" w:color="auto"/>
              <w:right w:val="single" w:sz="4" w:space="0" w:color="auto"/>
            </w:tcBorders>
            <w:shd w:val="clear" w:color="auto" w:fill="auto"/>
            <w:noWrap/>
          </w:tcPr>
          <w:p w:rsidR="00B35F96" w:rsidRPr="007765E2" w:rsidRDefault="00B35F96" w:rsidP="00B35F96">
            <w:pPr>
              <w:widowControl/>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p>
        </w:tc>
        <w:tc>
          <w:tcPr>
            <w:tcW w:w="3119" w:type="dxa"/>
            <w:tcBorders>
              <w:top w:val="nil"/>
              <w:left w:val="nil"/>
              <w:bottom w:val="single" w:sz="4" w:space="0" w:color="auto"/>
              <w:right w:val="single" w:sz="4" w:space="0" w:color="auto"/>
            </w:tcBorders>
            <w:shd w:val="clear" w:color="auto" w:fill="auto"/>
            <w:noWrap/>
          </w:tcPr>
          <w:p w:rsidR="00B35F96" w:rsidRDefault="00B35F96" w:rsidP="00B35F96">
            <w:pPr>
              <w:rPr>
                <w:rFonts w:ascii="Times New Roman" w:hAnsi="Times New Roman" w:cs="Times New Roman"/>
              </w:rPr>
            </w:pPr>
          </w:p>
          <w:p w:rsidR="00B35F96" w:rsidRPr="00D156E7" w:rsidRDefault="00B35F96" w:rsidP="00B35F96">
            <w:pPr>
              <w:rPr>
                <w:rFonts w:ascii="Times New Roman" w:hAnsi="Times New Roman" w:cs="Times New Roman"/>
              </w:rPr>
            </w:pPr>
            <w:proofErr w:type="spellStart"/>
            <w:r>
              <w:rPr>
                <w:rFonts w:ascii="Times New Roman" w:hAnsi="Times New Roman" w:cs="Times New Roman"/>
              </w:rPr>
              <w:t>Обуховская</w:t>
            </w:r>
            <w:proofErr w:type="spellEnd"/>
            <w:r>
              <w:rPr>
                <w:rFonts w:ascii="Times New Roman" w:hAnsi="Times New Roman" w:cs="Times New Roman"/>
              </w:rPr>
              <w:t xml:space="preserve"> масленица </w:t>
            </w:r>
          </w:p>
        </w:tc>
        <w:tc>
          <w:tcPr>
            <w:tcW w:w="5811" w:type="dxa"/>
            <w:tcBorders>
              <w:top w:val="nil"/>
              <w:left w:val="nil"/>
              <w:bottom w:val="single" w:sz="4" w:space="0" w:color="auto"/>
              <w:right w:val="single" w:sz="4" w:space="0" w:color="auto"/>
            </w:tcBorders>
            <w:shd w:val="clear" w:color="auto" w:fill="auto"/>
            <w:noWrap/>
            <w:vAlign w:val="center"/>
          </w:tcPr>
          <w:p w:rsidR="00B35F96" w:rsidRDefault="00B35F96" w:rsidP="00B35F96">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Уличное гуляние: </w:t>
            </w:r>
            <w:r>
              <w:rPr>
                <w:rFonts w:ascii="Times New Roman" w:eastAsia="Times New Roman" w:hAnsi="Times New Roman" w:cs="Times New Roman"/>
              </w:rPr>
              <w:t xml:space="preserve">Техническое оснащение мероприятия; обслуживающий персонал; </w:t>
            </w:r>
            <w:r>
              <w:rPr>
                <w:rFonts w:ascii="Times New Roman" w:hAnsi="Times New Roman" w:cs="Times New Roman"/>
              </w:rPr>
              <w:t>к</w:t>
            </w:r>
            <w:r w:rsidRPr="005F4E4B">
              <w:rPr>
                <w:rFonts w:ascii="Times New Roman" w:hAnsi="Times New Roman" w:cs="Times New Roman"/>
              </w:rPr>
              <w:t>онцертно-развле</w:t>
            </w:r>
            <w:r>
              <w:rPr>
                <w:rFonts w:ascii="Times New Roman" w:hAnsi="Times New Roman" w:cs="Times New Roman"/>
              </w:rPr>
              <w:t>кательная программа (не менее 9</w:t>
            </w:r>
            <w:r w:rsidRPr="005F4E4B">
              <w:rPr>
                <w:rFonts w:ascii="Times New Roman" w:hAnsi="Times New Roman" w:cs="Times New Roman"/>
              </w:rPr>
              <w:t>0 мин)</w:t>
            </w:r>
            <w:r>
              <w:rPr>
                <w:rFonts w:ascii="Times New Roman" w:hAnsi="Times New Roman" w:cs="Times New Roman"/>
              </w:rPr>
              <w:t xml:space="preserve"> с участием профессионального</w:t>
            </w:r>
            <w:r w:rsidRPr="00EF7A04">
              <w:rPr>
                <w:rFonts w:ascii="Times New Roman" w:hAnsi="Times New Roman" w:cs="Times New Roman"/>
              </w:rPr>
              <w:t xml:space="preserve"> </w:t>
            </w:r>
            <w:r>
              <w:rPr>
                <w:rFonts w:ascii="Times New Roman" w:hAnsi="Times New Roman" w:cs="Times New Roman"/>
              </w:rPr>
              <w:t>ведущего</w:t>
            </w:r>
            <w:r w:rsidRPr="00EF7A04">
              <w:rPr>
                <w:rFonts w:ascii="Times New Roman" w:hAnsi="Times New Roman" w:cs="Times New Roman"/>
              </w:rPr>
              <w:t>; заслуженных артистов России;</w:t>
            </w:r>
            <w:r>
              <w:rPr>
                <w:rFonts w:ascii="Times New Roman" w:hAnsi="Times New Roman" w:cs="Times New Roman"/>
              </w:rPr>
              <w:t xml:space="preserve"> угощения (блины, чай, леденцы); сжигание чучела, конкурсы с призами; биотуалеты; обеспечение</w:t>
            </w:r>
            <w:r w:rsidRPr="00826629">
              <w:rPr>
                <w:rFonts w:ascii="Times New Roman" w:hAnsi="Times New Roman" w:cs="Times New Roman"/>
              </w:rPr>
              <w:t xml:space="preserve"> безопасности </w:t>
            </w:r>
            <w:r>
              <w:rPr>
                <w:rFonts w:ascii="Times New Roman" w:hAnsi="Times New Roman" w:cs="Times New Roman"/>
              </w:rPr>
              <w:t>мероприятия</w:t>
            </w:r>
            <w:r w:rsidRPr="00826629">
              <w:rPr>
                <w:rFonts w:ascii="Times New Roman" w:hAnsi="Times New Roman" w:cs="Times New Roman"/>
              </w:rPr>
              <w:t xml:space="preserve"> </w:t>
            </w:r>
            <w:r>
              <w:rPr>
                <w:rFonts w:ascii="Times New Roman" w:hAnsi="Times New Roman" w:cs="Times New Roman"/>
              </w:rPr>
              <w:t>путем привлечения сотрудников охраны/народной дружины</w:t>
            </w:r>
          </w:p>
        </w:tc>
        <w:tc>
          <w:tcPr>
            <w:tcW w:w="1134" w:type="dxa"/>
            <w:tcBorders>
              <w:top w:val="nil"/>
              <w:left w:val="nil"/>
              <w:bottom w:val="single" w:sz="4" w:space="0" w:color="auto"/>
              <w:right w:val="single" w:sz="4" w:space="0" w:color="auto"/>
            </w:tcBorders>
            <w:shd w:val="clear" w:color="auto" w:fill="auto"/>
            <w:noWrap/>
            <w:vAlign w:val="center"/>
          </w:tcPr>
          <w:p w:rsidR="00B35F96" w:rsidRDefault="00B35F96" w:rsidP="00B35F9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950,0</w:t>
            </w:r>
          </w:p>
        </w:tc>
      </w:tr>
      <w:tr w:rsidR="003926F1" w:rsidRPr="007765E2" w:rsidTr="00203ADF">
        <w:trPr>
          <w:trHeight w:val="774"/>
        </w:trPr>
        <w:tc>
          <w:tcPr>
            <w:tcW w:w="568" w:type="dxa"/>
            <w:tcBorders>
              <w:top w:val="nil"/>
              <w:left w:val="single" w:sz="4" w:space="0" w:color="auto"/>
              <w:bottom w:val="single" w:sz="4" w:space="0" w:color="auto"/>
              <w:right w:val="single" w:sz="4" w:space="0" w:color="auto"/>
            </w:tcBorders>
            <w:shd w:val="clear" w:color="auto" w:fill="auto"/>
            <w:noWrap/>
          </w:tcPr>
          <w:p w:rsidR="003926F1" w:rsidRDefault="003926F1" w:rsidP="003926F1">
            <w:pPr>
              <w:widowControl/>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3.</w:t>
            </w:r>
          </w:p>
        </w:tc>
        <w:tc>
          <w:tcPr>
            <w:tcW w:w="3119" w:type="dxa"/>
            <w:tcBorders>
              <w:top w:val="nil"/>
              <w:left w:val="nil"/>
              <w:bottom w:val="single" w:sz="4" w:space="0" w:color="auto"/>
              <w:right w:val="single" w:sz="4" w:space="0" w:color="auto"/>
            </w:tcBorders>
            <w:shd w:val="clear" w:color="auto" w:fill="auto"/>
            <w:noWrap/>
          </w:tcPr>
          <w:p w:rsidR="003926F1" w:rsidRDefault="003926F1" w:rsidP="003926F1">
            <w:pPr>
              <w:rPr>
                <w:rFonts w:ascii="Times New Roman" w:hAnsi="Times New Roman" w:cs="Times New Roman"/>
                <w:color w:val="auto"/>
              </w:rPr>
            </w:pPr>
          </w:p>
          <w:p w:rsidR="003926F1" w:rsidRPr="002754B8" w:rsidRDefault="003926F1" w:rsidP="003926F1">
            <w:pPr>
              <w:rPr>
                <w:rFonts w:ascii="Times New Roman" w:eastAsia="Times New Roman" w:hAnsi="Times New Roman" w:cs="Times New Roman"/>
              </w:rPr>
            </w:pPr>
            <w:r>
              <w:rPr>
                <w:rFonts w:ascii="Times New Roman" w:hAnsi="Times New Roman" w:cs="Times New Roman"/>
                <w:color w:val="auto"/>
                <w:lang w:bidi="ar-SA"/>
              </w:rPr>
              <w:t xml:space="preserve"> Огни победы! Праздничный салют!</w:t>
            </w:r>
          </w:p>
        </w:tc>
        <w:tc>
          <w:tcPr>
            <w:tcW w:w="5811" w:type="dxa"/>
            <w:tcBorders>
              <w:top w:val="nil"/>
              <w:left w:val="nil"/>
              <w:bottom w:val="single" w:sz="4" w:space="0" w:color="auto"/>
              <w:right w:val="single" w:sz="4" w:space="0" w:color="auto"/>
            </w:tcBorders>
            <w:shd w:val="clear" w:color="auto" w:fill="auto"/>
            <w:noWrap/>
            <w:vAlign w:val="center"/>
          </w:tcPr>
          <w:p w:rsidR="003926F1" w:rsidRPr="002659F2" w:rsidRDefault="003926F1" w:rsidP="003926F1">
            <w:pPr>
              <w:jc w:val="both"/>
              <w:rPr>
                <w:rFonts w:ascii="Times New Roman" w:eastAsia="Times New Roman" w:hAnsi="Times New Roman" w:cs="Times New Roman"/>
                <w:u w:val="single"/>
              </w:rPr>
            </w:pPr>
            <w:r w:rsidRPr="002659F2">
              <w:rPr>
                <w:rFonts w:ascii="Times New Roman" w:eastAsia="Times New Roman" w:hAnsi="Times New Roman" w:cs="Times New Roman"/>
                <w:u w:val="single"/>
              </w:rPr>
              <w:t>2</w:t>
            </w:r>
            <w:r>
              <w:rPr>
                <w:rFonts w:ascii="Times New Roman" w:eastAsia="Times New Roman" w:hAnsi="Times New Roman" w:cs="Times New Roman"/>
                <w:u w:val="single"/>
              </w:rPr>
              <w:t xml:space="preserve"> </w:t>
            </w:r>
            <w:r w:rsidRPr="00687024">
              <w:rPr>
                <w:rFonts w:ascii="Times New Roman" w:eastAsia="Times New Roman" w:hAnsi="Times New Roman" w:cs="Times New Roman"/>
                <w:u w:val="single"/>
              </w:rPr>
              <w:t>уличных концерта</w:t>
            </w:r>
            <w:r>
              <w:rPr>
                <w:rFonts w:ascii="Times New Roman" w:eastAsia="Times New Roman" w:hAnsi="Times New Roman" w:cs="Times New Roman"/>
                <w:u w:val="single"/>
              </w:rPr>
              <w:t xml:space="preserve"> (Белевское и Троицкое поле)</w:t>
            </w:r>
            <w:r w:rsidRPr="002659F2">
              <w:rPr>
                <w:rFonts w:ascii="Times New Roman" w:eastAsia="Times New Roman" w:hAnsi="Times New Roman" w:cs="Times New Roman"/>
                <w:u w:val="single"/>
              </w:rPr>
              <w:t>:</w:t>
            </w:r>
          </w:p>
          <w:p w:rsidR="003926F1" w:rsidRDefault="003926F1" w:rsidP="003926F1">
            <w:pPr>
              <w:widowControl/>
              <w:autoSpaceDE w:val="0"/>
              <w:autoSpaceDN w:val="0"/>
              <w:adjustRightInd w:val="0"/>
              <w:jc w:val="both"/>
              <w:rPr>
                <w:rFonts w:ascii="Times New Roman" w:hAnsi="Times New Roman" w:cs="Times New Roman"/>
              </w:rPr>
            </w:pPr>
            <w:r>
              <w:rPr>
                <w:rFonts w:ascii="Times New Roman" w:eastAsia="Times New Roman" w:hAnsi="Times New Roman" w:cs="Times New Roman"/>
              </w:rPr>
              <w:t xml:space="preserve">Техническое оснащение мероприятия; обслуживающий персонал; </w:t>
            </w:r>
            <w:r>
              <w:rPr>
                <w:rFonts w:ascii="Times New Roman" w:hAnsi="Times New Roman" w:cs="Times New Roman"/>
              </w:rPr>
              <w:t>к</w:t>
            </w:r>
            <w:r w:rsidRPr="005F4E4B">
              <w:rPr>
                <w:rFonts w:ascii="Times New Roman" w:hAnsi="Times New Roman" w:cs="Times New Roman"/>
              </w:rPr>
              <w:t>онцертно-развле</w:t>
            </w:r>
            <w:r>
              <w:rPr>
                <w:rFonts w:ascii="Times New Roman" w:hAnsi="Times New Roman" w:cs="Times New Roman"/>
              </w:rPr>
              <w:t>кательная программа (не менее 9</w:t>
            </w:r>
            <w:r w:rsidRPr="005F4E4B">
              <w:rPr>
                <w:rFonts w:ascii="Times New Roman" w:hAnsi="Times New Roman" w:cs="Times New Roman"/>
              </w:rPr>
              <w:t>0 мин)</w:t>
            </w:r>
            <w:r>
              <w:rPr>
                <w:rFonts w:ascii="Times New Roman" w:hAnsi="Times New Roman" w:cs="Times New Roman"/>
              </w:rPr>
              <w:t xml:space="preserve"> с участием профессионального</w:t>
            </w:r>
            <w:r w:rsidRPr="00EF7A04">
              <w:rPr>
                <w:rFonts w:ascii="Times New Roman" w:hAnsi="Times New Roman" w:cs="Times New Roman"/>
              </w:rPr>
              <w:t xml:space="preserve"> </w:t>
            </w:r>
            <w:r>
              <w:rPr>
                <w:rFonts w:ascii="Times New Roman" w:hAnsi="Times New Roman" w:cs="Times New Roman"/>
              </w:rPr>
              <w:t>ведущего</w:t>
            </w:r>
            <w:r w:rsidRPr="00EF7A04">
              <w:rPr>
                <w:rFonts w:ascii="Times New Roman" w:hAnsi="Times New Roman" w:cs="Times New Roman"/>
              </w:rPr>
              <w:t>; заслуженных артистов России;</w:t>
            </w:r>
            <w:r>
              <w:rPr>
                <w:rFonts w:ascii="Times New Roman" w:hAnsi="Times New Roman" w:cs="Times New Roman"/>
              </w:rPr>
              <w:t xml:space="preserve"> полевая кухня; биотуалеты; пластиковая мебель; обеспечение</w:t>
            </w:r>
            <w:r w:rsidRPr="00826629">
              <w:rPr>
                <w:rFonts w:ascii="Times New Roman" w:hAnsi="Times New Roman" w:cs="Times New Roman"/>
              </w:rPr>
              <w:t xml:space="preserve"> безопасности </w:t>
            </w:r>
            <w:r>
              <w:rPr>
                <w:rFonts w:ascii="Times New Roman" w:hAnsi="Times New Roman" w:cs="Times New Roman"/>
              </w:rPr>
              <w:t>мероприятия</w:t>
            </w:r>
            <w:r w:rsidRPr="00826629">
              <w:rPr>
                <w:rFonts w:ascii="Times New Roman" w:hAnsi="Times New Roman" w:cs="Times New Roman"/>
              </w:rPr>
              <w:t xml:space="preserve"> </w:t>
            </w:r>
            <w:r>
              <w:rPr>
                <w:rFonts w:ascii="Times New Roman" w:hAnsi="Times New Roman" w:cs="Times New Roman"/>
              </w:rPr>
              <w:t xml:space="preserve">путем привлечения сотрудников охраны/народной дружины; </w:t>
            </w:r>
            <w:r w:rsidRPr="00826629">
              <w:rPr>
                <w:rFonts w:ascii="Times New Roman" w:hAnsi="Times New Roman" w:cs="Times New Roman"/>
              </w:rPr>
              <w:t xml:space="preserve">  </w:t>
            </w:r>
          </w:p>
          <w:p w:rsidR="003926F1" w:rsidRPr="00426237" w:rsidRDefault="003926F1" w:rsidP="003926F1">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Стоимость 1 мероприятия 945,0 тыс.руб. х 2=1890,0 тыс.руб. </w:t>
            </w:r>
          </w:p>
        </w:tc>
        <w:tc>
          <w:tcPr>
            <w:tcW w:w="1134" w:type="dxa"/>
            <w:tcBorders>
              <w:top w:val="nil"/>
              <w:left w:val="nil"/>
              <w:bottom w:val="single" w:sz="4" w:space="0" w:color="auto"/>
              <w:right w:val="single" w:sz="4" w:space="0" w:color="auto"/>
            </w:tcBorders>
            <w:shd w:val="clear" w:color="auto" w:fill="auto"/>
            <w:noWrap/>
            <w:vAlign w:val="center"/>
          </w:tcPr>
          <w:p w:rsidR="003926F1" w:rsidRPr="00484112" w:rsidRDefault="003926F1" w:rsidP="003926F1">
            <w:pPr>
              <w:autoSpaceDE w:val="0"/>
              <w:autoSpaceDN w:val="0"/>
              <w:adjustRightInd w:val="0"/>
              <w:jc w:val="center"/>
              <w:rPr>
                <w:rFonts w:ascii="Times New Roman" w:eastAsia="Times New Roman" w:hAnsi="Times New Roman" w:cs="Times New Roman"/>
              </w:rPr>
            </w:pPr>
            <w:r>
              <w:rPr>
                <w:rFonts w:ascii="Times New Roman" w:hAnsi="Times New Roman" w:cs="Times New Roman"/>
              </w:rPr>
              <w:t>1 890,0</w:t>
            </w:r>
          </w:p>
        </w:tc>
      </w:tr>
      <w:tr w:rsidR="003926F1" w:rsidRPr="007765E2" w:rsidTr="00203ADF">
        <w:trPr>
          <w:trHeight w:val="774"/>
        </w:trPr>
        <w:tc>
          <w:tcPr>
            <w:tcW w:w="568" w:type="dxa"/>
            <w:tcBorders>
              <w:top w:val="nil"/>
              <w:left w:val="single" w:sz="4" w:space="0" w:color="auto"/>
              <w:bottom w:val="single" w:sz="4" w:space="0" w:color="auto"/>
              <w:right w:val="single" w:sz="4" w:space="0" w:color="auto"/>
            </w:tcBorders>
            <w:shd w:val="clear" w:color="auto" w:fill="auto"/>
            <w:noWrap/>
          </w:tcPr>
          <w:p w:rsidR="003926F1" w:rsidRPr="002C1573" w:rsidRDefault="003926F1" w:rsidP="003926F1">
            <w:pPr>
              <w:widowControl/>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4.</w:t>
            </w:r>
          </w:p>
        </w:tc>
        <w:tc>
          <w:tcPr>
            <w:tcW w:w="3119" w:type="dxa"/>
            <w:tcBorders>
              <w:top w:val="nil"/>
              <w:left w:val="nil"/>
              <w:bottom w:val="single" w:sz="4" w:space="0" w:color="auto"/>
              <w:right w:val="single" w:sz="4" w:space="0" w:color="auto"/>
            </w:tcBorders>
            <w:shd w:val="clear" w:color="auto" w:fill="auto"/>
            <w:noWrap/>
          </w:tcPr>
          <w:p w:rsidR="003926F1" w:rsidRPr="008B2110" w:rsidRDefault="003926F1" w:rsidP="003926F1">
            <w:pPr>
              <w:rPr>
                <w:rFonts w:ascii="Times New Roman" w:hAnsi="Times New Roman"/>
              </w:rPr>
            </w:pPr>
            <w:r>
              <w:rPr>
                <w:rFonts w:ascii="Times New Roman" w:hAnsi="Times New Roman"/>
              </w:rPr>
              <w:t xml:space="preserve">Не стареют душой ветераны </w:t>
            </w:r>
          </w:p>
        </w:tc>
        <w:tc>
          <w:tcPr>
            <w:tcW w:w="5811" w:type="dxa"/>
            <w:tcBorders>
              <w:top w:val="nil"/>
              <w:left w:val="nil"/>
              <w:bottom w:val="single" w:sz="4" w:space="0" w:color="auto"/>
              <w:right w:val="single" w:sz="4" w:space="0" w:color="auto"/>
            </w:tcBorders>
            <w:shd w:val="clear" w:color="auto" w:fill="auto"/>
            <w:noWrap/>
            <w:vAlign w:val="center"/>
          </w:tcPr>
          <w:p w:rsidR="003926F1" w:rsidRDefault="003926F1" w:rsidP="003926F1">
            <w:pPr>
              <w:widowControl/>
              <w:autoSpaceDE w:val="0"/>
              <w:autoSpaceDN w:val="0"/>
              <w:adjustRightInd w:val="0"/>
              <w:jc w:val="both"/>
              <w:rPr>
                <w:rFonts w:ascii="Times New Roman" w:hAnsi="Times New Roman" w:cs="Times New Roman"/>
              </w:rPr>
            </w:pPr>
            <w:r>
              <w:rPr>
                <w:rFonts w:ascii="Times New Roman" w:hAnsi="Times New Roman" w:cs="Times New Roman"/>
              </w:rPr>
              <w:t>Аренда концертного зала;</w:t>
            </w:r>
            <w:r>
              <w:rPr>
                <w:rFonts w:ascii="Times New Roman" w:eastAsia="Times New Roman" w:hAnsi="Times New Roman" w:cs="Times New Roman"/>
              </w:rPr>
              <w:t xml:space="preserve"> Техническое оснащение мероприятия; обслуживающий персонал; </w:t>
            </w:r>
            <w:r>
              <w:rPr>
                <w:rFonts w:ascii="Times New Roman" w:hAnsi="Times New Roman" w:cs="Times New Roman"/>
              </w:rPr>
              <w:t>к</w:t>
            </w:r>
            <w:r w:rsidRPr="005F4E4B">
              <w:rPr>
                <w:rFonts w:ascii="Times New Roman" w:hAnsi="Times New Roman" w:cs="Times New Roman"/>
              </w:rPr>
              <w:t>онцертно-развле</w:t>
            </w:r>
            <w:r>
              <w:rPr>
                <w:rFonts w:ascii="Times New Roman" w:hAnsi="Times New Roman" w:cs="Times New Roman"/>
              </w:rPr>
              <w:t>кательная программа (не менее 9</w:t>
            </w:r>
            <w:r w:rsidRPr="005F4E4B">
              <w:rPr>
                <w:rFonts w:ascii="Times New Roman" w:hAnsi="Times New Roman" w:cs="Times New Roman"/>
              </w:rPr>
              <w:t>0 мин)</w:t>
            </w:r>
            <w:r>
              <w:rPr>
                <w:rFonts w:ascii="Times New Roman" w:hAnsi="Times New Roman" w:cs="Times New Roman"/>
              </w:rPr>
              <w:t xml:space="preserve"> с участием </w:t>
            </w:r>
            <w:r w:rsidRPr="004534F8">
              <w:rPr>
                <w:rFonts w:ascii="Times New Roman" w:hAnsi="Times New Roman" w:cs="Times New Roman"/>
              </w:rPr>
              <w:t>профессиональных ведущих; заслуженных артистов России;</w:t>
            </w:r>
            <w:r>
              <w:rPr>
                <w:rFonts w:ascii="Times New Roman" w:hAnsi="Times New Roman" w:cs="Times New Roman"/>
              </w:rPr>
              <w:t xml:space="preserve"> о</w:t>
            </w:r>
            <w:r w:rsidRPr="00D213E2">
              <w:rPr>
                <w:rFonts w:ascii="Times New Roman" w:hAnsi="Times New Roman" w:cs="Times New Roman"/>
              </w:rPr>
              <w:t>формление места проведения</w:t>
            </w:r>
            <w:r>
              <w:rPr>
                <w:rFonts w:ascii="Times New Roman" w:hAnsi="Times New Roman" w:cs="Times New Roman"/>
              </w:rPr>
              <w:t>,</w:t>
            </w:r>
            <w:r w:rsidRPr="00803726">
              <w:t xml:space="preserve"> </w:t>
            </w:r>
            <w:r>
              <w:rPr>
                <w:rFonts w:ascii="Times New Roman" w:hAnsi="Times New Roman" w:cs="Times New Roman"/>
              </w:rPr>
              <w:t>обеспечение</w:t>
            </w:r>
            <w:r w:rsidRPr="00826629">
              <w:rPr>
                <w:rFonts w:ascii="Times New Roman" w:hAnsi="Times New Roman" w:cs="Times New Roman"/>
              </w:rPr>
              <w:t xml:space="preserve"> безопасности </w:t>
            </w:r>
            <w:r>
              <w:rPr>
                <w:rFonts w:ascii="Times New Roman" w:hAnsi="Times New Roman" w:cs="Times New Roman"/>
              </w:rPr>
              <w:t>мероприятия</w:t>
            </w:r>
            <w:r w:rsidRPr="00826629">
              <w:rPr>
                <w:rFonts w:ascii="Times New Roman" w:hAnsi="Times New Roman" w:cs="Times New Roman"/>
              </w:rPr>
              <w:t xml:space="preserve"> </w:t>
            </w:r>
            <w:r>
              <w:rPr>
                <w:rFonts w:ascii="Times New Roman" w:hAnsi="Times New Roman" w:cs="Times New Roman"/>
              </w:rPr>
              <w:t xml:space="preserve">путем привлечения сотрудников охраны/народной дружины – 850,0 тыс.руб. </w:t>
            </w:r>
          </w:p>
          <w:p w:rsidR="003926F1" w:rsidRDefault="003926F1" w:rsidP="003926F1">
            <w:pPr>
              <w:widowControl/>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826629">
              <w:rPr>
                <w:rFonts w:ascii="Times New Roman" w:hAnsi="Times New Roman" w:cs="Times New Roman"/>
              </w:rPr>
              <w:t>подарки</w:t>
            </w:r>
            <w:r>
              <w:rPr>
                <w:rFonts w:ascii="Times New Roman" w:hAnsi="Times New Roman" w:cs="Times New Roman"/>
              </w:rPr>
              <w:t xml:space="preserve"> </w:t>
            </w:r>
            <w:r w:rsidRPr="00E527D1">
              <w:rPr>
                <w:rFonts w:ascii="Times New Roman" w:hAnsi="Times New Roman" w:cs="Times New Roman"/>
              </w:rPr>
              <w:t xml:space="preserve">(1,5-спальные комплекты постельного белья, материал 100% хлопок) </w:t>
            </w:r>
            <w:r>
              <w:rPr>
                <w:rFonts w:ascii="Times New Roman" w:hAnsi="Times New Roman" w:cs="Times New Roman"/>
              </w:rPr>
              <w:t xml:space="preserve">1848 руб. х 800= 1478,4 тыс.руб. </w:t>
            </w:r>
          </w:p>
          <w:p w:rsidR="003926F1" w:rsidRPr="003A3D9E" w:rsidRDefault="003926F1" w:rsidP="003926F1">
            <w:pPr>
              <w:widowControl/>
              <w:autoSpaceDE w:val="0"/>
              <w:autoSpaceDN w:val="0"/>
              <w:adjustRightInd w:val="0"/>
              <w:jc w:val="both"/>
              <w:rPr>
                <w:rFonts w:ascii="Times New Roman" w:eastAsia="Times New Roman" w:hAnsi="Times New Roman" w:cs="Times New Roman"/>
              </w:rPr>
            </w:pPr>
            <w:r>
              <w:rPr>
                <w:rFonts w:ascii="Times New Roman" w:hAnsi="Times New Roman" w:cs="Times New Roman"/>
              </w:rPr>
              <w:t>Кол-во зрителей: 800 человек</w:t>
            </w:r>
          </w:p>
        </w:tc>
        <w:tc>
          <w:tcPr>
            <w:tcW w:w="1134" w:type="dxa"/>
            <w:tcBorders>
              <w:top w:val="nil"/>
              <w:left w:val="nil"/>
              <w:bottom w:val="single" w:sz="4" w:space="0" w:color="auto"/>
              <w:right w:val="single" w:sz="4" w:space="0" w:color="auto"/>
            </w:tcBorders>
            <w:shd w:val="clear" w:color="auto" w:fill="auto"/>
            <w:noWrap/>
            <w:vAlign w:val="center"/>
          </w:tcPr>
          <w:p w:rsidR="003926F1" w:rsidRDefault="003926F1" w:rsidP="003926F1">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2 328,4</w:t>
            </w:r>
          </w:p>
          <w:p w:rsidR="003926F1" w:rsidRPr="00484112" w:rsidRDefault="003926F1" w:rsidP="003926F1">
            <w:pPr>
              <w:autoSpaceDE w:val="0"/>
              <w:autoSpaceDN w:val="0"/>
              <w:adjustRightInd w:val="0"/>
              <w:jc w:val="center"/>
              <w:rPr>
                <w:rFonts w:ascii="Times New Roman" w:eastAsia="Times New Roman" w:hAnsi="Times New Roman" w:cs="Times New Roman"/>
              </w:rPr>
            </w:pPr>
          </w:p>
        </w:tc>
      </w:tr>
      <w:tr w:rsidR="003926F1" w:rsidRPr="007765E2" w:rsidTr="00AB7633">
        <w:trPr>
          <w:trHeight w:val="983"/>
        </w:trPr>
        <w:tc>
          <w:tcPr>
            <w:tcW w:w="568" w:type="dxa"/>
            <w:tcBorders>
              <w:top w:val="nil"/>
              <w:left w:val="single" w:sz="4" w:space="0" w:color="auto"/>
              <w:bottom w:val="single" w:sz="4" w:space="0" w:color="auto"/>
              <w:right w:val="single" w:sz="4" w:space="0" w:color="auto"/>
            </w:tcBorders>
            <w:shd w:val="clear" w:color="auto" w:fill="auto"/>
            <w:noWrap/>
          </w:tcPr>
          <w:p w:rsidR="003926F1" w:rsidRDefault="003926F1" w:rsidP="003926F1">
            <w:pPr>
              <w:widowControl/>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3119" w:type="dxa"/>
            <w:tcBorders>
              <w:top w:val="nil"/>
              <w:left w:val="nil"/>
              <w:bottom w:val="single" w:sz="4" w:space="0" w:color="auto"/>
              <w:right w:val="single" w:sz="4" w:space="0" w:color="auto"/>
            </w:tcBorders>
            <w:shd w:val="clear" w:color="auto" w:fill="auto"/>
            <w:noWrap/>
          </w:tcPr>
          <w:p w:rsidR="003926F1" w:rsidRPr="002754B8" w:rsidRDefault="003926F1" w:rsidP="003926F1">
            <w:pPr>
              <w:rPr>
                <w:rFonts w:ascii="Times New Roman" w:eastAsia="Times New Roman" w:hAnsi="Times New Roman" w:cs="Times New Roman"/>
              </w:rPr>
            </w:pPr>
            <w:r>
              <w:rPr>
                <w:rFonts w:ascii="Times New Roman" w:hAnsi="Times New Roman" w:cs="Times New Roman"/>
              </w:rPr>
              <w:t>Здравствуй, дедушка Мороз!</w:t>
            </w:r>
          </w:p>
        </w:tc>
        <w:tc>
          <w:tcPr>
            <w:tcW w:w="5811" w:type="dxa"/>
            <w:tcBorders>
              <w:top w:val="nil"/>
              <w:left w:val="nil"/>
              <w:bottom w:val="single" w:sz="4" w:space="0" w:color="auto"/>
              <w:right w:val="single" w:sz="4" w:space="0" w:color="auto"/>
            </w:tcBorders>
            <w:shd w:val="clear" w:color="auto" w:fill="auto"/>
            <w:noWrap/>
            <w:vAlign w:val="center"/>
          </w:tcPr>
          <w:p w:rsidR="003926F1" w:rsidRPr="002659F2" w:rsidRDefault="003926F1" w:rsidP="003926F1">
            <w:pPr>
              <w:jc w:val="both"/>
              <w:rPr>
                <w:rFonts w:ascii="Times New Roman" w:eastAsia="Times New Roman" w:hAnsi="Times New Roman" w:cs="Times New Roman"/>
                <w:u w:val="single"/>
              </w:rPr>
            </w:pPr>
            <w:r>
              <w:rPr>
                <w:rFonts w:ascii="Times New Roman" w:eastAsia="Times New Roman" w:hAnsi="Times New Roman" w:cs="Times New Roman"/>
                <w:u w:val="single"/>
              </w:rPr>
              <w:t>2 спектакля</w:t>
            </w:r>
            <w:r w:rsidRPr="002659F2">
              <w:rPr>
                <w:rFonts w:ascii="Times New Roman" w:eastAsia="Times New Roman" w:hAnsi="Times New Roman" w:cs="Times New Roman"/>
                <w:u w:val="single"/>
              </w:rPr>
              <w:t>:</w:t>
            </w:r>
          </w:p>
          <w:p w:rsidR="003926F1" w:rsidRDefault="003926F1" w:rsidP="003926F1">
            <w:pPr>
              <w:jc w:val="both"/>
              <w:rPr>
                <w:rFonts w:ascii="Times New Roman" w:hAnsi="Times New Roman" w:cs="Times New Roman"/>
              </w:rPr>
            </w:pPr>
            <w:r>
              <w:rPr>
                <w:rFonts w:ascii="Times New Roman" w:hAnsi="Times New Roman" w:cs="Times New Roman"/>
              </w:rPr>
              <w:t>Театрализованное представление продолжительностью не менее 50 мин.; Техническое</w:t>
            </w:r>
            <w:r>
              <w:rPr>
                <w:rFonts w:ascii="Times New Roman" w:eastAsia="Times New Roman" w:hAnsi="Times New Roman" w:cs="Times New Roman"/>
              </w:rPr>
              <w:t xml:space="preserve"> оснащение мероприятия; </w:t>
            </w:r>
            <w:r>
              <w:rPr>
                <w:rFonts w:ascii="Times New Roman" w:hAnsi="Times New Roman" w:cs="Times New Roman"/>
              </w:rPr>
              <w:t>Аренда концертного зала; декорации; обеспечение</w:t>
            </w:r>
            <w:r w:rsidRPr="00826629">
              <w:rPr>
                <w:rFonts w:ascii="Times New Roman" w:hAnsi="Times New Roman" w:cs="Times New Roman"/>
              </w:rPr>
              <w:t xml:space="preserve"> безопасности </w:t>
            </w:r>
            <w:r>
              <w:rPr>
                <w:rFonts w:ascii="Times New Roman" w:hAnsi="Times New Roman" w:cs="Times New Roman"/>
              </w:rPr>
              <w:t>мероприятия</w:t>
            </w:r>
            <w:r w:rsidRPr="00826629">
              <w:rPr>
                <w:rFonts w:ascii="Times New Roman" w:hAnsi="Times New Roman" w:cs="Times New Roman"/>
              </w:rPr>
              <w:t xml:space="preserve"> </w:t>
            </w:r>
            <w:r>
              <w:rPr>
                <w:rFonts w:ascii="Times New Roman" w:hAnsi="Times New Roman" w:cs="Times New Roman"/>
              </w:rPr>
              <w:t xml:space="preserve">путем привлечения сотрудников охраны/народной дружины – 1520,0 тыс.руб. </w:t>
            </w:r>
          </w:p>
          <w:p w:rsidR="003926F1" w:rsidRDefault="003926F1" w:rsidP="003926F1">
            <w:pPr>
              <w:widowControl/>
              <w:autoSpaceDE w:val="0"/>
              <w:autoSpaceDN w:val="0"/>
              <w:adjustRightInd w:val="0"/>
              <w:jc w:val="both"/>
              <w:rPr>
                <w:rFonts w:ascii="Times New Roman" w:hAnsi="Times New Roman" w:cs="Times New Roman"/>
              </w:rPr>
            </w:pPr>
            <w:r w:rsidRPr="00826629">
              <w:rPr>
                <w:rFonts w:ascii="Times New Roman" w:hAnsi="Times New Roman" w:cs="Times New Roman"/>
              </w:rPr>
              <w:t>подарки</w:t>
            </w:r>
            <w:r>
              <w:rPr>
                <w:rFonts w:ascii="Times New Roman" w:hAnsi="Times New Roman" w:cs="Times New Roman"/>
              </w:rPr>
              <w:t xml:space="preserve"> (кондитерские наборы) 595 руб. х 1600 = 952,0 тыс.руб</w:t>
            </w:r>
          </w:p>
          <w:p w:rsidR="003926F1" w:rsidRDefault="003926F1" w:rsidP="003926F1">
            <w:pPr>
              <w:widowControl/>
              <w:autoSpaceDE w:val="0"/>
              <w:autoSpaceDN w:val="0"/>
              <w:adjustRightInd w:val="0"/>
              <w:jc w:val="both"/>
              <w:rPr>
                <w:rFonts w:ascii="Times New Roman" w:hAnsi="Times New Roman" w:cs="Times New Roman"/>
              </w:rPr>
            </w:pPr>
            <w:r>
              <w:rPr>
                <w:rFonts w:ascii="Times New Roman" w:hAnsi="Times New Roman" w:cs="Times New Roman"/>
              </w:rPr>
              <w:t>Кол-во зрителей: 1600 человек</w:t>
            </w:r>
          </w:p>
        </w:tc>
        <w:tc>
          <w:tcPr>
            <w:tcW w:w="1134" w:type="dxa"/>
            <w:tcBorders>
              <w:top w:val="nil"/>
              <w:left w:val="nil"/>
              <w:bottom w:val="single" w:sz="4" w:space="0" w:color="auto"/>
              <w:right w:val="single" w:sz="4" w:space="0" w:color="auto"/>
            </w:tcBorders>
            <w:shd w:val="clear" w:color="auto" w:fill="auto"/>
            <w:noWrap/>
            <w:vAlign w:val="center"/>
          </w:tcPr>
          <w:p w:rsidR="003926F1" w:rsidRPr="00484112" w:rsidRDefault="003926F1" w:rsidP="003926F1">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2 472,0</w:t>
            </w:r>
          </w:p>
        </w:tc>
      </w:tr>
      <w:tr w:rsidR="003926F1" w:rsidRPr="007765E2" w:rsidTr="00203ADF">
        <w:trPr>
          <w:trHeight w:val="700"/>
        </w:trPr>
        <w:tc>
          <w:tcPr>
            <w:tcW w:w="568" w:type="dxa"/>
            <w:tcBorders>
              <w:top w:val="nil"/>
              <w:left w:val="single" w:sz="4" w:space="0" w:color="auto"/>
              <w:bottom w:val="single" w:sz="4" w:space="0" w:color="auto"/>
              <w:right w:val="single" w:sz="4" w:space="0" w:color="auto"/>
            </w:tcBorders>
            <w:shd w:val="clear" w:color="auto" w:fill="auto"/>
            <w:noWrap/>
            <w:hideMark/>
          </w:tcPr>
          <w:p w:rsidR="003926F1" w:rsidRDefault="003926F1" w:rsidP="003926F1">
            <w:pPr>
              <w:widowControl/>
              <w:autoSpaceDE w:val="0"/>
              <w:autoSpaceDN w:val="0"/>
              <w:adjustRightInd w:val="0"/>
              <w:jc w:val="center"/>
              <w:rPr>
                <w:rFonts w:ascii="Times New Roman" w:eastAsia="Times New Roman" w:hAnsi="Times New Roman" w:cs="Times New Roman"/>
              </w:rPr>
            </w:pPr>
          </w:p>
        </w:tc>
        <w:tc>
          <w:tcPr>
            <w:tcW w:w="3119" w:type="dxa"/>
            <w:tcBorders>
              <w:top w:val="nil"/>
              <w:left w:val="nil"/>
              <w:bottom w:val="single" w:sz="4" w:space="0" w:color="auto"/>
              <w:right w:val="single" w:sz="4" w:space="0" w:color="auto"/>
            </w:tcBorders>
            <w:shd w:val="clear" w:color="auto" w:fill="auto"/>
            <w:noWrap/>
            <w:hideMark/>
          </w:tcPr>
          <w:p w:rsidR="003926F1" w:rsidRPr="00DF4ADF" w:rsidRDefault="003926F1" w:rsidP="003926F1">
            <w:pPr>
              <w:widowControl/>
              <w:autoSpaceDE w:val="0"/>
              <w:autoSpaceDN w:val="0"/>
              <w:adjustRightInd w:val="0"/>
              <w:jc w:val="both"/>
              <w:rPr>
                <w:rFonts w:ascii="Times New Roman" w:hAnsi="Times New Roman" w:cs="Times New Roman"/>
                <w:b/>
              </w:rPr>
            </w:pPr>
          </w:p>
          <w:p w:rsidR="003926F1" w:rsidRPr="00DF4ADF" w:rsidRDefault="003926F1" w:rsidP="003926F1">
            <w:pPr>
              <w:widowControl/>
              <w:autoSpaceDE w:val="0"/>
              <w:autoSpaceDN w:val="0"/>
              <w:adjustRightInd w:val="0"/>
              <w:jc w:val="both"/>
              <w:rPr>
                <w:rFonts w:ascii="Times New Roman" w:hAnsi="Times New Roman" w:cs="Times New Roman"/>
                <w:b/>
              </w:rPr>
            </w:pPr>
            <w:r w:rsidRPr="00DF4ADF">
              <w:rPr>
                <w:rFonts w:ascii="Times New Roman" w:hAnsi="Times New Roman" w:cs="Times New Roman"/>
                <w:b/>
              </w:rPr>
              <w:t>ИТОГО</w:t>
            </w:r>
          </w:p>
        </w:tc>
        <w:tc>
          <w:tcPr>
            <w:tcW w:w="5811" w:type="dxa"/>
            <w:tcBorders>
              <w:top w:val="nil"/>
              <w:left w:val="nil"/>
              <w:bottom w:val="single" w:sz="4" w:space="0" w:color="auto"/>
              <w:right w:val="single" w:sz="4" w:space="0" w:color="auto"/>
            </w:tcBorders>
            <w:shd w:val="clear" w:color="auto" w:fill="auto"/>
            <w:noWrap/>
            <w:hideMark/>
          </w:tcPr>
          <w:p w:rsidR="003926F1" w:rsidRPr="00DF4ADF" w:rsidRDefault="003926F1" w:rsidP="003926F1">
            <w:pPr>
              <w:widowControl/>
              <w:autoSpaceDE w:val="0"/>
              <w:autoSpaceDN w:val="0"/>
              <w:adjustRightInd w:val="0"/>
              <w:jc w:val="both"/>
              <w:rPr>
                <w:rFonts w:ascii="Times New Roman" w:hAnsi="Times New Roman" w:cs="Times New Roman"/>
                <w:b/>
              </w:rPr>
            </w:pPr>
          </w:p>
        </w:tc>
        <w:tc>
          <w:tcPr>
            <w:tcW w:w="1134" w:type="dxa"/>
            <w:tcBorders>
              <w:top w:val="nil"/>
              <w:left w:val="nil"/>
              <w:bottom w:val="single" w:sz="4" w:space="0" w:color="auto"/>
              <w:right w:val="single" w:sz="4" w:space="0" w:color="auto"/>
            </w:tcBorders>
            <w:shd w:val="clear" w:color="auto" w:fill="auto"/>
            <w:noWrap/>
            <w:vAlign w:val="center"/>
          </w:tcPr>
          <w:p w:rsidR="003926F1" w:rsidRPr="00250927" w:rsidRDefault="0072248B" w:rsidP="003926F1">
            <w:pPr>
              <w:widowControl/>
              <w:autoSpaceDE w:val="0"/>
              <w:autoSpaceDN w:val="0"/>
              <w:adjustRightInd w:val="0"/>
              <w:jc w:val="both"/>
              <w:rPr>
                <w:rFonts w:ascii="Times New Roman" w:hAnsi="Times New Roman" w:cs="Times New Roman"/>
                <w:b/>
                <w:highlight w:val="yellow"/>
              </w:rPr>
            </w:pPr>
            <w:r>
              <w:rPr>
                <w:rFonts w:ascii="Times New Roman" w:hAnsi="Times New Roman" w:cs="Times New Roman"/>
                <w:b/>
              </w:rPr>
              <w:t>9 570,4</w:t>
            </w:r>
            <w:r w:rsidR="003926F1" w:rsidRPr="00BE1199">
              <w:rPr>
                <w:rFonts w:ascii="Times New Roman" w:hAnsi="Times New Roman" w:cs="Times New Roman"/>
                <w:b/>
              </w:rPr>
              <w:t xml:space="preserve"> </w:t>
            </w:r>
          </w:p>
        </w:tc>
      </w:tr>
    </w:tbl>
    <w:p w:rsidR="00AB2AD2" w:rsidRDefault="00AB2AD2" w:rsidP="001E5330">
      <w:pPr>
        <w:tabs>
          <w:tab w:val="left" w:pos="851"/>
        </w:tabs>
        <w:spacing w:line="278" w:lineRule="exact"/>
        <w:rPr>
          <w:rFonts w:ascii="Times New Roman" w:hAnsi="Times New Roman" w:cs="Times New Roman"/>
        </w:rPr>
      </w:pPr>
    </w:p>
    <w:p w:rsidR="00AB7633" w:rsidRDefault="00AB7633" w:rsidP="00CC6201">
      <w:pPr>
        <w:tabs>
          <w:tab w:val="left" w:pos="851"/>
        </w:tabs>
        <w:spacing w:line="278" w:lineRule="exact"/>
        <w:rPr>
          <w:rFonts w:ascii="Times New Roman" w:hAnsi="Times New Roman" w:cs="Times New Roman"/>
        </w:rPr>
      </w:pPr>
    </w:p>
    <w:p w:rsidR="00AB7633" w:rsidRDefault="00AB7633" w:rsidP="00CC6201">
      <w:pPr>
        <w:tabs>
          <w:tab w:val="left" w:pos="851"/>
        </w:tabs>
        <w:spacing w:line="278" w:lineRule="exact"/>
        <w:rPr>
          <w:rFonts w:ascii="Times New Roman" w:hAnsi="Times New Roman" w:cs="Times New Roman"/>
        </w:rPr>
      </w:pPr>
    </w:p>
    <w:p w:rsidR="00D1673A" w:rsidRPr="0054177D" w:rsidRDefault="0054177D" w:rsidP="0054177D">
      <w:pPr>
        <w:tabs>
          <w:tab w:val="left" w:pos="851"/>
        </w:tabs>
        <w:spacing w:line="278" w:lineRule="exact"/>
        <w:ind w:hanging="142"/>
        <w:jc w:val="center"/>
        <w:rPr>
          <w:rFonts w:ascii="Times New Roman" w:eastAsia="Times New Roman" w:hAnsi="Times New Roman" w:cs="Times New Roman"/>
        </w:rPr>
      </w:pPr>
      <w:r>
        <w:rPr>
          <w:rFonts w:ascii="Times New Roman" w:hAnsi="Times New Roman" w:cs="Times New Roman"/>
        </w:rPr>
        <w:t>«</w:t>
      </w:r>
      <w:r w:rsidRPr="00C702CC">
        <w:rPr>
          <w:rFonts w:ascii="Times New Roman" w:eastAsia="Times New Roman" w:hAnsi="Times New Roman" w:cs="Times New Roman"/>
        </w:rPr>
        <w:t>Организация и проведение дос</w:t>
      </w:r>
      <w:r>
        <w:rPr>
          <w:rFonts w:ascii="Times New Roman" w:eastAsia="Times New Roman" w:hAnsi="Times New Roman" w:cs="Times New Roman"/>
        </w:rPr>
        <w:t>уговых мероприятий для жителей м</w:t>
      </w:r>
      <w:r w:rsidRPr="00C702CC">
        <w:rPr>
          <w:rFonts w:ascii="Times New Roman" w:eastAsia="Times New Roman" w:hAnsi="Times New Roman" w:cs="Times New Roman"/>
        </w:rPr>
        <w:t>униципального образования</w:t>
      </w:r>
      <w:r>
        <w:rPr>
          <w:rFonts w:ascii="Times New Roman" w:hAnsi="Times New Roman" w:cs="Times New Roman"/>
        </w:rPr>
        <w:t>»,</w:t>
      </w:r>
      <w:r w:rsidRPr="002E1E4A">
        <w:rPr>
          <w:rFonts w:ascii="Times New Roman" w:hAnsi="Times New Roman" w:cs="Times New Roman"/>
        </w:rPr>
        <w:t xml:space="preserve"> </w:t>
      </w:r>
      <w:r>
        <w:rPr>
          <w:rFonts w:ascii="Times New Roman" w:hAnsi="Times New Roman" w:cs="Times New Roman"/>
        </w:rPr>
        <w:t>целевая</w:t>
      </w:r>
      <w:r w:rsidR="00D85EE1">
        <w:rPr>
          <w:rFonts w:ascii="Times New Roman" w:hAnsi="Times New Roman" w:cs="Times New Roman"/>
        </w:rPr>
        <w:t xml:space="preserve"> статья 440020</w:t>
      </w:r>
      <w:r w:rsidR="009C0291">
        <w:rPr>
          <w:rFonts w:ascii="Times New Roman" w:hAnsi="Times New Roman" w:cs="Times New Roman"/>
        </w:rPr>
        <w:t>0560</w:t>
      </w:r>
    </w:p>
    <w:tbl>
      <w:tblPr>
        <w:tblStyle w:val="af"/>
        <w:tblW w:w="10314" w:type="dxa"/>
        <w:tblLayout w:type="fixed"/>
        <w:tblLook w:val="04A0" w:firstRow="1" w:lastRow="0" w:firstColumn="1" w:lastColumn="0" w:noHBand="0" w:noVBand="1"/>
      </w:tblPr>
      <w:tblGrid>
        <w:gridCol w:w="675"/>
        <w:gridCol w:w="3642"/>
        <w:gridCol w:w="4579"/>
        <w:gridCol w:w="1418"/>
      </w:tblGrid>
      <w:tr w:rsidR="00166788" w:rsidTr="0079081C">
        <w:tc>
          <w:tcPr>
            <w:tcW w:w="675" w:type="dxa"/>
            <w:vAlign w:val="center"/>
          </w:tcPr>
          <w:p w:rsidR="00166788" w:rsidRPr="007765E2" w:rsidRDefault="00166788" w:rsidP="002405CA">
            <w:pPr>
              <w:autoSpaceDE w:val="0"/>
              <w:autoSpaceDN w:val="0"/>
              <w:adjustRightInd w:val="0"/>
              <w:rPr>
                <w:rFonts w:ascii="Times New Roman" w:eastAsia="Times New Roman" w:hAnsi="Times New Roman" w:cs="Times New Roman"/>
              </w:rPr>
            </w:pPr>
            <w:r w:rsidRPr="007765E2">
              <w:rPr>
                <w:rFonts w:ascii="Times New Roman" w:eastAsia="Times New Roman" w:hAnsi="Times New Roman" w:cs="Times New Roman"/>
              </w:rPr>
              <w:t>№ п/п</w:t>
            </w:r>
          </w:p>
        </w:tc>
        <w:tc>
          <w:tcPr>
            <w:tcW w:w="3642" w:type="dxa"/>
            <w:vAlign w:val="center"/>
          </w:tcPr>
          <w:p w:rsidR="00166788" w:rsidRPr="007765E2" w:rsidRDefault="00166788" w:rsidP="002405CA">
            <w:pPr>
              <w:autoSpaceDE w:val="0"/>
              <w:autoSpaceDN w:val="0"/>
              <w:adjustRightInd w:val="0"/>
              <w:rPr>
                <w:rFonts w:ascii="Times New Roman" w:eastAsia="Times New Roman" w:hAnsi="Times New Roman" w:cs="Times New Roman"/>
              </w:rPr>
            </w:pPr>
            <w:r w:rsidRPr="007765E2">
              <w:rPr>
                <w:rFonts w:ascii="Times New Roman" w:eastAsia="Times New Roman" w:hAnsi="Times New Roman" w:cs="Times New Roman"/>
              </w:rPr>
              <w:t>наименование мероприятия</w:t>
            </w:r>
          </w:p>
        </w:tc>
        <w:tc>
          <w:tcPr>
            <w:tcW w:w="4579" w:type="dxa"/>
            <w:vAlign w:val="center"/>
          </w:tcPr>
          <w:p w:rsidR="00166788" w:rsidRPr="007765E2" w:rsidRDefault="00166788" w:rsidP="002405CA">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Расчет и обоснование</w:t>
            </w:r>
          </w:p>
        </w:tc>
        <w:tc>
          <w:tcPr>
            <w:tcW w:w="1418" w:type="dxa"/>
            <w:vAlign w:val="center"/>
          </w:tcPr>
          <w:p w:rsidR="00166788" w:rsidRPr="007765E2" w:rsidRDefault="00166788" w:rsidP="002405CA">
            <w:pPr>
              <w:autoSpaceDE w:val="0"/>
              <w:autoSpaceDN w:val="0"/>
              <w:adjustRightInd w:val="0"/>
              <w:jc w:val="center"/>
              <w:rPr>
                <w:rFonts w:ascii="Times New Roman" w:eastAsia="Times New Roman" w:hAnsi="Times New Roman" w:cs="Times New Roman"/>
              </w:rPr>
            </w:pPr>
            <w:r w:rsidRPr="007765E2">
              <w:rPr>
                <w:rFonts w:ascii="Times New Roman" w:eastAsia="Times New Roman" w:hAnsi="Times New Roman" w:cs="Times New Roman"/>
              </w:rPr>
              <w:t xml:space="preserve">общая сумма, </w:t>
            </w:r>
            <w:r>
              <w:rPr>
                <w:rFonts w:ascii="Times New Roman" w:eastAsia="Times New Roman" w:hAnsi="Times New Roman" w:cs="Times New Roman"/>
              </w:rPr>
              <w:t xml:space="preserve">(тыс. </w:t>
            </w:r>
            <w:r w:rsidRPr="007765E2">
              <w:rPr>
                <w:rFonts w:ascii="Times New Roman" w:eastAsia="Times New Roman" w:hAnsi="Times New Roman" w:cs="Times New Roman"/>
              </w:rPr>
              <w:t>руб.</w:t>
            </w:r>
            <w:r>
              <w:rPr>
                <w:rFonts w:ascii="Times New Roman" w:eastAsia="Times New Roman" w:hAnsi="Times New Roman" w:cs="Times New Roman"/>
              </w:rPr>
              <w:t>)</w:t>
            </w:r>
          </w:p>
        </w:tc>
      </w:tr>
      <w:tr w:rsidR="001D1466" w:rsidTr="0079081C">
        <w:tc>
          <w:tcPr>
            <w:tcW w:w="675" w:type="dxa"/>
          </w:tcPr>
          <w:p w:rsidR="001D1466" w:rsidRPr="0054177D" w:rsidRDefault="001D1466" w:rsidP="001D1466">
            <w:pPr>
              <w:autoSpaceDE w:val="0"/>
              <w:autoSpaceDN w:val="0"/>
              <w:adjustRightInd w:val="0"/>
              <w:jc w:val="center"/>
              <w:rPr>
                <w:rFonts w:ascii="Times New Roman" w:eastAsia="Times New Roman" w:hAnsi="Times New Roman" w:cs="Times New Roman"/>
                <w:sz w:val="24"/>
                <w:szCs w:val="24"/>
              </w:rPr>
            </w:pPr>
            <w:r w:rsidRPr="0054177D">
              <w:rPr>
                <w:rFonts w:ascii="Times New Roman" w:eastAsia="Times New Roman" w:hAnsi="Times New Roman" w:cs="Times New Roman"/>
                <w:sz w:val="24"/>
                <w:szCs w:val="24"/>
              </w:rPr>
              <w:t xml:space="preserve">1. </w:t>
            </w:r>
          </w:p>
        </w:tc>
        <w:tc>
          <w:tcPr>
            <w:tcW w:w="3642" w:type="dxa"/>
          </w:tcPr>
          <w:p w:rsidR="001D1466" w:rsidRPr="0079081C" w:rsidRDefault="001D1466" w:rsidP="001D1466">
            <w:pPr>
              <w:pStyle w:val="2"/>
              <w:spacing w:before="0" w:beforeAutospacing="0" w:after="0" w:afterAutospacing="0"/>
              <w:outlineLvl w:val="1"/>
              <w:rPr>
                <w:b w:val="0"/>
                <w:bCs w:val="0"/>
                <w:color w:val="000000"/>
                <w:sz w:val="24"/>
                <w:szCs w:val="24"/>
                <w:lang w:eastAsia="ru-RU" w:bidi="ru-RU"/>
              </w:rPr>
            </w:pPr>
            <w:r w:rsidRPr="0079081C">
              <w:rPr>
                <w:b w:val="0"/>
                <w:bCs w:val="0"/>
                <w:color w:val="000000"/>
                <w:sz w:val="24"/>
                <w:szCs w:val="24"/>
                <w:lang w:eastAsia="ru-RU" w:bidi="ru-RU"/>
              </w:rPr>
              <w:t xml:space="preserve">Автобусная экскурсия «Тихвинский, Успенский и </w:t>
            </w:r>
            <w:proofErr w:type="spellStart"/>
            <w:r w:rsidRPr="0079081C">
              <w:rPr>
                <w:b w:val="0"/>
                <w:bCs w:val="0"/>
                <w:color w:val="000000"/>
                <w:sz w:val="24"/>
                <w:szCs w:val="24"/>
                <w:lang w:eastAsia="ru-RU" w:bidi="ru-RU"/>
              </w:rPr>
              <w:t>Антониево-Дымский</w:t>
            </w:r>
            <w:proofErr w:type="spellEnd"/>
            <w:r w:rsidRPr="0079081C">
              <w:rPr>
                <w:b w:val="0"/>
                <w:bCs w:val="0"/>
                <w:color w:val="000000"/>
                <w:sz w:val="24"/>
                <w:szCs w:val="24"/>
                <w:lang w:eastAsia="ru-RU" w:bidi="ru-RU"/>
              </w:rPr>
              <w:t xml:space="preserve"> монастыри»</w:t>
            </w:r>
          </w:p>
        </w:tc>
        <w:tc>
          <w:tcPr>
            <w:tcW w:w="4579" w:type="dxa"/>
            <w:vAlign w:val="center"/>
          </w:tcPr>
          <w:p w:rsidR="001D1466" w:rsidRPr="00344F21" w:rsidRDefault="001D1466" w:rsidP="001D1466">
            <w:pPr>
              <w:rPr>
                <w:rFonts w:ascii="Times New Roman" w:hAnsi="Times New Roman" w:cs="Times New Roman"/>
                <w:sz w:val="24"/>
                <w:szCs w:val="24"/>
              </w:rPr>
            </w:pPr>
            <w:r w:rsidRPr="00344F21">
              <w:rPr>
                <w:rFonts w:ascii="Times New Roman" w:hAnsi="Times New Roman" w:cs="Times New Roman"/>
                <w:sz w:val="24"/>
                <w:szCs w:val="24"/>
              </w:rPr>
              <w:t>трассовая экскурсия;</w:t>
            </w:r>
            <w:r>
              <w:rPr>
                <w:rFonts w:ascii="Times New Roman" w:hAnsi="Times New Roman" w:cs="Times New Roman"/>
                <w:sz w:val="24"/>
                <w:szCs w:val="24"/>
              </w:rPr>
              <w:t xml:space="preserve"> </w:t>
            </w:r>
            <w:r w:rsidRPr="00344F21">
              <w:rPr>
                <w:rFonts w:ascii="Times New Roman" w:hAnsi="Times New Roman" w:cs="Times New Roman"/>
                <w:sz w:val="24"/>
                <w:szCs w:val="24"/>
              </w:rPr>
              <w:t xml:space="preserve">обзорная экскурсия «Тихвинский, Успенский и </w:t>
            </w:r>
            <w:proofErr w:type="spellStart"/>
            <w:r w:rsidRPr="00344F21">
              <w:rPr>
                <w:rFonts w:ascii="Times New Roman" w:hAnsi="Times New Roman" w:cs="Times New Roman"/>
                <w:sz w:val="24"/>
                <w:szCs w:val="24"/>
              </w:rPr>
              <w:t>Антониево-Дымский</w:t>
            </w:r>
            <w:proofErr w:type="spellEnd"/>
            <w:r w:rsidRPr="00344F21">
              <w:rPr>
                <w:rFonts w:ascii="Times New Roman" w:hAnsi="Times New Roman" w:cs="Times New Roman"/>
                <w:sz w:val="24"/>
                <w:szCs w:val="24"/>
              </w:rPr>
              <w:t xml:space="preserve"> монастыри»; услуги гида, горячий обед</w:t>
            </w:r>
          </w:p>
          <w:p w:rsidR="001D1466" w:rsidRPr="00344F21" w:rsidRDefault="00D11A28" w:rsidP="001D1466">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Кол-во экскурсантов: 49</w:t>
            </w:r>
            <w:r w:rsidR="001D1466" w:rsidRPr="00344F21">
              <w:rPr>
                <w:rFonts w:ascii="Times New Roman" w:hAnsi="Times New Roman" w:cs="Times New Roman"/>
                <w:sz w:val="24"/>
                <w:szCs w:val="24"/>
              </w:rPr>
              <w:t xml:space="preserve"> человек</w:t>
            </w:r>
          </w:p>
        </w:tc>
        <w:tc>
          <w:tcPr>
            <w:tcW w:w="1418" w:type="dxa"/>
            <w:vAlign w:val="bottom"/>
          </w:tcPr>
          <w:p w:rsidR="001D1466" w:rsidRPr="0079081C" w:rsidRDefault="001D1466" w:rsidP="001D1466">
            <w:pPr>
              <w:jc w:val="center"/>
              <w:rPr>
                <w:rFonts w:ascii="Times New Roman" w:eastAsia="Times New Roman" w:hAnsi="Times New Roman" w:cs="Times New Roman"/>
              </w:rPr>
            </w:pPr>
            <w:r w:rsidRPr="0079081C">
              <w:rPr>
                <w:rFonts w:ascii="Times New Roman" w:eastAsia="Times New Roman" w:hAnsi="Times New Roman" w:cs="Times New Roman"/>
              </w:rPr>
              <w:t>75</w:t>
            </w:r>
            <w:r>
              <w:rPr>
                <w:rFonts w:ascii="Times New Roman" w:eastAsia="Times New Roman" w:hAnsi="Times New Roman" w:cs="Times New Roman"/>
              </w:rPr>
              <w:t>,3</w:t>
            </w:r>
          </w:p>
        </w:tc>
      </w:tr>
      <w:tr w:rsidR="001D1466" w:rsidTr="0079081C">
        <w:tc>
          <w:tcPr>
            <w:tcW w:w="675" w:type="dxa"/>
          </w:tcPr>
          <w:p w:rsidR="001D1466" w:rsidRPr="0054177D"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2</w:t>
            </w:r>
          </w:p>
        </w:tc>
        <w:tc>
          <w:tcPr>
            <w:tcW w:w="3642" w:type="dxa"/>
            <w:vAlign w:val="bottom"/>
          </w:tcPr>
          <w:p w:rsidR="001D1466" w:rsidRPr="0079081C" w:rsidRDefault="001D1466" w:rsidP="001D1466">
            <w:pPr>
              <w:rPr>
                <w:rFonts w:ascii="Times New Roman" w:eastAsia="Times New Roman" w:hAnsi="Times New Roman" w:cs="Times New Roman"/>
                <w:sz w:val="24"/>
                <w:szCs w:val="24"/>
                <w:lang w:eastAsia="ru-RU" w:bidi="ru-RU"/>
              </w:rPr>
            </w:pPr>
            <w:r w:rsidRPr="00D515A0">
              <w:rPr>
                <w:rFonts w:ascii="Times New Roman" w:eastAsia="Times New Roman" w:hAnsi="Times New Roman" w:cs="Times New Roman"/>
              </w:rPr>
              <w:t>Автобусная экскурсия в Великий Новгород</w:t>
            </w:r>
          </w:p>
        </w:tc>
        <w:tc>
          <w:tcPr>
            <w:tcW w:w="4579" w:type="dxa"/>
            <w:vAlign w:val="center"/>
          </w:tcPr>
          <w:p w:rsidR="001D1466" w:rsidRPr="00344F21" w:rsidRDefault="001D1466" w:rsidP="001D1466">
            <w:pPr>
              <w:rPr>
                <w:rFonts w:ascii="Times New Roman" w:hAnsi="Times New Roman" w:cs="Times New Roman"/>
                <w:sz w:val="24"/>
                <w:szCs w:val="24"/>
              </w:rPr>
            </w:pPr>
            <w:r w:rsidRPr="00344F21">
              <w:rPr>
                <w:rFonts w:ascii="Times New Roman" w:hAnsi="Times New Roman" w:cs="Times New Roman"/>
                <w:sz w:val="24"/>
                <w:szCs w:val="24"/>
              </w:rPr>
              <w:t>трассовая экскурсия;</w:t>
            </w:r>
            <w:r>
              <w:rPr>
                <w:rFonts w:ascii="Times New Roman" w:hAnsi="Times New Roman" w:cs="Times New Roman"/>
                <w:sz w:val="24"/>
                <w:szCs w:val="24"/>
              </w:rPr>
              <w:t xml:space="preserve"> </w:t>
            </w:r>
            <w:r w:rsidRPr="00344F21">
              <w:rPr>
                <w:rFonts w:ascii="Times New Roman" w:hAnsi="Times New Roman" w:cs="Times New Roman"/>
                <w:sz w:val="24"/>
                <w:szCs w:val="24"/>
              </w:rPr>
              <w:t xml:space="preserve">обзорная экскурсия </w:t>
            </w:r>
            <w:r>
              <w:rPr>
                <w:rFonts w:ascii="Times New Roman" w:hAnsi="Times New Roman" w:cs="Times New Roman"/>
                <w:sz w:val="24"/>
                <w:szCs w:val="24"/>
              </w:rPr>
              <w:t xml:space="preserve">по территории </w:t>
            </w:r>
            <w:r w:rsidRPr="00344F21">
              <w:rPr>
                <w:rFonts w:ascii="Times New Roman" w:hAnsi="Times New Roman" w:cs="Times New Roman"/>
                <w:bCs/>
                <w:sz w:val="24"/>
                <w:szCs w:val="24"/>
              </w:rPr>
              <w:t xml:space="preserve">Новгородского кремля: Софийский </w:t>
            </w:r>
            <w:r w:rsidR="0089700F" w:rsidRPr="00344F21">
              <w:rPr>
                <w:rFonts w:ascii="Times New Roman" w:hAnsi="Times New Roman" w:cs="Times New Roman"/>
                <w:bCs/>
                <w:sz w:val="24"/>
                <w:szCs w:val="24"/>
              </w:rPr>
              <w:t xml:space="preserve">собор, </w:t>
            </w:r>
            <w:proofErr w:type="spellStart"/>
            <w:r w:rsidR="0089700F" w:rsidRPr="00344F21">
              <w:rPr>
                <w:rFonts w:ascii="Times New Roman" w:hAnsi="Times New Roman" w:cs="Times New Roman"/>
                <w:bCs/>
                <w:sz w:val="24"/>
                <w:szCs w:val="24"/>
              </w:rPr>
              <w:t>Ярославово</w:t>
            </w:r>
            <w:proofErr w:type="spellEnd"/>
            <w:r w:rsidRPr="00344F21">
              <w:rPr>
                <w:rFonts w:ascii="Times New Roman" w:hAnsi="Times New Roman" w:cs="Times New Roman"/>
                <w:bCs/>
                <w:sz w:val="24"/>
                <w:szCs w:val="24"/>
              </w:rPr>
              <w:t xml:space="preserve"> дворище</w:t>
            </w:r>
            <w:r w:rsidRPr="00344F21">
              <w:rPr>
                <w:rFonts w:ascii="Times New Roman" w:hAnsi="Times New Roman" w:cs="Times New Roman"/>
                <w:sz w:val="24"/>
                <w:szCs w:val="24"/>
              </w:rPr>
              <w:t xml:space="preserve">. </w:t>
            </w:r>
            <w:r w:rsidRPr="00344F21">
              <w:rPr>
                <w:rFonts w:ascii="Times New Roman" w:hAnsi="Times New Roman" w:cs="Times New Roman"/>
                <w:bCs/>
                <w:sz w:val="24"/>
                <w:szCs w:val="24"/>
              </w:rPr>
              <w:t>посещение Свято-Юрьев</w:t>
            </w:r>
            <w:r>
              <w:rPr>
                <w:rFonts w:ascii="Times New Roman" w:hAnsi="Times New Roman" w:cs="Times New Roman"/>
                <w:bCs/>
                <w:sz w:val="24"/>
                <w:szCs w:val="24"/>
              </w:rPr>
              <w:t>а мужского монастыря</w:t>
            </w:r>
            <w:r w:rsidRPr="00344F21">
              <w:rPr>
                <w:rFonts w:ascii="Times New Roman" w:hAnsi="Times New Roman" w:cs="Times New Roman"/>
                <w:bCs/>
                <w:sz w:val="24"/>
                <w:szCs w:val="24"/>
              </w:rPr>
              <w:t xml:space="preserve">, </w:t>
            </w:r>
            <w:proofErr w:type="spellStart"/>
            <w:r w:rsidR="00A466AC" w:rsidRPr="00344F21">
              <w:rPr>
                <w:rFonts w:ascii="Times New Roman" w:hAnsi="Times New Roman" w:cs="Times New Roman"/>
                <w:bCs/>
                <w:sz w:val="24"/>
                <w:szCs w:val="24"/>
              </w:rPr>
              <w:t>Перынский</w:t>
            </w:r>
            <w:proofErr w:type="spellEnd"/>
            <w:r w:rsidR="00A466AC" w:rsidRPr="00344F21">
              <w:rPr>
                <w:rFonts w:ascii="Times New Roman" w:hAnsi="Times New Roman" w:cs="Times New Roman"/>
                <w:bCs/>
                <w:sz w:val="24"/>
                <w:szCs w:val="24"/>
              </w:rPr>
              <w:t xml:space="preserve"> скит</w:t>
            </w:r>
            <w:r w:rsidRPr="00344F21">
              <w:rPr>
                <w:rFonts w:ascii="Times New Roman" w:hAnsi="Times New Roman" w:cs="Times New Roman"/>
                <w:bCs/>
                <w:sz w:val="24"/>
                <w:szCs w:val="24"/>
              </w:rPr>
              <w:t>, музей народного дере</w:t>
            </w:r>
            <w:r>
              <w:rPr>
                <w:rFonts w:ascii="Times New Roman" w:hAnsi="Times New Roman" w:cs="Times New Roman"/>
                <w:bCs/>
                <w:sz w:val="24"/>
                <w:szCs w:val="24"/>
              </w:rPr>
              <w:t>вянного зодчества «</w:t>
            </w:r>
            <w:proofErr w:type="spellStart"/>
            <w:r>
              <w:rPr>
                <w:rFonts w:ascii="Times New Roman" w:hAnsi="Times New Roman" w:cs="Times New Roman"/>
                <w:bCs/>
                <w:sz w:val="24"/>
                <w:szCs w:val="24"/>
              </w:rPr>
              <w:t>Витославицы</w:t>
            </w:r>
            <w:proofErr w:type="spellEnd"/>
            <w:r>
              <w:rPr>
                <w:rFonts w:ascii="Times New Roman" w:hAnsi="Times New Roman" w:cs="Times New Roman"/>
                <w:bCs/>
                <w:sz w:val="24"/>
                <w:szCs w:val="24"/>
              </w:rPr>
              <w:t xml:space="preserve">»; </w:t>
            </w:r>
            <w:r w:rsidRPr="00344F21">
              <w:rPr>
                <w:rFonts w:ascii="Times New Roman" w:hAnsi="Times New Roman" w:cs="Times New Roman"/>
                <w:sz w:val="24"/>
                <w:szCs w:val="24"/>
              </w:rPr>
              <w:t>услуги гида, горячий обед</w:t>
            </w:r>
            <w:r w:rsidR="00F845AD">
              <w:rPr>
                <w:rFonts w:ascii="Times New Roman" w:hAnsi="Times New Roman" w:cs="Times New Roman"/>
                <w:sz w:val="24"/>
                <w:szCs w:val="24"/>
              </w:rPr>
              <w:t>.</w:t>
            </w:r>
          </w:p>
          <w:p w:rsidR="001D1466" w:rsidRPr="00344F21" w:rsidRDefault="00D11A28" w:rsidP="001D1466">
            <w:pPr>
              <w:autoSpaceDE w:val="0"/>
              <w:autoSpaceDN w:val="0"/>
              <w:adjustRightInd w:val="0"/>
              <w:jc w:val="both"/>
              <w:rPr>
                <w:rFonts w:ascii="Times New Roman" w:eastAsia="Times New Roman" w:hAnsi="Times New Roman" w:cs="Times New Roman"/>
                <w:sz w:val="24"/>
                <w:szCs w:val="24"/>
              </w:rPr>
            </w:pPr>
            <w:r>
              <w:rPr>
                <w:rFonts w:ascii="Times New Roman" w:hAnsi="Times New Roman" w:cs="Times New Roman"/>
                <w:sz w:val="24"/>
                <w:szCs w:val="24"/>
              </w:rPr>
              <w:t>Кол-во экскурсантов: 49</w:t>
            </w:r>
            <w:r w:rsidR="001D1466" w:rsidRPr="00344F21">
              <w:rPr>
                <w:rFonts w:ascii="Times New Roman" w:hAnsi="Times New Roman" w:cs="Times New Roman"/>
                <w:sz w:val="24"/>
                <w:szCs w:val="24"/>
              </w:rPr>
              <w:t xml:space="preserve"> человек</w:t>
            </w:r>
          </w:p>
        </w:tc>
        <w:tc>
          <w:tcPr>
            <w:tcW w:w="1418" w:type="dxa"/>
            <w:vAlign w:val="bottom"/>
          </w:tcPr>
          <w:p w:rsidR="001D1466" w:rsidRPr="0079081C" w:rsidRDefault="001D1466" w:rsidP="001D1466">
            <w:pPr>
              <w:jc w:val="center"/>
              <w:rPr>
                <w:rFonts w:ascii="Times New Roman" w:eastAsia="Times New Roman" w:hAnsi="Times New Roman" w:cs="Times New Roman"/>
              </w:rPr>
            </w:pPr>
            <w:r>
              <w:rPr>
                <w:rFonts w:ascii="Times New Roman" w:eastAsia="Times New Roman" w:hAnsi="Times New Roman" w:cs="Times New Roman"/>
              </w:rPr>
              <w:t>65,0</w:t>
            </w:r>
          </w:p>
        </w:tc>
      </w:tr>
      <w:tr w:rsidR="001D1466" w:rsidTr="0079081C">
        <w:tc>
          <w:tcPr>
            <w:tcW w:w="675" w:type="dxa"/>
          </w:tcPr>
          <w:p w:rsidR="001D1466" w:rsidRPr="0054177D"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3</w:t>
            </w:r>
          </w:p>
        </w:tc>
        <w:tc>
          <w:tcPr>
            <w:tcW w:w="3642" w:type="dxa"/>
            <w:vAlign w:val="bottom"/>
          </w:tcPr>
          <w:p w:rsidR="001D1466" w:rsidRPr="0079081C" w:rsidRDefault="001D1466" w:rsidP="001D1466">
            <w:pPr>
              <w:rPr>
                <w:rFonts w:ascii="Times New Roman" w:eastAsia="Times New Roman" w:hAnsi="Times New Roman" w:cs="Times New Roman"/>
                <w:sz w:val="24"/>
                <w:szCs w:val="24"/>
                <w:lang w:eastAsia="ru-RU" w:bidi="ru-RU"/>
              </w:rPr>
            </w:pPr>
            <w:r w:rsidRPr="0079081C">
              <w:rPr>
                <w:rFonts w:ascii="Times New Roman" w:eastAsia="Times New Roman" w:hAnsi="Times New Roman" w:cs="Times New Roman"/>
                <w:sz w:val="24"/>
                <w:szCs w:val="24"/>
                <w:lang w:eastAsia="ru-RU" w:bidi="ru-RU"/>
              </w:rPr>
              <w:t>Автобусная экскурсия «</w:t>
            </w:r>
            <w:r>
              <w:rPr>
                <w:rFonts w:ascii="Times New Roman" w:eastAsia="Times New Roman" w:hAnsi="Times New Roman" w:cs="Times New Roman"/>
                <w:sz w:val="24"/>
                <w:szCs w:val="24"/>
                <w:lang w:eastAsia="ru-RU" w:bidi="ru-RU"/>
              </w:rPr>
              <w:t>Рускеала: мраморная сказка Карелии»</w:t>
            </w:r>
          </w:p>
        </w:tc>
        <w:tc>
          <w:tcPr>
            <w:tcW w:w="4579" w:type="dxa"/>
            <w:vAlign w:val="center"/>
          </w:tcPr>
          <w:p w:rsidR="001D1466" w:rsidRPr="001D1466" w:rsidRDefault="001D1466" w:rsidP="00896EEE">
            <w:pPr>
              <w:rPr>
                <w:rFonts w:ascii="Times New Roman" w:hAnsi="Times New Roman" w:cs="Times New Roman"/>
                <w:sz w:val="24"/>
                <w:szCs w:val="24"/>
              </w:rPr>
            </w:pPr>
            <w:r w:rsidRPr="00344F21">
              <w:rPr>
                <w:rFonts w:ascii="Times New Roman" w:hAnsi="Times New Roman" w:cs="Times New Roman"/>
                <w:sz w:val="24"/>
                <w:szCs w:val="24"/>
              </w:rPr>
              <w:t>трассовая экскурсия;</w:t>
            </w:r>
            <w:r>
              <w:rPr>
                <w:rFonts w:ascii="Times New Roman" w:hAnsi="Times New Roman" w:cs="Times New Roman"/>
                <w:sz w:val="24"/>
                <w:szCs w:val="24"/>
              </w:rPr>
              <w:t xml:space="preserve"> </w:t>
            </w:r>
            <w:r w:rsidRPr="00344F21">
              <w:rPr>
                <w:rFonts w:ascii="Times New Roman" w:hAnsi="Times New Roman" w:cs="Times New Roman"/>
                <w:sz w:val="24"/>
                <w:szCs w:val="24"/>
              </w:rPr>
              <w:t xml:space="preserve">обзорная </w:t>
            </w:r>
            <w:r w:rsidR="00281F3A" w:rsidRPr="00344F21">
              <w:rPr>
                <w:rFonts w:ascii="Times New Roman" w:hAnsi="Times New Roman" w:cs="Times New Roman"/>
                <w:sz w:val="24"/>
                <w:szCs w:val="24"/>
              </w:rPr>
              <w:t>экскурсия Рускеала</w:t>
            </w:r>
            <w:r w:rsidRPr="00344F21">
              <w:rPr>
                <w:rFonts w:ascii="Times New Roman" w:hAnsi="Times New Roman" w:cs="Times New Roman"/>
                <w:sz w:val="24"/>
                <w:szCs w:val="24"/>
              </w:rPr>
              <w:t xml:space="preserve"> с посещением Стрелецкого острога. услуги гида, горячий обед</w:t>
            </w:r>
            <w:r w:rsidR="00896EEE">
              <w:rPr>
                <w:rFonts w:ascii="Times New Roman" w:hAnsi="Times New Roman" w:cs="Times New Roman"/>
                <w:sz w:val="24"/>
                <w:szCs w:val="24"/>
              </w:rPr>
              <w:t xml:space="preserve">.                 </w:t>
            </w:r>
            <w:r>
              <w:rPr>
                <w:rFonts w:ascii="Times New Roman" w:hAnsi="Times New Roman" w:cs="Times New Roman"/>
                <w:sz w:val="24"/>
                <w:szCs w:val="24"/>
              </w:rPr>
              <w:t xml:space="preserve">Кол-во </w:t>
            </w:r>
            <w:r w:rsidR="00D11A28">
              <w:rPr>
                <w:rFonts w:ascii="Times New Roman" w:hAnsi="Times New Roman" w:cs="Times New Roman"/>
                <w:sz w:val="24"/>
                <w:szCs w:val="24"/>
              </w:rPr>
              <w:t>экскурсантов: 49</w:t>
            </w:r>
            <w:r>
              <w:rPr>
                <w:rFonts w:ascii="Times New Roman" w:hAnsi="Times New Roman" w:cs="Times New Roman"/>
                <w:sz w:val="24"/>
                <w:szCs w:val="24"/>
              </w:rPr>
              <w:t xml:space="preserve"> человек</w:t>
            </w:r>
          </w:p>
        </w:tc>
        <w:tc>
          <w:tcPr>
            <w:tcW w:w="1418" w:type="dxa"/>
            <w:vAlign w:val="bottom"/>
          </w:tcPr>
          <w:p w:rsidR="001D1466" w:rsidRPr="0079081C" w:rsidRDefault="001D1466" w:rsidP="001D1466">
            <w:pPr>
              <w:jc w:val="center"/>
              <w:rPr>
                <w:rFonts w:ascii="Times New Roman" w:eastAsia="Times New Roman" w:hAnsi="Times New Roman" w:cs="Times New Roman"/>
              </w:rPr>
            </w:pPr>
            <w:r>
              <w:rPr>
                <w:rFonts w:ascii="Times New Roman" w:eastAsia="Times New Roman" w:hAnsi="Times New Roman" w:cs="Times New Roman"/>
              </w:rPr>
              <w:t>104,2</w:t>
            </w:r>
          </w:p>
        </w:tc>
      </w:tr>
      <w:tr w:rsidR="001D1466" w:rsidTr="0079081C">
        <w:tc>
          <w:tcPr>
            <w:tcW w:w="675" w:type="dxa"/>
          </w:tcPr>
          <w:p w:rsidR="001D1466" w:rsidRPr="0054177D"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4</w:t>
            </w:r>
          </w:p>
        </w:tc>
        <w:tc>
          <w:tcPr>
            <w:tcW w:w="3642" w:type="dxa"/>
            <w:vAlign w:val="bottom"/>
          </w:tcPr>
          <w:p w:rsidR="001D1466" w:rsidRPr="0079081C" w:rsidRDefault="001D1466" w:rsidP="001D1466">
            <w:pPr>
              <w:rPr>
                <w:rFonts w:ascii="Times New Roman" w:eastAsia="Times New Roman" w:hAnsi="Times New Roman" w:cs="Times New Roman"/>
                <w:sz w:val="24"/>
                <w:szCs w:val="24"/>
                <w:lang w:eastAsia="ru-RU" w:bidi="ru-RU"/>
              </w:rPr>
            </w:pPr>
            <w:r w:rsidRPr="0079081C">
              <w:rPr>
                <w:rFonts w:ascii="Times New Roman" w:eastAsia="Times New Roman" w:hAnsi="Times New Roman" w:cs="Times New Roman"/>
                <w:sz w:val="24"/>
                <w:szCs w:val="24"/>
                <w:lang w:eastAsia="ru-RU" w:bidi="ru-RU"/>
              </w:rPr>
              <w:t>Автобусная экскурсия «</w:t>
            </w:r>
            <w:proofErr w:type="spellStart"/>
            <w:r w:rsidRPr="0079081C">
              <w:rPr>
                <w:rFonts w:ascii="Times New Roman" w:eastAsia="Times New Roman" w:hAnsi="Times New Roman" w:cs="Times New Roman"/>
                <w:sz w:val="24"/>
                <w:szCs w:val="24"/>
                <w:lang w:eastAsia="ru-RU" w:bidi="ru-RU"/>
              </w:rPr>
              <w:t>Лужский</w:t>
            </w:r>
            <w:proofErr w:type="spellEnd"/>
            <w:r w:rsidRPr="0079081C">
              <w:rPr>
                <w:rFonts w:ascii="Times New Roman" w:eastAsia="Times New Roman" w:hAnsi="Times New Roman" w:cs="Times New Roman"/>
                <w:sz w:val="24"/>
                <w:szCs w:val="24"/>
                <w:lang w:eastAsia="ru-RU" w:bidi="ru-RU"/>
              </w:rPr>
              <w:t xml:space="preserve"> край. </w:t>
            </w:r>
            <w:proofErr w:type="spellStart"/>
            <w:r w:rsidRPr="0079081C">
              <w:rPr>
                <w:rFonts w:ascii="Times New Roman" w:eastAsia="Times New Roman" w:hAnsi="Times New Roman" w:cs="Times New Roman"/>
                <w:sz w:val="24"/>
                <w:szCs w:val="24"/>
                <w:lang w:eastAsia="ru-RU" w:bidi="ru-RU"/>
              </w:rPr>
              <w:t>Череменецкое</w:t>
            </w:r>
            <w:proofErr w:type="spellEnd"/>
            <w:r w:rsidRPr="0079081C">
              <w:rPr>
                <w:rFonts w:ascii="Times New Roman" w:eastAsia="Times New Roman" w:hAnsi="Times New Roman" w:cs="Times New Roman"/>
                <w:sz w:val="24"/>
                <w:szCs w:val="24"/>
                <w:lang w:eastAsia="ru-RU" w:bidi="ru-RU"/>
              </w:rPr>
              <w:t xml:space="preserve"> озеро, монастырь. Старые дворянские усадьбы и парки»</w:t>
            </w:r>
          </w:p>
        </w:tc>
        <w:tc>
          <w:tcPr>
            <w:tcW w:w="4579" w:type="dxa"/>
            <w:vAlign w:val="center"/>
          </w:tcPr>
          <w:p w:rsidR="001D1466" w:rsidRPr="00344F21" w:rsidRDefault="001D1466" w:rsidP="001D1466">
            <w:pPr>
              <w:tabs>
                <w:tab w:val="left" w:pos="567"/>
              </w:tabs>
              <w:autoSpaceDE w:val="0"/>
              <w:autoSpaceDN w:val="0"/>
              <w:adjustRightInd w:val="0"/>
              <w:snapToGrid w:val="0"/>
              <w:contextualSpacing/>
              <w:jc w:val="both"/>
              <w:rPr>
                <w:rFonts w:ascii="Times New Roman" w:eastAsia="Calibri" w:hAnsi="Times New Roman" w:cs="Times New Roman"/>
                <w:bCs/>
                <w:sz w:val="24"/>
                <w:szCs w:val="24"/>
              </w:rPr>
            </w:pPr>
            <w:r w:rsidRPr="00344F21">
              <w:rPr>
                <w:rFonts w:ascii="Times New Roman" w:hAnsi="Times New Roman" w:cs="Times New Roman"/>
                <w:sz w:val="24"/>
                <w:szCs w:val="24"/>
              </w:rPr>
              <w:t xml:space="preserve">трассовая экскурсия; </w:t>
            </w:r>
            <w:r w:rsidRPr="00344F21">
              <w:rPr>
                <w:rFonts w:ascii="Times New Roman" w:eastAsia="Calibri" w:hAnsi="Times New Roman" w:cs="Times New Roman"/>
                <w:bCs/>
                <w:sz w:val="24"/>
                <w:szCs w:val="24"/>
              </w:rPr>
              <w:t xml:space="preserve">посещение </w:t>
            </w:r>
            <w:proofErr w:type="spellStart"/>
            <w:r w:rsidRPr="00344F21">
              <w:rPr>
                <w:rFonts w:ascii="Times New Roman" w:eastAsia="Calibri" w:hAnsi="Times New Roman" w:cs="Times New Roman"/>
                <w:bCs/>
                <w:sz w:val="24"/>
                <w:szCs w:val="24"/>
              </w:rPr>
              <w:t>Чер</w:t>
            </w:r>
            <w:r w:rsidR="00F845AD">
              <w:rPr>
                <w:rFonts w:ascii="Times New Roman" w:eastAsia="Calibri" w:hAnsi="Times New Roman" w:cs="Times New Roman"/>
                <w:bCs/>
                <w:sz w:val="24"/>
                <w:szCs w:val="24"/>
              </w:rPr>
              <w:t>еменецкого</w:t>
            </w:r>
            <w:proofErr w:type="spellEnd"/>
            <w:r w:rsidR="00F845AD">
              <w:rPr>
                <w:rFonts w:ascii="Times New Roman" w:eastAsia="Calibri" w:hAnsi="Times New Roman" w:cs="Times New Roman"/>
                <w:bCs/>
                <w:sz w:val="24"/>
                <w:szCs w:val="24"/>
              </w:rPr>
              <w:t xml:space="preserve"> монастыря, окружённого</w:t>
            </w:r>
            <w:r w:rsidRPr="00344F21">
              <w:rPr>
                <w:rFonts w:ascii="Times New Roman" w:eastAsia="Calibri" w:hAnsi="Times New Roman" w:cs="Times New Roman"/>
                <w:bCs/>
                <w:sz w:val="24"/>
                <w:szCs w:val="24"/>
              </w:rPr>
              <w:t xml:space="preserve"> водами озера </w:t>
            </w:r>
            <w:proofErr w:type="spellStart"/>
            <w:r w:rsidRPr="00344F21">
              <w:rPr>
                <w:rFonts w:ascii="Times New Roman" w:eastAsia="Calibri" w:hAnsi="Times New Roman" w:cs="Times New Roman"/>
                <w:bCs/>
                <w:sz w:val="24"/>
                <w:szCs w:val="24"/>
              </w:rPr>
              <w:t>Череменецкого</w:t>
            </w:r>
            <w:proofErr w:type="spellEnd"/>
            <w:r w:rsidRPr="00344F21">
              <w:rPr>
                <w:rFonts w:ascii="Times New Roman" w:eastAsia="Calibri" w:hAnsi="Times New Roman" w:cs="Times New Roman"/>
                <w:bCs/>
                <w:sz w:val="24"/>
                <w:szCs w:val="24"/>
              </w:rPr>
              <w:t>;</w:t>
            </w:r>
          </w:p>
          <w:p w:rsidR="001D1466" w:rsidRPr="00281F3A" w:rsidRDefault="001D1466" w:rsidP="00281F3A">
            <w:pPr>
              <w:tabs>
                <w:tab w:val="left" w:pos="567"/>
              </w:tabs>
              <w:autoSpaceDE w:val="0"/>
              <w:autoSpaceDN w:val="0"/>
              <w:adjustRightInd w:val="0"/>
              <w:snapToGrid w:val="0"/>
              <w:contextualSpacing/>
              <w:jc w:val="both"/>
              <w:rPr>
                <w:rFonts w:ascii="Times New Roman" w:eastAsia="Calibri" w:hAnsi="Times New Roman" w:cs="Times New Roman"/>
                <w:bCs/>
                <w:sz w:val="24"/>
                <w:szCs w:val="24"/>
              </w:rPr>
            </w:pPr>
            <w:r w:rsidRPr="00344F21">
              <w:rPr>
                <w:rFonts w:ascii="Times New Roman" w:eastAsia="Calibri" w:hAnsi="Times New Roman" w:cs="Times New Roman"/>
                <w:bCs/>
                <w:sz w:val="24"/>
                <w:szCs w:val="24"/>
              </w:rPr>
              <w:t xml:space="preserve">старинные парки и усадьбы – </w:t>
            </w:r>
            <w:proofErr w:type="spellStart"/>
            <w:r w:rsidRPr="00344F21">
              <w:rPr>
                <w:rFonts w:ascii="Times New Roman" w:eastAsia="Calibri" w:hAnsi="Times New Roman" w:cs="Times New Roman"/>
                <w:bCs/>
                <w:sz w:val="24"/>
                <w:szCs w:val="24"/>
              </w:rPr>
              <w:t>Жельцы</w:t>
            </w:r>
            <w:proofErr w:type="spellEnd"/>
            <w:r w:rsidRPr="00344F21">
              <w:rPr>
                <w:rFonts w:ascii="Times New Roman" w:eastAsia="Calibri" w:hAnsi="Times New Roman" w:cs="Times New Roman"/>
                <w:bCs/>
                <w:sz w:val="24"/>
                <w:szCs w:val="24"/>
              </w:rPr>
              <w:t xml:space="preserve">, </w:t>
            </w:r>
            <w:proofErr w:type="spellStart"/>
            <w:r w:rsidRPr="00344F21">
              <w:rPr>
                <w:rFonts w:ascii="Times New Roman" w:eastAsia="Calibri" w:hAnsi="Times New Roman" w:cs="Times New Roman"/>
                <w:bCs/>
                <w:sz w:val="24"/>
                <w:szCs w:val="24"/>
              </w:rPr>
              <w:t>Рапти</w:t>
            </w:r>
            <w:proofErr w:type="spellEnd"/>
            <w:r w:rsidRPr="00344F21">
              <w:rPr>
                <w:rFonts w:ascii="Times New Roman" w:eastAsia="Calibri" w:hAnsi="Times New Roman" w:cs="Times New Roman"/>
                <w:bCs/>
                <w:sz w:val="24"/>
                <w:szCs w:val="24"/>
              </w:rPr>
              <w:t xml:space="preserve">, Боровое - усадьба Львова и другие дворянские усадьбы. </w:t>
            </w:r>
            <w:r w:rsidRPr="00344F21">
              <w:rPr>
                <w:rFonts w:ascii="Times New Roman" w:hAnsi="Times New Roman" w:cs="Times New Roman"/>
                <w:sz w:val="24"/>
                <w:szCs w:val="24"/>
              </w:rPr>
              <w:t xml:space="preserve">услуги гида, горячий </w:t>
            </w:r>
            <w:r w:rsidRPr="00281F3A">
              <w:rPr>
                <w:rFonts w:ascii="Times New Roman" w:eastAsia="Calibri" w:hAnsi="Times New Roman" w:cs="Times New Roman"/>
                <w:bCs/>
                <w:sz w:val="24"/>
                <w:szCs w:val="24"/>
              </w:rPr>
              <w:t>обед</w:t>
            </w:r>
            <w:r w:rsidR="00896EEE">
              <w:rPr>
                <w:rFonts w:ascii="Times New Roman" w:eastAsia="Calibri" w:hAnsi="Times New Roman" w:cs="Times New Roman"/>
                <w:bCs/>
                <w:sz w:val="24"/>
                <w:szCs w:val="24"/>
              </w:rPr>
              <w:t>.</w:t>
            </w:r>
          </w:p>
          <w:p w:rsidR="001D1466" w:rsidRPr="00281F3A" w:rsidRDefault="00D11A28" w:rsidP="00281F3A">
            <w:pPr>
              <w:tabs>
                <w:tab w:val="left" w:pos="567"/>
              </w:tabs>
              <w:autoSpaceDE w:val="0"/>
              <w:autoSpaceDN w:val="0"/>
              <w:adjustRightInd w:val="0"/>
              <w:snapToGrid w:val="0"/>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Кол-во экскурсантов: 49</w:t>
            </w:r>
            <w:r w:rsidR="001D1466" w:rsidRPr="00281F3A">
              <w:rPr>
                <w:rFonts w:ascii="Times New Roman" w:eastAsia="Calibri" w:hAnsi="Times New Roman" w:cs="Times New Roman"/>
                <w:bCs/>
                <w:sz w:val="24"/>
                <w:szCs w:val="24"/>
              </w:rPr>
              <w:t xml:space="preserve"> человек</w:t>
            </w:r>
          </w:p>
        </w:tc>
        <w:tc>
          <w:tcPr>
            <w:tcW w:w="1418" w:type="dxa"/>
            <w:vAlign w:val="bottom"/>
          </w:tcPr>
          <w:p w:rsidR="001D1466" w:rsidRPr="0079081C" w:rsidRDefault="001D1466" w:rsidP="001D1466">
            <w:pPr>
              <w:jc w:val="center"/>
              <w:rPr>
                <w:rFonts w:ascii="Times New Roman" w:eastAsia="Times New Roman" w:hAnsi="Times New Roman" w:cs="Times New Roman"/>
              </w:rPr>
            </w:pPr>
            <w:r w:rsidRPr="0079081C">
              <w:rPr>
                <w:rFonts w:ascii="Times New Roman" w:eastAsia="Times New Roman" w:hAnsi="Times New Roman" w:cs="Times New Roman"/>
              </w:rPr>
              <w:t>61</w:t>
            </w:r>
            <w:r>
              <w:rPr>
                <w:rFonts w:ascii="Times New Roman" w:eastAsia="Times New Roman" w:hAnsi="Times New Roman" w:cs="Times New Roman"/>
              </w:rPr>
              <w:t>,4</w:t>
            </w:r>
          </w:p>
        </w:tc>
      </w:tr>
      <w:tr w:rsidR="001D1466" w:rsidTr="0079081C">
        <w:tc>
          <w:tcPr>
            <w:tcW w:w="675" w:type="dxa"/>
          </w:tcPr>
          <w:p w:rsidR="001D1466" w:rsidRPr="0054177D"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5</w:t>
            </w:r>
          </w:p>
        </w:tc>
        <w:tc>
          <w:tcPr>
            <w:tcW w:w="3642" w:type="dxa"/>
            <w:vAlign w:val="bottom"/>
          </w:tcPr>
          <w:p w:rsidR="001D1466" w:rsidRPr="0079081C" w:rsidRDefault="001D1466" w:rsidP="001D1466">
            <w:pPr>
              <w:rPr>
                <w:rFonts w:ascii="Times New Roman" w:eastAsia="Times New Roman" w:hAnsi="Times New Roman" w:cs="Times New Roman"/>
                <w:sz w:val="24"/>
                <w:szCs w:val="24"/>
                <w:lang w:eastAsia="ru-RU" w:bidi="ru-RU"/>
              </w:rPr>
            </w:pPr>
            <w:r w:rsidRPr="0079081C">
              <w:rPr>
                <w:rFonts w:ascii="Times New Roman" w:eastAsia="Times New Roman" w:hAnsi="Times New Roman" w:cs="Times New Roman"/>
                <w:sz w:val="24"/>
                <w:szCs w:val="24"/>
                <w:lang w:eastAsia="ru-RU" w:bidi="ru-RU"/>
              </w:rPr>
              <w:t>Автобусная экскурсия «Никандрова пустынь»</w:t>
            </w:r>
          </w:p>
        </w:tc>
        <w:tc>
          <w:tcPr>
            <w:tcW w:w="4579" w:type="dxa"/>
            <w:vAlign w:val="center"/>
          </w:tcPr>
          <w:p w:rsidR="001D1466" w:rsidRPr="00281F3A" w:rsidRDefault="001D1466" w:rsidP="00896EEE">
            <w:pPr>
              <w:rPr>
                <w:rFonts w:ascii="Times New Roman" w:eastAsia="Calibri" w:hAnsi="Times New Roman" w:cs="Times New Roman"/>
                <w:bCs/>
                <w:sz w:val="24"/>
                <w:szCs w:val="24"/>
              </w:rPr>
            </w:pPr>
            <w:r w:rsidRPr="00344F21">
              <w:rPr>
                <w:rFonts w:ascii="Times New Roman" w:hAnsi="Times New Roman" w:cs="Times New Roman"/>
                <w:sz w:val="24"/>
                <w:szCs w:val="24"/>
              </w:rPr>
              <w:t xml:space="preserve">трассовая </w:t>
            </w:r>
            <w:r w:rsidR="00F845AD" w:rsidRPr="00344F21">
              <w:rPr>
                <w:rFonts w:ascii="Times New Roman" w:hAnsi="Times New Roman" w:cs="Times New Roman"/>
                <w:sz w:val="24"/>
                <w:szCs w:val="24"/>
              </w:rPr>
              <w:t>экскурсия</w:t>
            </w:r>
            <w:r w:rsidR="00F845AD">
              <w:rPr>
                <w:rFonts w:ascii="Times New Roman" w:eastAsia="Calibri" w:hAnsi="Times New Roman" w:cs="Times New Roman"/>
                <w:bCs/>
                <w:sz w:val="24"/>
                <w:szCs w:val="24"/>
              </w:rPr>
              <w:t>, посещение Церк</w:t>
            </w:r>
            <w:r w:rsidRPr="00344F21">
              <w:rPr>
                <w:rFonts w:ascii="Times New Roman" w:eastAsia="Calibri" w:hAnsi="Times New Roman" w:cs="Times New Roman"/>
                <w:bCs/>
                <w:sz w:val="24"/>
                <w:szCs w:val="24"/>
              </w:rPr>
              <w:t xml:space="preserve">вей иконы Божией Матери «Взыскание погибших», Николая и Александра, Благовещения Пресвятой Богородицы. Целебных источников: </w:t>
            </w:r>
            <w:proofErr w:type="spellStart"/>
            <w:r w:rsidRPr="00344F21">
              <w:rPr>
                <w:rFonts w:ascii="Times New Roman" w:eastAsia="Calibri" w:hAnsi="Times New Roman" w:cs="Times New Roman"/>
                <w:bCs/>
                <w:sz w:val="24"/>
                <w:szCs w:val="24"/>
              </w:rPr>
              <w:t>Никандровский</w:t>
            </w:r>
            <w:proofErr w:type="spellEnd"/>
            <w:r w:rsidRPr="00344F21">
              <w:rPr>
                <w:rFonts w:ascii="Times New Roman" w:eastAsia="Calibri" w:hAnsi="Times New Roman" w:cs="Times New Roman"/>
                <w:bCs/>
                <w:sz w:val="24"/>
                <w:szCs w:val="24"/>
              </w:rPr>
              <w:t xml:space="preserve">, </w:t>
            </w:r>
            <w:proofErr w:type="spellStart"/>
            <w:r w:rsidRPr="00344F21">
              <w:rPr>
                <w:rFonts w:ascii="Times New Roman" w:eastAsia="Calibri" w:hAnsi="Times New Roman" w:cs="Times New Roman"/>
                <w:bCs/>
                <w:sz w:val="24"/>
                <w:szCs w:val="24"/>
              </w:rPr>
              <w:t>прп.Александра</w:t>
            </w:r>
            <w:proofErr w:type="spellEnd"/>
            <w:r w:rsidRPr="00344F21">
              <w:rPr>
                <w:rFonts w:ascii="Times New Roman" w:eastAsia="Calibri" w:hAnsi="Times New Roman" w:cs="Times New Roman"/>
                <w:bCs/>
                <w:sz w:val="24"/>
                <w:szCs w:val="24"/>
              </w:rPr>
              <w:t xml:space="preserve"> Свирского, </w:t>
            </w:r>
            <w:proofErr w:type="spellStart"/>
            <w:r w:rsidRPr="00344F21">
              <w:rPr>
                <w:rFonts w:ascii="Times New Roman" w:eastAsia="Calibri" w:hAnsi="Times New Roman" w:cs="Times New Roman"/>
                <w:bCs/>
                <w:sz w:val="24"/>
                <w:szCs w:val="24"/>
              </w:rPr>
              <w:t>св.ап</w:t>
            </w:r>
            <w:proofErr w:type="spellEnd"/>
            <w:r w:rsidRPr="00344F21">
              <w:rPr>
                <w:rFonts w:ascii="Times New Roman" w:eastAsia="Calibri" w:hAnsi="Times New Roman" w:cs="Times New Roman"/>
                <w:bCs/>
                <w:sz w:val="24"/>
                <w:szCs w:val="24"/>
              </w:rPr>
              <w:t xml:space="preserve">. Петра и Павла. </w:t>
            </w:r>
            <w:r w:rsidRPr="00281F3A">
              <w:rPr>
                <w:rFonts w:ascii="Times New Roman" w:eastAsia="Calibri" w:hAnsi="Times New Roman" w:cs="Times New Roman"/>
                <w:bCs/>
                <w:sz w:val="24"/>
                <w:szCs w:val="24"/>
              </w:rPr>
              <w:t>услуги гида, горячий обед</w:t>
            </w:r>
            <w:r w:rsidR="00896EEE">
              <w:rPr>
                <w:rFonts w:ascii="Times New Roman" w:eastAsia="Calibri" w:hAnsi="Times New Roman" w:cs="Times New Roman"/>
                <w:bCs/>
                <w:sz w:val="24"/>
                <w:szCs w:val="24"/>
              </w:rPr>
              <w:t xml:space="preserve">.                                               </w:t>
            </w:r>
            <w:r w:rsidR="00D11A28">
              <w:rPr>
                <w:rFonts w:ascii="Times New Roman" w:eastAsia="Calibri" w:hAnsi="Times New Roman" w:cs="Times New Roman"/>
                <w:bCs/>
                <w:sz w:val="24"/>
                <w:szCs w:val="24"/>
              </w:rPr>
              <w:t>Кол-во экскурсантов: 49</w:t>
            </w:r>
            <w:r w:rsidRPr="00281F3A">
              <w:rPr>
                <w:rFonts w:ascii="Times New Roman" w:eastAsia="Calibri" w:hAnsi="Times New Roman" w:cs="Times New Roman"/>
                <w:bCs/>
                <w:sz w:val="24"/>
                <w:szCs w:val="24"/>
              </w:rPr>
              <w:t xml:space="preserve"> человек</w:t>
            </w:r>
          </w:p>
        </w:tc>
        <w:tc>
          <w:tcPr>
            <w:tcW w:w="1418" w:type="dxa"/>
            <w:vAlign w:val="bottom"/>
          </w:tcPr>
          <w:p w:rsidR="001D1466" w:rsidRPr="0079081C" w:rsidRDefault="001D1466" w:rsidP="001D1466">
            <w:pPr>
              <w:jc w:val="center"/>
              <w:rPr>
                <w:rFonts w:ascii="Times New Roman" w:eastAsia="Times New Roman" w:hAnsi="Times New Roman" w:cs="Times New Roman"/>
              </w:rPr>
            </w:pPr>
            <w:r w:rsidRPr="0079081C">
              <w:rPr>
                <w:rFonts w:ascii="Times New Roman" w:eastAsia="Times New Roman" w:hAnsi="Times New Roman" w:cs="Times New Roman"/>
              </w:rPr>
              <w:t>78</w:t>
            </w:r>
            <w:r>
              <w:rPr>
                <w:rFonts w:ascii="Times New Roman" w:eastAsia="Times New Roman" w:hAnsi="Times New Roman" w:cs="Times New Roman"/>
              </w:rPr>
              <w:t>,2</w:t>
            </w:r>
          </w:p>
        </w:tc>
      </w:tr>
      <w:tr w:rsidR="001D1466" w:rsidTr="0079081C">
        <w:tc>
          <w:tcPr>
            <w:tcW w:w="675" w:type="dxa"/>
          </w:tcPr>
          <w:p w:rsidR="001D1466" w:rsidRPr="0054177D"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6</w:t>
            </w:r>
          </w:p>
        </w:tc>
        <w:tc>
          <w:tcPr>
            <w:tcW w:w="3642" w:type="dxa"/>
            <w:vAlign w:val="bottom"/>
          </w:tcPr>
          <w:p w:rsidR="001D1466" w:rsidRPr="0079081C" w:rsidRDefault="001D1466" w:rsidP="001D1466">
            <w:pPr>
              <w:rPr>
                <w:rFonts w:ascii="Times New Roman" w:eastAsia="Times New Roman" w:hAnsi="Times New Roman" w:cs="Times New Roman"/>
                <w:sz w:val="24"/>
                <w:szCs w:val="24"/>
                <w:lang w:eastAsia="ru-RU" w:bidi="ru-RU"/>
              </w:rPr>
            </w:pPr>
            <w:r w:rsidRPr="0079081C">
              <w:rPr>
                <w:rFonts w:ascii="Times New Roman" w:eastAsia="Times New Roman" w:hAnsi="Times New Roman" w:cs="Times New Roman"/>
                <w:sz w:val="24"/>
                <w:szCs w:val="24"/>
                <w:lang w:eastAsia="ru-RU" w:bidi="ru-RU"/>
              </w:rPr>
              <w:t xml:space="preserve">Экскурсии по рекам и каналам </w:t>
            </w:r>
            <w:r w:rsidRPr="0079081C">
              <w:rPr>
                <w:rFonts w:ascii="Times New Roman" w:eastAsia="Times New Roman" w:hAnsi="Times New Roman" w:cs="Times New Roman"/>
                <w:sz w:val="24"/>
                <w:szCs w:val="24"/>
                <w:lang w:eastAsia="ru-RU" w:bidi="ru-RU"/>
              </w:rPr>
              <w:lastRenderedPageBreak/>
              <w:t>Санкт-Петербурга</w:t>
            </w:r>
          </w:p>
        </w:tc>
        <w:tc>
          <w:tcPr>
            <w:tcW w:w="4579" w:type="dxa"/>
            <w:vAlign w:val="center"/>
          </w:tcPr>
          <w:p w:rsidR="001D1466" w:rsidRPr="00344F21" w:rsidRDefault="001D1466" w:rsidP="001D1466">
            <w:pPr>
              <w:tabs>
                <w:tab w:val="left" w:pos="567"/>
              </w:tabs>
              <w:autoSpaceDE w:val="0"/>
              <w:autoSpaceDN w:val="0"/>
              <w:adjustRightInd w:val="0"/>
              <w:snapToGrid w:val="0"/>
              <w:contextualSpacing/>
              <w:jc w:val="both"/>
              <w:rPr>
                <w:rFonts w:ascii="Times New Roman" w:eastAsia="Calibri" w:hAnsi="Times New Roman" w:cs="Times New Roman"/>
                <w:bCs/>
                <w:sz w:val="24"/>
                <w:szCs w:val="24"/>
              </w:rPr>
            </w:pPr>
            <w:r w:rsidRPr="00344F21">
              <w:rPr>
                <w:rFonts w:ascii="Times New Roman" w:eastAsia="Calibri" w:hAnsi="Times New Roman" w:cs="Times New Roman"/>
                <w:bCs/>
                <w:sz w:val="24"/>
                <w:szCs w:val="24"/>
              </w:rPr>
              <w:lastRenderedPageBreak/>
              <w:t>экскурсия по рекам и каналам Санкт-</w:t>
            </w:r>
            <w:r w:rsidRPr="00344F21">
              <w:rPr>
                <w:rFonts w:ascii="Times New Roman" w:eastAsia="Calibri" w:hAnsi="Times New Roman" w:cs="Times New Roman"/>
                <w:bCs/>
                <w:sz w:val="24"/>
                <w:szCs w:val="24"/>
              </w:rPr>
              <w:lastRenderedPageBreak/>
              <w:t>Петербурга.</w:t>
            </w:r>
          </w:p>
          <w:p w:rsidR="001D1466" w:rsidRPr="00344F21" w:rsidRDefault="00D11A28" w:rsidP="001D1466">
            <w:pPr>
              <w:autoSpaceDE w:val="0"/>
              <w:autoSpaceDN w:val="0"/>
              <w:adjustRightInd w:val="0"/>
              <w:jc w:val="both"/>
              <w:rPr>
                <w:rFonts w:ascii="Times New Roman" w:eastAsia="Times New Roman" w:hAnsi="Times New Roman" w:cs="Times New Roman"/>
                <w:sz w:val="24"/>
                <w:szCs w:val="24"/>
              </w:rPr>
            </w:pPr>
            <w:r>
              <w:rPr>
                <w:rFonts w:ascii="Times New Roman" w:eastAsia="Calibri" w:hAnsi="Times New Roman" w:cs="Times New Roman"/>
                <w:bCs/>
                <w:sz w:val="24"/>
                <w:szCs w:val="24"/>
              </w:rPr>
              <w:t>Кол-во экскурсантов: 49</w:t>
            </w:r>
            <w:r w:rsidR="00896EEE" w:rsidRPr="00281F3A">
              <w:rPr>
                <w:rFonts w:ascii="Times New Roman" w:eastAsia="Calibri" w:hAnsi="Times New Roman" w:cs="Times New Roman"/>
                <w:bCs/>
                <w:sz w:val="24"/>
                <w:szCs w:val="24"/>
              </w:rPr>
              <w:t xml:space="preserve"> человек</w:t>
            </w:r>
          </w:p>
        </w:tc>
        <w:tc>
          <w:tcPr>
            <w:tcW w:w="1418" w:type="dxa"/>
            <w:vAlign w:val="bottom"/>
          </w:tcPr>
          <w:p w:rsidR="001D1466" w:rsidRPr="0079081C" w:rsidRDefault="001D1466" w:rsidP="001D1466">
            <w:pPr>
              <w:jc w:val="center"/>
              <w:rPr>
                <w:rFonts w:ascii="Times New Roman" w:eastAsia="Times New Roman" w:hAnsi="Times New Roman" w:cs="Times New Roman"/>
              </w:rPr>
            </w:pPr>
            <w:r w:rsidRPr="0079081C">
              <w:rPr>
                <w:rFonts w:ascii="Times New Roman" w:eastAsia="Times New Roman" w:hAnsi="Times New Roman" w:cs="Times New Roman"/>
              </w:rPr>
              <w:lastRenderedPageBreak/>
              <w:t>31</w:t>
            </w:r>
            <w:r>
              <w:rPr>
                <w:rFonts w:ascii="Times New Roman" w:eastAsia="Times New Roman" w:hAnsi="Times New Roman" w:cs="Times New Roman"/>
              </w:rPr>
              <w:t>,6</w:t>
            </w:r>
          </w:p>
        </w:tc>
      </w:tr>
      <w:tr w:rsidR="001D1466" w:rsidTr="00C105FB">
        <w:tc>
          <w:tcPr>
            <w:tcW w:w="675" w:type="dxa"/>
          </w:tcPr>
          <w:p w:rsidR="001D1466" w:rsidRPr="0054177D"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7</w:t>
            </w:r>
          </w:p>
        </w:tc>
        <w:tc>
          <w:tcPr>
            <w:tcW w:w="3642" w:type="dxa"/>
          </w:tcPr>
          <w:p w:rsidR="001D1466" w:rsidRPr="00D373DE" w:rsidRDefault="001D1466" w:rsidP="001D1466">
            <w:pPr>
              <w:pStyle w:val="2"/>
              <w:spacing w:before="0" w:beforeAutospacing="0" w:after="0" w:afterAutospacing="0"/>
              <w:outlineLvl w:val="1"/>
              <w:rPr>
                <w:b w:val="0"/>
                <w:spacing w:val="30"/>
                <w:sz w:val="24"/>
                <w:szCs w:val="24"/>
              </w:rPr>
            </w:pPr>
            <w:r>
              <w:rPr>
                <w:b w:val="0"/>
                <w:spacing w:val="30"/>
                <w:sz w:val="24"/>
                <w:szCs w:val="24"/>
              </w:rPr>
              <w:t>Выборг</w:t>
            </w:r>
          </w:p>
        </w:tc>
        <w:tc>
          <w:tcPr>
            <w:tcW w:w="4579" w:type="dxa"/>
            <w:vAlign w:val="center"/>
          </w:tcPr>
          <w:p w:rsidR="001D1466" w:rsidRPr="001F7079" w:rsidRDefault="001D1466" w:rsidP="001D1466">
            <w:pPr>
              <w:suppressAutoHyphens/>
              <w:rPr>
                <w:rFonts w:ascii="Times New Roman" w:eastAsia="Calibri" w:hAnsi="Times New Roman" w:cs="Times New Roman"/>
                <w:bCs/>
                <w:sz w:val="24"/>
                <w:szCs w:val="24"/>
              </w:rPr>
            </w:pPr>
            <w:r w:rsidRPr="00344F21">
              <w:rPr>
                <w:rFonts w:ascii="Times New Roman" w:hAnsi="Times New Roman" w:cs="Times New Roman"/>
                <w:sz w:val="24"/>
                <w:szCs w:val="24"/>
              </w:rPr>
              <w:t xml:space="preserve">трассовая </w:t>
            </w:r>
            <w:r w:rsidR="00F845AD" w:rsidRPr="00344F21">
              <w:rPr>
                <w:rFonts w:ascii="Times New Roman" w:hAnsi="Times New Roman" w:cs="Times New Roman"/>
                <w:sz w:val="24"/>
                <w:szCs w:val="24"/>
              </w:rPr>
              <w:t>экскурсия</w:t>
            </w:r>
            <w:r w:rsidR="00F845AD">
              <w:rPr>
                <w:rFonts w:ascii="Times New Roman" w:hAnsi="Times New Roman" w:cs="Times New Roman"/>
                <w:sz w:val="24"/>
                <w:szCs w:val="24"/>
              </w:rPr>
              <w:t>;</w:t>
            </w:r>
            <w:r w:rsidR="00F845AD">
              <w:rPr>
                <w:rFonts w:ascii="Times New Roman" w:eastAsia="Calibri" w:hAnsi="Times New Roman" w:cs="Times New Roman"/>
                <w:bCs/>
                <w:sz w:val="24"/>
                <w:szCs w:val="24"/>
              </w:rPr>
              <w:t xml:space="preserve"> экскурсия</w:t>
            </w:r>
            <w:r w:rsidRPr="00344F21">
              <w:rPr>
                <w:rFonts w:ascii="Times New Roman" w:eastAsia="Calibri" w:hAnsi="Times New Roman" w:cs="Times New Roman"/>
                <w:sz w:val="24"/>
                <w:szCs w:val="24"/>
                <w:lang w:eastAsia="ar-SA"/>
              </w:rPr>
              <w:t xml:space="preserve"> по </w:t>
            </w:r>
            <w:r w:rsidR="004F084C">
              <w:rPr>
                <w:rFonts w:ascii="Times New Roman" w:eastAsia="Calibri" w:hAnsi="Times New Roman" w:cs="Times New Roman"/>
                <w:bCs/>
                <w:sz w:val="24"/>
                <w:szCs w:val="24"/>
              </w:rPr>
              <w:t xml:space="preserve">Выборгскому замку; </w:t>
            </w:r>
          </w:p>
          <w:p w:rsidR="001D1466" w:rsidRPr="001F7079" w:rsidRDefault="001D1466" w:rsidP="001D1466">
            <w:pPr>
              <w:suppressAutoHyphens/>
              <w:rPr>
                <w:rFonts w:ascii="Times New Roman" w:eastAsia="Calibri" w:hAnsi="Times New Roman" w:cs="Times New Roman"/>
                <w:bCs/>
                <w:sz w:val="24"/>
                <w:szCs w:val="24"/>
              </w:rPr>
            </w:pPr>
            <w:r w:rsidRPr="001F7079">
              <w:rPr>
                <w:rFonts w:ascii="Times New Roman" w:eastAsia="Calibri" w:hAnsi="Times New Roman" w:cs="Times New Roman"/>
                <w:bCs/>
                <w:sz w:val="24"/>
                <w:szCs w:val="24"/>
              </w:rPr>
              <w:t>экскурсия по рыцарскому залу в Выборгском замке</w:t>
            </w:r>
            <w:r w:rsidR="004F084C">
              <w:rPr>
                <w:rFonts w:ascii="Times New Roman" w:eastAsia="Calibri" w:hAnsi="Times New Roman" w:cs="Times New Roman"/>
                <w:bCs/>
                <w:sz w:val="24"/>
                <w:szCs w:val="24"/>
              </w:rPr>
              <w:t>;</w:t>
            </w:r>
            <w:r w:rsidRPr="001F7079">
              <w:rPr>
                <w:rFonts w:ascii="Times New Roman" w:eastAsia="Calibri" w:hAnsi="Times New Roman" w:cs="Times New Roman"/>
                <w:bCs/>
                <w:sz w:val="24"/>
                <w:szCs w:val="24"/>
              </w:rPr>
              <w:t xml:space="preserve"> </w:t>
            </w:r>
          </w:p>
          <w:p w:rsidR="004F084C" w:rsidRDefault="001D1466" w:rsidP="001D1466">
            <w:pPr>
              <w:rPr>
                <w:rFonts w:ascii="Times New Roman" w:eastAsia="Calibri" w:hAnsi="Times New Roman" w:cs="Times New Roman"/>
                <w:bCs/>
                <w:sz w:val="24"/>
                <w:szCs w:val="24"/>
              </w:rPr>
            </w:pPr>
            <w:r w:rsidRPr="001F7079">
              <w:rPr>
                <w:rFonts w:ascii="Times New Roman" w:eastAsia="Calibri" w:hAnsi="Times New Roman" w:cs="Times New Roman"/>
                <w:bCs/>
                <w:sz w:val="24"/>
                <w:szCs w:val="24"/>
              </w:rPr>
              <w:t xml:space="preserve">экскурсия по парку Монрепо. </w:t>
            </w:r>
          </w:p>
          <w:p w:rsidR="001D1466" w:rsidRPr="004F084C" w:rsidRDefault="001D1466" w:rsidP="00896EEE">
            <w:pPr>
              <w:rPr>
                <w:rFonts w:ascii="Times New Roman" w:eastAsia="Calibri" w:hAnsi="Times New Roman" w:cs="Times New Roman"/>
                <w:bCs/>
                <w:sz w:val="24"/>
                <w:szCs w:val="24"/>
              </w:rPr>
            </w:pPr>
            <w:r w:rsidRPr="001F7079">
              <w:rPr>
                <w:rFonts w:ascii="Times New Roman" w:eastAsia="Calibri" w:hAnsi="Times New Roman" w:cs="Times New Roman"/>
                <w:bCs/>
                <w:sz w:val="24"/>
                <w:szCs w:val="24"/>
              </w:rPr>
              <w:t>услуги гида, горячий обед</w:t>
            </w:r>
            <w:r w:rsidR="00896EEE">
              <w:rPr>
                <w:rFonts w:ascii="Times New Roman" w:eastAsia="Calibri" w:hAnsi="Times New Roman" w:cs="Times New Roman"/>
                <w:bCs/>
                <w:sz w:val="24"/>
                <w:szCs w:val="24"/>
              </w:rPr>
              <w:t xml:space="preserve">.                                  </w:t>
            </w:r>
            <w:r w:rsidR="00D11A28">
              <w:rPr>
                <w:rFonts w:ascii="Times New Roman" w:eastAsia="Calibri" w:hAnsi="Times New Roman" w:cs="Times New Roman"/>
                <w:bCs/>
                <w:sz w:val="24"/>
                <w:szCs w:val="24"/>
              </w:rPr>
              <w:t>Кол-во экскурсантов: 49</w:t>
            </w:r>
            <w:r w:rsidR="001F7079">
              <w:rPr>
                <w:rFonts w:ascii="Times New Roman" w:eastAsia="Calibri" w:hAnsi="Times New Roman" w:cs="Times New Roman"/>
                <w:bCs/>
                <w:sz w:val="24"/>
                <w:szCs w:val="24"/>
              </w:rPr>
              <w:t xml:space="preserve"> челове</w:t>
            </w:r>
            <w:r w:rsidR="004F084C">
              <w:rPr>
                <w:rFonts w:ascii="Times New Roman" w:eastAsia="Calibri" w:hAnsi="Times New Roman" w:cs="Times New Roman"/>
                <w:bCs/>
                <w:sz w:val="24"/>
                <w:szCs w:val="24"/>
              </w:rPr>
              <w:t>к</w:t>
            </w:r>
          </w:p>
        </w:tc>
        <w:tc>
          <w:tcPr>
            <w:tcW w:w="1418" w:type="dxa"/>
            <w:vAlign w:val="center"/>
          </w:tcPr>
          <w:p w:rsidR="001D1466" w:rsidRPr="0041697E"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60,0</w:t>
            </w:r>
          </w:p>
        </w:tc>
      </w:tr>
      <w:tr w:rsidR="001D1466" w:rsidTr="0079081C">
        <w:tc>
          <w:tcPr>
            <w:tcW w:w="675" w:type="dxa"/>
          </w:tcPr>
          <w:p w:rsidR="001D1466" w:rsidRPr="0054177D"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8</w:t>
            </w:r>
          </w:p>
        </w:tc>
        <w:tc>
          <w:tcPr>
            <w:tcW w:w="3642" w:type="dxa"/>
          </w:tcPr>
          <w:p w:rsidR="001D1466" w:rsidRPr="00FA5E32" w:rsidRDefault="001D1466" w:rsidP="001D1466">
            <w:pPr>
              <w:pStyle w:val="2"/>
              <w:spacing w:before="0" w:beforeAutospacing="0" w:after="0" w:afterAutospacing="0"/>
              <w:outlineLvl w:val="1"/>
              <w:rPr>
                <w:b w:val="0"/>
                <w:spacing w:val="30"/>
                <w:sz w:val="24"/>
                <w:szCs w:val="24"/>
              </w:rPr>
            </w:pPr>
            <w:proofErr w:type="spellStart"/>
            <w:r>
              <w:rPr>
                <w:b w:val="0"/>
                <w:spacing w:val="30"/>
                <w:sz w:val="24"/>
                <w:szCs w:val="24"/>
              </w:rPr>
              <w:t>Мандроги</w:t>
            </w:r>
            <w:proofErr w:type="spellEnd"/>
            <w:r>
              <w:rPr>
                <w:b w:val="0"/>
                <w:spacing w:val="30"/>
                <w:sz w:val="24"/>
                <w:szCs w:val="24"/>
              </w:rPr>
              <w:t xml:space="preserve"> </w:t>
            </w:r>
          </w:p>
        </w:tc>
        <w:tc>
          <w:tcPr>
            <w:tcW w:w="4579" w:type="dxa"/>
            <w:vAlign w:val="center"/>
          </w:tcPr>
          <w:p w:rsidR="001D1466" w:rsidRPr="001F7079" w:rsidRDefault="001D1466" w:rsidP="00F845AD">
            <w:pPr>
              <w:rPr>
                <w:rFonts w:ascii="Times New Roman" w:hAnsi="Times New Roman" w:cs="Times New Roman"/>
                <w:sz w:val="24"/>
                <w:szCs w:val="24"/>
              </w:rPr>
            </w:pPr>
            <w:r w:rsidRPr="00344F21">
              <w:rPr>
                <w:rFonts w:ascii="Times New Roman" w:hAnsi="Times New Roman" w:cs="Times New Roman"/>
                <w:sz w:val="24"/>
                <w:szCs w:val="24"/>
              </w:rPr>
              <w:t xml:space="preserve">трассовая </w:t>
            </w:r>
            <w:r w:rsidR="00F845AD" w:rsidRPr="00344F21">
              <w:rPr>
                <w:rFonts w:ascii="Times New Roman" w:hAnsi="Times New Roman" w:cs="Times New Roman"/>
                <w:sz w:val="24"/>
                <w:szCs w:val="24"/>
              </w:rPr>
              <w:t>экскурсия</w:t>
            </w:r>
            <w:r w:rsidR="00F845AD">
              <w:rPr>
                <w:rFonts w:ascii="Times New Roman" w:eastAsia="Calibri" w:hAnsi="Times New Roman" w:cs="Times New Roman"/>
                <w:bCs/>
                <w:sz w:val="24"/>
                <w:szCs w:val="24"/>
              </w:rPr>
              <w:t>;</w:t>
            </w:r>
            <w:r w:rsidR="00F845AD" w:rsidRPr="00344F21">
              <w:rPr>
                <w:rFonts w:ascii="Times New Roman" w:eastAsia="Calibri" w:hAnsi="Times New Roman" w:cs="Times New Roman"/>
                <w:bCs/>
                <w:sz w:val="24"/>
                <w:szCs w:val="24"/>
              </w:rPr>
              <w:t xml:space="preserve"> посещение</w:t>
            </w:r>
            <w:r w:rsidRPr="00344F21">
              <w:rPr>
                <w:rFonts w:ascii="Times New Roman" w:hAnsi="Times New Roman" w:cs="Times New Roman"/>
                <w:sz w:val="24"/>
                <w:szCs w:val="24"/>
              </w:rPr>
              <w:t xml:space="preserve"> ремесленн</w:t>
            </w:r>
            <w:r w:rsidR="00896EEE">
              <w:rPr>
                <w:rFonts w:ascii="Times New Roman" w:hAnsi="Times New Roman" w:cs="Times New Roman"/>
                <w:sz w:val="24"/>
                <w:szCs w:val="24"/>
              </w:rPr>
              <w:t xml:space="preserve">ой </w:t>
            </w:r>
            <w:r w:rsidR="00F845AD">
              <w:rPr>
                <w:rFonts w:ascii="Times New Roman" w:hAnsi="Times New Roman" w:cs="Times New Roman"/>
                <w:sz w:val="24"/>
                <w:szCs w:val="24"/>
              </w:rPr>
              <w:t>деревни</w:t>
            </w:r>
            <w:r w:rsidRPr="00344F21">
              <w:rPr>
                <w:rFonts w:ascii="Times New Roman" w:hAnsi="Times New Roman" w:cs="Times New Roman"/>
                <w:sz w:val="24"/>
                <w:szCs w:val="24"/>
              </w:rPr>
              <w:t xml:space="preserve"> </w:t>
            </w:r>
            <w:proofErr w:type="spellStart"/>
            <w:r w:rsidRPr="00344F21">
              <w:rPr>
                <w:rFonts w:ascii="Times New Roman" w:hAnsi="Times New Roman" w:cs="Times New Roman"/>
                <w:sz w:val="24"/>
                <w:szCs w:val="24"/>
              </w:rPr>
              <w:t>Мандроги</w:t>
            </w:r>
            <w:proofErr w:type="spellEnd"/>
            <w:r w:rsidRPr="00344F21">
              <w:rPr>
                <w:rFonts w:ascii="Times New Roman" w:hAnsi="Times New Roman" w:cs="Times New Roman"/>
                <w:sz w:val="24"/>
                <w:szCs w:val="24"/>
              </w:rPr>
              <w:t xml:space="preserve">. живописные пейзажи на берегах реки Свирь, </w:t>
            </w:r>
            <w:r w:rsidR="00F845AD">
              <w:rPr>
                <w:rFonts w:ascii="Times New Roman" w:hAnsi="Times New Roman" w:cs="Times New Roman"/>
                <w:sz w:val="24"/>
                <w:szCs w:val="24"/>
              </w:rPr>
              <w:t>история о</w:t>
            </w:r>
            <w:r w:rsidRPr="00344F21">
              <w:rPr>
                <w:rFonts w:ascii="Times New Roman" w:hAnsi="Times New Roman" w:cs="Times New Roman"/>
                <w:sz w:val="24"/>
                <w:szCs w:val="24"/>
              </w:rPr>
              <w:t xml:space="preserve"> возрождении традиций деревянного зодчества и народных </w:t>
            </w:r>
            <w:r w:rsidR="00F845AD">
              <w:rPr>
                <w:rFonts w:ascii="Times New Roman" w:hAnsi="Times New Roman" w:cs="Times New Roman"/>
                <w:sz w:val="24"/>
                <w:szCs w:val="24"/>
              </w:rPr>
              <w:t xml:space="preserve">ремесел, посещение музея водки; </w:t>
            </w:r>
            <w:r w:rsidRPr="00344F21">
              <w:rPr>
                <w:rFonts w:ascii="Times New Roman" w:hAnsi="Times New Roman" w:cs="Times New Roman"/>
                <w:sz w:val="24"/>
                <w:szCs w:val="24"/>
              </w:rPr>
              <w:t>услуги гида, горячий обед</w:t>
            </w:r>
            <w:r w:rsidR="00896EEE">
              <w:rPr>
                <w:rFonts w:ascii="Times New Roman" w:hAnsi="Times New Roman" w:cs="Times New Roman"/>
                <w:sz w:val="24"/>
                <w:szCs w:val="24"/>
              </w:rPr>
              <w:t xml:space="preserve">.               </w:t>
            </w:r>
            <w:r w:rsidR="00F845AD">
              <w:rPr>
                <w:rFonts w:ascii="Times New Roman" w:hAnsi="Times New Roman" w:cs="Times New Roman"/>
                <w:sz w:val="24"/>
                <w:szCs w:val="24"/>
              </w:rPr>
              <w:t xml:space="preserve">                                  </w:t>
            </w:r>
            <w:r w:rsidR="00896EEE">
              <w:rPr>
                <w:rFonts w:ascii="Times New Roman" w:hAnsi="Times New Roman" w:cs="Times New Roman"/>
                <w:sz w:val="24"/>
                <w:szCs w:val="24"/>
              </w:rPr>
              <w:t xml:space="preserve">  </w:t>
            </w:r>
            <w:r w:rsidR="00D11A28">
              <w:rPr>
                <w:rFonts w:ascii="Times New Roman" w:hAnsi="Times New Roman" w:cs="Times New Roman"/>
                <w:sz w:val="24"/>
                <w:szCs w:val="24"/>
              </w:rPr>
              <w:t>Кол-во экскурсантов: 49</w:t>
            </w:r>
            <w:r w:rsidRPr="001F7079">
              <w:rPr>
                <w:rFonts w:ascii="Times New Roman" w:hAnsi="Times New Roman" w:cs="Times New Roman"/>
                <w:sz w:val="24"/>
                <w:szCs w:val="24"/>
              </w:rPr>
              <w:t xml:space="preserve"> человек</w:t>
            </w:r>
          </w:p>
        </w:tc>
        <w:tc>
          <w:tcPr>
            <w:tcW w:w="1418" w:type="dxa"/>
            <w:vAlign w:val="center"/>
          </w:tcPr>
          <w:p w:rsidR="001D1466" w:rsidRPr="0041697E" w:rsidRDefault="001D1466" w:rsidP="001D1466">
            <w:pPr>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t>85,0</w:t>
            </w:r>
          </w:p>
        </w:tc>
      </w:tr>
      <w:tr w:rsidR="00B44B90" w:rsidTr="0079081C">
        <w:tc>
          <w:tcPr>
            <w:tcW w:w="675" w:type="dxa"/>
          </w:tcPr>
          <w:p w:rsidR="00B44B90" w:rsidRPr="0027521C" w:rsidRDefault="00B44B90" w:rsidP="00B44B90">
            <w:pPr>
              <w:jc w:val="both"/>
              <w:rPr>
                <w:rFonts w:ascii="Times New Roman" w:eastAsia="Times New Roman" w:hAnsi="Times New Roman" w:cs="Times New Roman"/>
              </w:rPr>
            </w:pPr>
            <w:r>
              <w:rPr>
                <w:rFonts w:ascii="Times New Roman" w:eastAsia="Times New Roman" w:hAnsi="Times New Roman" w:cs="Times New Roman"/>
              </w:rPr>
              <w:t xml:space="preserve">9. </w:t>
            </w:r>
          </w:p>
        </w:tc>
        <w:tc>
          <w:tcPr>
            <w:tcW w:w="3642" w:type="dxa"/>
            <w:vAlign w:val="center"/>
          </w:tcPr>
          <w:p w:rsidR="00B44B90" w:rsidRPr="0027521C" w:rsidRDefault="00B44B90" w:rsidP="00B44B9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Посещение жителями округа концерта </w:t>
            </w:r>
          </w:p>
        </w:tc>
        <w:tc>
          <w:tcPr>
            <w:tcW w:w="4579" w:type="dxa"/>
            <w:vAlign w:val="center"/>
          </w:tcPr>
          <w:p w:rsidR="00B44B90" w:rsidRPr="001229CA" w:rsidRDefault="00B44B90" w:rsidP="00B44B90">
            <w:pPr>
              <w:autoSpaceDE w:val="0"/>
              <w:autoSpaceDN w:val="0"/>
              <w:adjustRightInd w:val="0"/>
              <w:jc w:val="both"/>
              <w:rPr>
                <w:rFonts w:ascii="Times New Roman" w:hAnsi="Times New Roman" w:cs="Times New Roman"/>
              </w:rPr>
            </w:pPr>
            <w:r w:rsidRPr="001229CA">
              <w:rPr>
                <w:rFonts w:ascii="Times New Roman" w:hAnsi="Times New Roman" w:cs="Times New Roman"/>
              </w:rPr>
              <w:t xml:space="preserve">Дом культуры или концертный зал: </w:t>
            </w:r>
          </w:p>
          <w:p w:rsidR="00B44B90" w:rsidRPr="001229CA" w:rsidRDefault="00B44B90" w:rsidP="00B44B90">
            <w:pPr>
              <w:autoSpaceDE w:val="0"/>
              <w:autoSpaceDN w:val="0"/>
              <w:adjustRightInd w:val="0"/>
              <w:jc w:val="both"/>
              <w:rPr>
                <w:rFonts w:ascii="Times New Roman" w:hAnsi="Times New Roman" w:cs="Times New Roman"/>
              </w:rPr>
            </w:pPr>
            <w:r w:rsidRPr="001229CA">
              <w:rPr>
                <w:rFonts w:ascii="Times New Roman" w:hAnsi="Times New Roman" w:cs="Times New Roman"/>
              </w:rPr>
              <w:t>1000 билетов х 1150 руб. (из расчета средней цены билета)</w:t>
            </w:r>
          </w:p>
        </w:tc>
        <w:tc>
          <w:tcPr>
            <w:tcW w:w="1418" w:type="dxa"/>
            <w:vAlign w:val="center"/>
          </w:tcPr>
          <w:p w:rsidR="00B44B90" w:rsidRPr="001229CA" w:rsidRDefault="00B44B90" w:rsidP="00B44B90">
            <w:pPr>
              <w:autoSpaceDE w:val="0"/>
              <w:autoSpaceDN w:val="0"/>
              <w:adjustRightInd w:val="0"/>
              <w:jc w:val="center"/>
              <w:rPr>
                <w:rFonts w:ascii="Times New Roman" w:eastAsia="Times New Roman" w:hAnsi="Times New Roman" w:cs="Times New Roman"/>
              </w:rPr>
            </w:pPr>
            <w:r w:rsidRPr="001229CA">
              <w:rPr>
                <w:rFonts w:ascii="Times New Roman" w:eastAsia="Times New Roman" w:hAnsi="Times New Roman" w:cs="Times New Roman"/>
              </w:rPr>
              <w:t>1 150,0</w:t>
            </w:r>
          </w:p>
        </w:tc>
      </w:tr>
      <w:tr w:rsidR="00B44B90" w:rsidTr="0079081C">
        <w:tc>
          <w:tcPr>
            <w:tcW w:w="675" w:type="dxa"/>
          </w:tcPr>
          <w:p w:rsidR="00B44B90" w:rsidRPr="0027521C" w:rsidRDefault="00B44B90" w:rsidP="00B44B90">
            <w:pPr>
              <w:jc w:val="both"/>
              <w:rPr>
                <w:rFonts w:ascii="Times New Roman" w:eastAsia="Times New Roman" w:hAnsi="Times New Roman" w:cs="Times New Roman"/>
              </w:rPr>
            </w:pPr>
            <w:r>
              <w:rPr>
                <w:rFonts w:ascii="Times New Roman" w:eastAsia="Times New Roman" w:hAnsi="Times New Roman" w:cs="Times New Roman"/>
              </w:rPr>
              <w:t xml:space="preserve">10. </w:t>
            </w:r>
          </w:p>
        </w:tc>
        <w:tc>
          <w:tcPr>
            <w:tcW w:w="3642" w:type="dxa"/>
            <w:vAlign w:val="center"/>
          </w:tcPr>
          <w:p w:rsidR="00B44B90" w:rsidRPr="0027521C" w:rsidRDefault="00B44B90" w:rsidP="00B44B90">
            <w:pPr>
              <w:jc w:val="both"/>
              <w:rPr>
                <w:rFonts w:ascii="Times New Roman" w:hAnsi="Times New Roman" w:cs="Times New Roman"/>
                <w:b/>
              </w:rPr>
            </w:pPr>
            <w:r>
              <w:rPr>
                <w:rFonts w:ascii="Times New Roman" w:hAnsi="Times New Roman" w:cs="Times New Roman"/>
                <w:sz w:val="24"/>
                <w:szCs w:val="24"/>
              </w:rPr>
              <w:t>Посещение жителями округа концерта</w:t>
            </w:r>
          </w:p>
        </w:tc>
        <w:tc>
          <w:tcPr>
            <w:tcW w:w="4579" w:type="dxa"/>
            <w:vAlign w:val="center"/>
          </w:tcPr>
          <w:p w:rsidR="00B44B90" w:rsidRPr="001229CA" w:rsidRDefault="00B44B90" w:rsidP="00B44B90">
            <w:pPr>
              <w:autoSpaceDE w:val="0"/>
              <w:autoSpaceDN w:val="0"/>
              <w:adjustRightInd w:val="0"/>
              <w:jc w:val="both"/>
              <w:rPr>
                <w:rFonts w:ascii="Times New Roman" w:hAnsi="Times New Roman" w:cs="Times New Roman"/>
              </w:rPr>
            </w:pPr>
            <w:r w:rsidRPr="001229CA">
              <w:rPr>
                <w:rFonts w:ascii="Times New Roman" w:hAnsi="Times New Roman" w:cs="Times New Roman"/>
              </w:rPr>
              <w:t xml:space="preserve">Дом Культуры или Концертный зал: </w:t>
            </w:r>
          </w:p>
          <w:p w:rsidR="00B44B90" w:rsidRPr="001229CA" w:rsidRDefault="00B44B90" w:rsidP="00B44B90">
            <w:pPr>
              <w:autoSpaceDE w:val="0"/>
              <w:autoSpaceDN w:val="0"/>
              <w:adjustRightInd w:val="0"/>
              <w:jc w:val="both"/>
              <w:rPr>
                <w:rFonts w:ascii="Times New Roman" w:hAnsi="Times New Roman" w:cs="Times New Roman"/>
              </w:rPr>
            </w:pPr>
            <w:r w:rsidRPr="001229CA">
              <w:rPr>
                <w:rFonts w:ascii="Times New Roman" w:hAnsi="Times New Roman" w:cs="Times New Roman"/>
              </w:rPr>
              <w:t>600 билетов х 1150 руб. (из расчета средней цены билета)</w:t>
            </w:r>
          </w:p>
        </w:tc>
        <w:tc>
          <w:tcPr>
            <w:tcW w:w="1418" w:type="dxa"/>
            <w:vAlign w:val="center"/>
          </w:tcPr>
          <w:p w:rsidR="00B44B90" w:rsidRPr="001229CA" w:rsidRDefault="00B44B90" w:rsidP="00B44B90">
            <w:pPr>
              <w:autoSpaceDE w:val="0"/>
              <w:autoSpaceDN w:val="0"/>
              <w:adjustRightInd w:val="0"/>
              <w:jc w:val="center"/>
              <w:rPr>
                <w:rFonts w:ascii="Times New Roman" w:eastAsia="Times New Roman" w:hAnsi="Times New Roman" w:cs="Times New Roman"/>
              </w:rPr>
            </w:pPr>
            <w:r w:rsidRPr="001229CA">
              <w:rPr>
                <w:rFonts w:ascii="Times New Roman" w:eastAsia="Times New Roman" w:hAnsi="Times New Roman" w:cs="Times New Roman"/>
              </w:rPr>
              <w:t>690,0</w:t>
            </w:r>
          </w:p>
        </w:tc>
      </w:tr>
      <w:tr w:rsidR="003926F1" w:rsidTr="0079081C">
        <w:tc>
          <w:tcPr>
            <w:tcW w:w="675" w:type="dxa"/>
          </w:tcPr>
          <w:p w:rsidR="003926F1" w:rsidRPr="0027521C" w:rsidRDefault="003926F1" w:rsidP="003926F1">
            <w:pPr>
              <w:jc w:val="both"/>
              <w:rPr>
                <w:rFonts w:ascii="Times New Roman" w:eastAsia="Times New Roman" w:hAnsi="Times New Roman" w:cs="Times New Roman"/>
              </w:rPr>
            </w:pPr>
            <w:r>
              <w:rPr>
                <w:rFonts w:ascii="Times New Roman" w:eastAsia="Times New Roman" w:hAnsi="Times New Roman" w:cs="Times New Roman"/>
              </w:rPr>
              <w:t>11.</w:t>
            </w:r>
          </w:p>
        </w:tc>
        <w:tc>
          <w:tcPr>
            <w:tcW w:w="3642" w:type="dxa"/>
            <w:vAlign w:val="center"/>
          </w:tcPr>
          <w:p w:rsidR="003926F1" w:rsidRPr="0027521C" w:rsidRDefault="003926F1" w:rsidP="003926F1">
            <w:pPr>
              <w:jc w:val="both"/>
              <w:rPr>
                <w:rFonts w:ascii="Times New Roman" w:hAnsi="Times New Roman" w:cs="Times New Roman"/>
                <w:b/>
              </w:rPr>
            </w:pPr>
            <w:r>
              <w:rPr>
                <w:rFonts w:ascii="Times New Roman" w:hAnsi="Times New Roman" w:cs="Times New Roman"/>
                <w:sz w:val="24"/>
                <w:szCs w:val="24"/>
              </w:rPr>
              <w:t>Посещение жителями округа концерта</w:t>
            </w:r>
          </w:p>
        </w:tc>
        <w:tc>
          <w:tcPr>
            <w:tcW w:w="4579" w:type="dxa"/>
            <w:vAlign w:val="center"/>
          </w:tcPr>
          <w:p w:rsidR="003926F1" w:rsidRPr="001229CA" w:rsidRDefault="003926F1" w:rsidP="003926F1">
            <w:pPr>
              <w:autoSpaceDE w:val="0"/>
              <w:autoSpaceDN w:val="0"/>
              <w:adjustRightInd w:val="0"/>
              <w:jc w:val="both"/>
              <w:rPr>
                <w:rFonts w:ascii="Times New Roman" w:hAnsi="Times New Roman" w:cs="Times New Roman"/>
              </w:rPr>
            </w:pPr>
            <w:r w:rsidRPr="001229CA">
              <w:rPr>
                <w:rFonts w:ascii="Times New Roman" w:hAnsi="Times New Roman" w:cs="Times New Roman"/>
              </w:rPr>
              <w:t xml:space="preserve">Дом Культуры или Концертный зал: </w:t>
            </w:r>
          </w:p>
          <w:p w:rsidR="003926F1" w:rsidRPr="001229CA" w:rsidRDefault="003926F1" w:rsidP="003926F1">
            <w:pPr>
              <w:autoSpaceDE w:val="0"/>
              <w:autoSpaceDN w:val="0"/>
              <w:adjustRightInd w:val="0"/>
              <w:jc w:val="both"/>
              <w:rPr>
                <w:rFonts w:ascii="Times New Roman" w:hAnsi="Times New Roman" w:cs="Times New Roman"/>
              </w:rPr>
            </w:pPr>
            <w:r w:rsidRPr="001229CA">
              <w:rPr>
                <w:rFonts w:ascii="Times New Roman" w:hAnsi="Times New Roman" w:cs="Times New Roman"/>
              </w:rPr>
              <w:t>1000 билетов х 1150 руб. (из расчета средней цены билета)</w:t>
            </w:r>
          </w:p>
        </w:tc>
        <w:tc>
          <w:tcPr>
            <w:tcW w:w="1418" w:type="dxa"/>
            <w:vAlign w:val="center"/>
          </w:tcPr>
          <w:p w:rsidR="003926F1" w:rsidRPr="001229CA" w:rsidRDefault="003926F1" w:rsidP="003926F1">
            <w:pPr>
              <w:autoSpaceDE w:val="0"/>
              <w:autoSpaceDN w:val="0"/>
              <w:adjustRightInd w:val="0"/>
              <w:jc w:val="center"/>
              <w:rPr>
                <w:rFonts w:ascii="Times New Roman" w:eastAsia="Times New Roman" w:hAnsi="Times New Roman" w:cs="Times New Roman"/>
              </w:rPr>
            </w:pPr>
            <w:r w:rsidRPr="001229CA">
              <w:rPr>
                <w:rFonts w:ascii="Times New Roman" w:eastAsia="Times New Roman" w:hAnsi="Times New Roman" w:cs="Times New Roman"/>
              </w:rPr>
              <w:t>1 150,0</w:t>
            </w:r>
          </w:p>
        </w:tc>
      </w:tr>
      <w:tr w:rsidR="003926F1" w:rsidTr="0079081C">
        <w:tc>
          <w:tcPr>
            <w:tcW w:w="675" w:type="dxa"/>
          </w:tcPr>
          <w:p w:rsidR="003926F1" w:rsidRPr="0027521C" w:rsidRDefault="003926F1" w:rsidP="003926F1">
            <w:pPr>
              <w:jc w:val="both"/>
              <w:rPr>
                <w:rFonts w:ascii="Times New Roman" w:eastAsia="Times New Roman" w:hAnsi="Times New Roman" w:cs="Times New Roman"/>
              </w:rPr>
            </w:pPr>
            <w:r>
              <w:rPr>
                <w:rFonts w:ascii="Times New Roman" w:eastAsia="Times New Roman" w:hAnsi="Times New Roman" w:cs="Times New Roman"/>
              </w:rPr>
              <w:t xml:space="preserve">12. </w:t>
            </w:r>
          </w:p>
        </w:tc>
        <w:tc>
          <w:tcPr>
            <w:tcW w:w="3642" w:type="dxa"/>
            <w:vAlign w:val="center"/>
          </w:tcPr>
          <w:p w:rsidR="003926F1" w:rsidRPr="0027521C" w:rsidRDefault="003926F1" w:rsidP="003926F1">
            <w:pPr>
              <w:jc w:val="both"/>
              <w:rPr>
                <w:rFonts w:ascii="Times New Roman" w:hAnsi="Times New Roman" w:cs="Times New Roman"/>
                <w:b/>
              </w:rPr>
            </w:pPr>
            <w:r>
              <w:rPr>
                <w:rFonts w:ascii="Times New Roman" w:hAnsi="Times New Roman" w:cs="Times New Roman"/>
                <w:sz w:val="24"/>
                <w:szCs w:val="24"/>
              </w:rPr>
              <w:t>Посещение жителями округа концерта</w:t>
            </w:r>
          </w:p>
        </w:tc>
        <w:tc>
          <w:tcPr>
            <w:tcW w:w="4579" w:type="dxa"/>
            <w:vAlign w:val="center"/>
          </w:tcPr>
          <w:p w:rsidR="003926F1" w:rsidRPr="001229CA" w:rsidRDefault="003926F1" w:rsidP="003926F1">
            <w:pPr>
              <w:autoSpaceDE w:val="0"/>
              <w:autoSpaceDN w:val="0"/>
              <w:adjustRightInd w:val="0"/>
              <w:jc w:val="both"/>
              <w:rPr>
                <w:rFonts w:ascii="Times New Roman" w:hAnsi="Times New Roman" w:cs="Times New Roman"/>
              </w:rPr>
            </w:pPr>
            <w:r w:rsidRPr="001229CA">
              <w:rPr>
                <w:rFonts w:ascii="Times New Roman" w:hAnsi="Times New Roman" w:cs="Times New Roman"/>
              </w:rPr>
              <w:t xml:space="preserve">Дом Культуры или Концертный зал: </w:t>
            </w:r>
          </w:p>
          <w:p w:rsidR="003926F1" w:rsidRPr="001229CA" w:rsidRDefault="003926F1" w:rsidP="003926F1">
            <w:pPr>
              <w:autoSpaceDE w:val="0"/>
              <w:autoSpaceDN w:val="0"/>
              <w:adjustRightInd w:val="0"/>
              <w:jc w:val="both"/>
              <w:rPr>
                <w:rFonts w:ascii="Times New Roman" w:hAnsi="Times New Roman" w:cs="Times New Roman"/>
              </w:rPr>
            </w:pPr>
            <w:r w:rsidRPr="001229CA">
              <w:rPr>
                <w:rFonts w:ascii="Times New Roman" w:hAnsi="Times New Roman" w:cs="Times New Roman"/>
              </w:rPr>
              <w:t>900 билетов х 1250 руб. (из расчета средней цены билета)</w:t>
            </w:r>
          </w:p>
        </w:tc>
        <w:tc>
          <w:tcPr>
            <w:tcW w:w="1418" w:type="dxa"/>
            <w:vAlign w:val="center"/>
          </w:tcPr>
          <w:p w:rsidR="003926F1" w:rsidRPr="001229CA" w:rsidRDefault="003926F1" w:rsidP="003926F1">
            <w:pPr>
              <w:autoSpaceDE w:val="0"/>
              <w:autoSpaceDN w:val="0"/>
              <w:adjustRightInd w:val="0"/>
              <w:jc w:val="center"/>
              <w:rPr>
                <w:rFonts w:ascii="Times New Roman" w:eastAsia="Times New Roman" w:hAnsi="Times New Roman" w:cs="Times New Roman"/>
              </w:rPr>
            </w:pPr>
            <w:r w:rsidRPr="001229CA">
              <w:rPr>
                <w:rFonts w:ascii="Times New Roman" w:eastAsia="Times New Roman" w:hAnsi="Times New Roman" w:cs="Times New Roman"/>
              </w:rPr>
              <w:t xml:space="preserve">1 125,0 </w:t>
            </w:r>
          </w:p>
        </w:tc>
      </w:tr>
      <w:tr w:rsidR="003926F1" w:rsidTr="0079081C">
        <w:tc>
          <w:tcPr>
            <w:tcW w:w="675" w:type="dxa"/>
          </w:tcPr>
          <w:p w:rsidR="003926F1" w:rsidRPr="0027521C" w:rsidRDefault="003926F1" w:rsidP="003926F1">
            <w:pPr>
              <w:jc w:val="both"/>
              <w:rPr>
                <w:rFonts w:ascii="Times New Roman" w:eastAsia="Times New Roman" w:hAnsi="Times New Roman" w:cs="Times New Roman"/>
              </w:rPr>
            </w:pPr>
          </w:p>
        </w:tc>
        <w:tc>
          <w:tcPr>
            <w:tcW w:w="3642" w:type="dxa"/>
            <w:vAlign w:val="center"/>
          </w:tcPr>
          <w:p w:rsidR="003926F1" w:rsidRDefault="003926F1" w:rsidP="003926F1">
            <w:pPr>
              <w:jc w:val="both"/>
              <w:rPr>
                <w:rFonts w:ascii="Times New Roman" w:hAnsi="Times New Roman" w:cs="Times New Roman"/>
                <w:b/>
                <w:sz w:val="24"/>
                <w:szCs w:val="24"/>
              </w:rPr>
            </w:pPr>
            <w:r w:rsidRPr="0027521C">
              <w:rPr>
                <w:rFonts w:ascii="Times New Roman" w:hAnsi="Times New Roman" w:cs="Times New Roman"/>
                <w:b/>
                <w:sz w:val="24"/>
                <w:szCs w:val="24"/>
              </w:rPr>
              <w:t>ИТОГО</w:t>
            </w:r>
          </w:p>
          <w:p w:rsidR="003926F1" w:rsidRPr="0027521C" w:rsidRDefault="003926F1" w:rsidP="003926F1">
            <w:pPr>
              <w:autoSpaceDE w:val="0"/>
              <w:autoSpaceDN w:val="0"/>
              <w:adjustRightInd w:val="0"/>
              <w:jc w:val="both"/>
              <w:rPr>
                <w:rFonts w:ascii="Times New Roman" w:hAnsi="Times New Roman" w:cs="Times New Roman"/>
                <w:sz w:val="24"/>
                <w:szCs w:val="24"/>
              </w:rPr>
            </w:pPr>
          </w:p>
        </w:tc>
        <w:tc>
          <w:tcPr>
            <w:tcW w:w="4579" w:type="dxa"/>
            <w:vAlign w:val="center"/>
          </w:tcPr>
          <w:p w:rsidR="003926F1" w:rsidRPr="0027521C" w:rsidRDefault="003926F1" w:rsidP="003926F1">
            <w:pPr>
              <w:autoSpaceDE w:val="0"/>
              <w:autoSpaceDN w:val="0"/>
              <w:adjustRightInd w:val="0"/>
              <w:rPr>
                <w:rFonts w:ascii="Times New Roman" w:eastAsia="Times New Roman" w:hAnsi="Times New Roman" w:cs="Times New Roman"/>
                <w:b/>
                <w:sz w:val="24"/>
                <w:szCs w:val="24"/>
              </w:rPr>
            </w:pPr>
          </w:p>
        </w:tc>
        <w:tc>
          <w:tcPr>
            <w:tcW w:w="1418" w:type="dxa"/>
            <w:vAlign w:val="center"/>
          </w:tcPr>
          <w:p w:rsidR="003926F1" w:rsidRPr="0027521C" w:rsidRDefault="00277295" w:rsidP="003926F1">
            <w:pPr>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4 675,7</w:t>
            </w:r>
          </w:p>
        </w:tc>
      </w:tr>
    </w:tbl>
    <w:p w:rsidR="00D1673A" w:rsidRPr="000226B3" w:rsidRDefault="00D1673A" w:rsidP="00D73621">
      <w:pPr>
        <w:widowControl/>
        <w:autoSpaceDE w:val="0"/>
        <w:autoSpaceDN w:val="0"/>
        <w:adjustRightInd w:val="0"/>
        <w:rPr>
          <w:rFonts w:ascii="Times New Roman" w:eastAsia="Calibri" w:hAnsi="Times New Roman" w:cs="Times New Roman"/>
          <w:sz w:val="22"/>
          <w:szCs w:val="22"/>
          <w:lang w:eastAsia="en-US" w:bidi="ar-SA"/>
        </w:rPr>
      </w:pPr>
    </w:p>
    <w:p w:rsidR="00CF0DD7" w:rsidRPr="000226B3" w:rsidRDefault="00CF0DD7" w:rsidP="007F4282">
      <w:pPr>
        <w:widowControl/>
        <w:autoSpaceDE w:val="0"/>
        <w:autoSpaceDN w:val="0"/>
        <w:adjustRightInd w:val="0"/>
        <w:jc w:val="center"/>
        <w:rPr>
          <w:rFonts w:ascii="Times New Roman" w:eastAsia="Calibri" w:hAnsi="Times New Roman" w:cs="Times New Roman"/>
          <w:sz w:val="22"/>
          <w:szCs w:val="22"/>
          <w:lang w:eastAsia="en-US" w:bidi="ar-SA"/>
        </w:rPr>
      </w:pPr>
      <w:r w:rsidRPr="000226B3">
        <w:rPr>
          <w:rFonts w:ascii="Times New Roman" w:eastAsia="Calibri" w:hAnsi="Times New Roman" w:cs="Times New Roman"/>
          <w:sz w:val="22"/>
          <w:szCs w:val="22"/>
          <w:lang w:eastAsia="en-US" w:bidi="ar-SA"/>
        </w:rPr>
        <w:t xml:space="preserve">Расчет стоимости </w:t>
      </w:r>
      <w:r w:rsidR="004714A8">
        <w:rPr>
          <w:rFonts w:ascii="Times New Roman" w:eastAsia="Calibri" w:hAnsi="Times New Roman" w:cs="Times New Roman"/>
          <w:sz w:val="22"/>
          <w:szCs w:val="22"/>
          <w:lang w:eastAsia="en-US" w:bidi="ar-SA"/>
        </w:rPr>
        <w:t>услуг</w:t>
      </w:r>
      <w:r w:rsidRPr="000226B3">
        <w:rPr>
          <w:rFonts w:ascii="Times New Roman" w:eastAsia="Calibri" w:hAnsi="Times New Roman" w:cs="Times New Roman"/>
          <w:sz w:val="22"/>
          <w:szCs w:val="22"/>
          <w:lang w:eastAsia="en-US" w:bidi="ar-SA"/>
        </w:rPr>
        <w:t xml:space="preserve"> произведен </w:t>
      </w:r>
      <w:r w:rsidR="00BF1EFB">
        <w:rPr>
          <w:rFonts w:ascii="Times New Roman" w:eastAsia="Calibri" w:hAnsi="Times New Roman" w:cs="Times New Roman"/>
          <w:sz w:val="22"/>
          <w:szCs w:val="22"/>
          <w:lang w:eastAsia="en-US" w:bidi="ar-SA"/>
        </w:rPr>
        <w:t xml:space="preserve">путем анализа рынка цен </w:t>
      </w:r>
      <w:r w:rsidR="009832AD">
        <w:rPr>
          <w:rFonts w:ascii="Times New Roman" w:eastAsia="Calibri" w:hAnsi="Times New Roman" w:cs="Times New Roman"/>
          <w:sz w:val="22"/>
          <w:szCs w:val="22"/>
          <w:lang w:eastAsia="en-US" w:bidi="ar-SA"/>
        </w:rPr>
        <w:t>однородных услуг</w:t>
      </w:r>
      <w:r w:rsidR="007F4282">
        <w:rPr>
          <w:rFonts w:ascii="Times New Roman" w:eastAsia="Calibri" w:hAnsi="Times New Roman" w:cs="Times New Roman"/>
          <w:sz w:val="22"/>
          <w:szCs w:val="22"/>
          <w:lang w:eastAsia="en-US" w:bidi="ar-SA"/>
        </w:rPr>
        <w:t xml:space="preserve"> на основании коммерческих предложений</w:t>
      </w:r>
      <w:r w:rsidR="009832AD">
        <w:rPr>
          <w:rFonts w:ascii="Times New Roman" w:eastAsia="Calibri" w:hAnsi="Times New Roman" w:cs="Times New Roman"/>
          <w:sz w:val="22"/>
          <w:szCs w:val="22"/>
          <w:lang w:eastAsia="en-US" w:bidi="ar-SA"/>
        </w:rPr>
        <w:t>.</w:t>
      </w:r>
    </w:p>
    <w:sectPr w:rsidR="00CF0DD7" w:rsidRPr="000226B3" w:rsidSect="00402360">
      <w:headerReference w:type="even" r:id="rId10"/>
      <w:type w:val="continuous"/>
      <w:pgSz w:w="11909" w:h="16834"/>
      <w:pgMar w:top="709" w:right="851" w:bottom="709"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1E6" w:rsidRDefault="002051E6" w:rsidP="00A464CC">
      <w:r>
        <w:separator/>
      </w:r>
    </w:p>
  </w:endnote>
  <w:endnote w:type="continuationSeparator" w:id="0">
    <w:p w:rsidR="002051E6" w:rsidRDefault="002051E6" w:rsidP="00A4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1E6" w:rsidRDefault="002051E6"/>
  </w:footnote>
  <w:footnote w:type="continuationSeparator" w:id="0">
    <w:p w:rsidR="002051E6" w:rsidRDefault="002051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E4A" w:rsidRDefault="002051E6">
    <w:pPr>
      <w:rPr>
        <w:sz w:val="2"/>
        <w:szCs w:val="2"/>
      </w:rPr>
    </w:pPr>
    <w:r>
      <w:pict>
        <v:shapetype id="_x0000_t202" coordsize="21600,21600" o:spt="202" path="m,l,21600r21600,l21600,xe">
          <v:stroke joinstyle="miter"/>
          <v:path gradientshapeok="t" o:connecttype="rect"/>
        </v:shapetype>
        <v:shape id="_x0000_s2050" type="#_x0000_t202" style="position:absolute;margin-left:288.85pt;margin-top:49.35pt;width:4.8pt;height:7.9pt;z-index:-251658752;mso-wrap-style:none;mso-wrap-distance-left:5pt;mso-wrap-distance-right:5pt;mso-position-horizontal-relative:page;mso-position-vertical-relative:page" wrapcoords="0 0" filled="f" stroked="f">
          <v:textbox style="mso-fit-shape-to-text:t" inset="0,0,0,0">
            <w:txbxContent>
              <w:p w:rsidR="002E1E4A" w:rsidRPr="00F87470" w:rsidRDefault="002E1E4A" w:rsidP="00F87470"/>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76C0"/>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A7686"/>
    <w:multiLevelType w:val="multilevel"/>
    <w:tmpl w:val="A27C0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445AAC"/>
    <w:multiLevelType w:val="hybridMultilevel"/>
    <w:tmpl w:val="6F163024"/>
    <w:lvl w:ilvl="0" w:tplc="0419000D">
      <w:start w:val="1"/>
      <w:numFmt w:val="bullet"/>
      <w:lvlText w:val=""/>
      <w:lvlJc w:val="left"/>
      <w:pPr>
        <w:ind w:left="149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B80679F"/>
    <w:multiLevelType w:val="multilevel"/>
    <w:tmpl w:val="273EC4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994419"/>
    <w:multiLevelType w:val="hybridMultilevel"/>
    <w:tmpl w:val="8188CFB2"/>
    <w:lvl w:ilvl="0" w:tplc="0419000D">
      <w:start w:val="1"/>
      <w:numFmt w:val="bullet"/>
      <w:lvlText w:val=""/>
      <w:lvlJc w:val="left"/>
      <w:pPr>
        <w:ind w:left="147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398555A"/>
    <w:multiLevelType w:val="multilevel"/>
    <w:tmpl w:val="671640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8B2009"/>
    <w:multiLevelType w:val="hybridMultilevel"/>
    <w:tmpl w:val="EAF43254"/>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7" w15:restartNumberingAfterBreak="0">
    <w:nsid w:val="2A245274"/>
    <w:multiLevelType w:val="hybridMultilevel"/>
    <w:tmpl w:val="EBA81500"/>
    <w:lvl w:ilvl="0" w:tplc="0419000D">
      <w:start w:val="1"/>
      <w:numFmt w:val="bullet"/>
      <w:lvlText w:val=""/>
      <w:lvlJc w:val="left"/>
      <w:pPr>
        <w:ind w:left="76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F65028B"/>
    <w:multiLevelType w:val="hybridMultilevel"/>
    <w:tmpl w:val="694CE1A2"/>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30E174F3"/>
    <w:multiLevelType w:val="hybridMultilevel"/>
    <w:tmpl w:val="5016C168"/>
    <w:lvl w:ilvl="0" w:tplc="0419000D">
      <w:start w:val="1"/>
      <w:numFmt w:val="bullet"/>
      <w:lvlText w:val=""/>
      <w:lvlJc w:val="left"/>
      <w:pPr>
        <w:ind w:left="148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3737E41"/>
    <w:multiLevelType w:val="hybridMultilevel"/>
    <w:tmpl w:val="F79A58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C45AAA"/>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0D7579"/>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2400C6"/>
    <w:multiLevelType w:val="hybridMultilevel"/>
    <w:tmpl w:val="E3D85600"/>
    <w:lvl w:ilvl="0" w:tplc="8AAC825E">
      <w:start w:val="11"/>
      <w:numFmt w:val="decimal"/>
      <w:lvlText w:val="%1."/>
      <w:lvlJc w:val="left"/>
      <w:pPr>
        <w:ind w:left="737" w:hanging="360"/>
      </w:pPr>
      <w:rPr>
        <w:rFonts w:hint="default"/>
      </w:rPr>
    </w:lvl>
    <w:lvl w:ilvl="1" w:tplc="04190019" w:tentative="1">
      <w:start w:val="1"/>
      <w:numFmt w:val="lowerLetter"/>
      <w:lvlText w:val="%2."/>
      <w:lvlJc w:val="left"/>
      <w:pPr>
        <w:ind w:left="1457" w:hanging="360"/>
      </w:pPr>
    </w:lvl>
    <w:lvl w:ilvl="2" w:tplc="0419001B" w:tentative="1">
      <w:start w:val="1"/>
      <w:numFmt w:val="lowerRoman"/>
      <w:lvlText w:val="%3."/>
      <w:lvlJc w:val="right"/>
      <w:pPr>
        <w:ind w:left="2177" w:hanging="180"/>
      </w:pPr>
    </w:lvl>
    <w:lvl w:ilvl="3" w:tplc="0419000F" w:tentative="1">
      <w:start w:val="1"/>
      <w:numFmt w:val="decimal"/>
      <w:lvlText w:val="%4."/>
      <w:lvlJc w:val="left"/>
      <w:pPr>
        <w:ind w:left="2897" w:hanging="360"/>
      </w:pPr>
    </w:lvl>
    <w:lvl w:ilvl="4" w:tplc="04190019" w:tentative="1">
      <w:start w:val="1"/>
      <w:numFmt w:val="lowerLetter"/>
      <w:lvlText w:val="%5."/>
      <w:lvlJc w:val="left"/>
      <w:pPr>
        <w:ind w:left="3617" w:hanging="360"/>
      </w:pPr>
    </w:lvl>
    <w:lvl w:ilvl="5" w:tplc="0419001B" w:tentative="1">
      <w:start w:val="1"/>
      <w:numFmt w:val="lowerRoman"/>
      <w:lvlText w:val="%6."/>
      <w:lvlJc w:val="right"/>
      <w:pPr>
        <w:ind w:left="4337" w:hanging="180"/>
      </w:pPr>
    </w:lvl>
    <w:lvl w:ilvl="6" w:tplc="0419000F" w:tentative="1">
      <w:start w:val="1"/>
      <w:numFmt w:val="decimal"/>
      <w:lvlText w:val="%7."/>
      <w:lvlJc w:val="left"/>
      <w:pPr>
        <w:ind w:left="5057" w:hanging="360"/>
      </w:pPr>
    </w:lvl>
    <w:lvl w:ilvl="7" w:tplc="04190019" w:tentative="1">
      <w:start w:val="1"/>
      <w:numFmt w:val="lowerLetter"/>
      <w:lvlText w:val="%8."/>
      <w:lvlJc w:val="left"/>
      <w:pPr>
        <w:ind w:left="5777" w:hanging="360"/>
      </w:pPr>
    </w:lvl>
    <w:lvl w:ilvl="8" w:tplc="0419001B" w:tentative="1">
      <w:start w:val="1"/>
      <w:numFmt w:val="lowerRoman"/>
      <w:lvlText w:val="%9."/>
      <w:lvlJc w:val="right"/>
      <w:pPr>
        <w:ind w:left="6497" w:hanging="180"/>
      </w:pPr>
    </w:lvl>
  </w:abstractNum>
  <w:abstractNum w:abstractNumId="14" w15:restartNumberingAfterBreak="0">
    <w:nsid w:val="476F34C5"/>
    <w:multiLevelType w:val="multilevel"/>
    <w:tmpl w:val="4AF4E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35772D"/>
    <w:multiLevelType w:val="hybridMultilevel"/>
    <w:tmpl w:val="ACA817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20561B5"/>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99B1A51"/>
    <w:multiLevelType w:val="hybridMultilevel"/>
    <w:tmpl w:val="18BE9B30"/>
    <w:lvl w:ilvl="0" w:tplc="8F181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3E04D7"/>
    <w:multiLevelType w:val="hybridMultilevel"/>
    <w:tmpl w:val="BCAC9E8C"/>
    <w:lvl w:ilvl="0" w:tplc="0419000D">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16340CD"/>
    <w:multiLevelType w:val="hybridMultilevel"/>
    <w:tmpl w:val="82CAF55C"/>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71EF36A4"/>
    <w:multiLevelType w:val="multilevel"/>
    <w:tmpl w:val="DFA6A6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9C10B7"/>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BC053F"/>
    <w:multiLevelType w:val="multilevel"/>
    <w:tmpl w:val="0680B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6E038D6"/>
    <w:multiLevelType w:val="multilevel"/>
    <w:tmpl w:val="4E8CA4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7209C4"/>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D5A4C0D"/>
    <w:multiLevelType w:val="hybridMultilevel"/>
    <w:tmpl w:val="F79A5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E9E3850"/>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4"/>
  </w:num>
  <w:num w:numId="3">
    <w:abstractNumId w:val="1"/>
  </w:num>
  <w:num w:numId="4">
    <w:abstractNumId w:val="23"/>
  </w:num>
  <w:num w:numId="5">
    <w:abstractNumId w:val="15"/>
  </w:num>
  <w:num w:numId="6">
    <w:abstractNumId w:val="10"/>
  </w:num>
  <w:num w:numId="7">
    <w:abstractNumId w:val="3"/>
  </w:num>
  <w:num w:numId="8">
    <w:abstractNumId w:val="22"/>
  </w:num>
  <w:num w:numId="9">
    <w:abstractNumId w:val="12"/>
  </w:num>
  <w:num w:numId="10">
    <w:abstractNumId w:val="11"/>
  </w:num>
  <w:num w:numId="11">
    <w:abstractNumId w:val="21"/>
  </w:num>
  <w:num w:numId="12">
    <w:abstractNumId w:val="16"/>
  </w:num>
  <w:num w:numId="13">
    <w:abstractNumId w:val="0"/>
  </w:num>
  <w:num w:numId="14">
    <w:abstractNumId w:val="24"/>
  </w:num>
  <w:num w:numId="15">
    <w:abstractNumId w:val="17"/>
  </w:num>
  <w:num w:numId="16">
    <w:abstractNumId w:val="5"/>
  </w:num>
  <w:num w:numId="17">
    <w:abstractNumId w:val="25"/>
  </w:num>
  <w:num w:numId="18">
    <w:abstractNumId w:val="6"/>
  </w:num>
  <w:num w:numId="19">
    <w:abstractNumId w:val="26"/>
  </w:num>
  <w:num w:numId="20">
    <w:abstractNumId w:val="13"/>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A464CC"/>
    <w:rsid w:val="00002095"/>
    <w:rsid w:val="000068A5"/>
    <w:rsid w:val="00007A6C"/>
    <w:rsid w:val="000104FB"/>
    <w:rsid w:val="0001097C"/>
    <w:rsid w:val="00011A80"/>
    <w:rsid w:val="000138B8"/>
    <w:rsid w:val="000145A7"/>
    <w:rsid w:val="00014F59"/>
    <w:rsid w:val="00016492"/>
    <w:rsid w:val="0001796D"/>
    <w:rsid w:val="00022976"/>
    <w:rsid w:val="000243E2"/>
    <w:rsid w:val="000247D0"/>
    <w:rsid w:val="000276B6"/>
    <w:rsid w:val="00033B31"/>
    <w:rsid w:val="00034299"/>
    <w:rsid w:val="000342C5"/>
    <w:rsid w:val="00034B82"/>
    <w:rsid w:val="0004221E"/>
    <w:rsid w:val="000448CF"/>
    <w:rsid w:val="000460D5"/>
    <w:rsid w:val="000461E1"/>
    <w:rsid w:val="00047AAF"/>
    <w:rsid w:val="000528C0"/>
    <w:rsid w:val="00052A03"/>
    <w:rsid w:val="00056BCD"/>
    <w:rsid w:val="00061063"/>
    <w:rsid w:val="00064B52"/>
    <w:rsid w:val="00064F6D"/>
    <w:rsid w:val="0007215D"/>
    <w:rsid w:val="000727F6"/>
    <w:rsid w:val="00073E3F"/>
    <w:rsid w:val="00074E12"/>
    <w:rsid w:val="00077353"/>
    <w:rsid w:val="00077DD6"/>
    <w:rsid w:val="000803CF"/>
    <w:rsid w:val="0008133E"/>
    <w:rsid w:val="00081B2D"/>
    <w:rsid w:val="000825F4"/>
    <w:rsid w:val="00082D57"/>
    <w:rsid w:val="00083F47"/>
    <w:rsid w:val="000842A5"/>
    <w:rsid w:val="000842B4"/>
    <w:rsid w:val="00085FE0"/>
    <w:rsid w:val="000905C4"/>
    <w:rsid w:val="000906D9"/>
    <w:rsid w:val="000937D7"/>
    <w:rsid w:val="00094A9A"/>
    <w:rsid w:val="0009673E"/>
    <w:rsid w:val="000A0E5C"/>
    <w:rsid w:val="000A3A24"/>
    <w:rsid w:val="000A7864"/>
    <w:rsid w:val="000A7E4D"/>
    <w:rsid w:val="000B337B"/>
    <w:rsid w:val="000B34D0"/>
    <w:rsid w:val="000B3BDE"/>
    <w:rsid w:val="000B4372"/>
    <w:rsid w:val="000B5814"/>
    <w:rsid w:val="000B72AD"/>
    <w:rsid w:val="000B7573"/>
    <w:rsid w:val="000C1077"/>
    <w:rsid w:val="000C3109"/>
    <w:rsid w:val="000C35AD"/>
    <w:rsid w:val="000D07A2"/>
    <w:rsid w:val="000D205E"/>
    <w:rsid w:val="000D45DD"/>
    <w:rsid w:val="000D5079"/>
    <w:rsid w:val="000D55B8"/>
    <w:rsid w:val="000D56DB"/>
    <w:rsid w:val="000D618C"/>
    <w:rsid w:val="000E1C68"/>
    <w:rsid w:val="000E20CE"/>
    <w:rsid w:val="000E3404"/>
    <w:rsid w:val="000E3BEB"/>
    <w:rsid w:val="000E5D10"/>
    <w:rsid w:val="000E7C17"/>
    <w:rsid w:val="000F0319"/>
    <w:rsid w:val="000F1776"/>
    <w:rsid w:val="000F298C"/>
    <w:rsid w:val="0010289A"/>
    <w:rsid w:val="00105A5C"/>
    <w:rsid w:val="001107AF"/>
    <w:rsid w:val="0011691F"/>
    <w:rsid w:val="00120EAA"/>
    <w:rsid w:val="001229CA"/>
    <w:rsid w:val="00124ABC"/>
    <w:rsid w:val="0012756B"/>
    <w:rsid w:val="0013164C"/>
    <w:rsid w:val="001316A6"/>
    <w:rsid w:val="00133F33"/>
    <w:rsid w:val="00140648"/>
    <w:rsid w:val="00141B9B"/>
    <w:rsid w:val="00141E90"/>
    <w:rsid w:val="001434A8"/>
    <w:rsid w:val="00144950"/>
    <w:rsid w:val="0014570E"/>
    <w:rsid w:val="00147034"/>
    <w:rsid w:val="00150840"/>
    <w:rsid w:val="00150FBC"/>
    <w:rsid w:val="001565C2"/>
    <w:rsid w:val="00156F4B"/>
    <w:rsid w:val="001627D8"/>
    <w:rsid w:val="00163137"/>
    <w:rsid w:val="00164577"/>
    <w:rsid w:val="00165D87"/>
    <w:rsid w:val="00166788"/>
    <w:rsid w:val="001723CE"/>
    <w:rsid w:val="00173842"/>
    <w:rsid w:val="0017582D"/>
    <w:rsid w:val="00175CFB"/>
    <w:rsid w:val="00176955"/>
    <w:rsid w:val="001817BC"/>
    <w:rsid w:val="00183CDC"/>
    <w:rsid w:val="0018457C"/>
    <w:rsid w:val="00184A61"/>
    <w:rsid w:val="00185BEA"/>
    <w:rsid w:val="00185CC7"/>
    <w:rsid w:val="00186701"/>
    <w:rsid w:val="001871AE"/>
    <w:rsid w:val="0018761C"/>
    <w:rsid w:val="00187699"/>
    <w:rsid w:val="00190D95"/>
    <w:rsid w:val="00191754"/>
    <w:rsid w:val="00193834"/>
    <w:rsid w:val="0019441B"/>
    <w:rsid w:val="00194484"/>
    <w:rsid w:val="00194E0F"/>
    <w:rsid w:val="00195221"/>
    <w:rsid w:val="00197B66"/>
    <w:rsid w:val="00197C3C"/>
    <w:rsid w:val="001A212F"/>
    <w:rsid w:val="001A345B"/>
    <w:rsid w:val="001B0FF1"/>
    <w:rsid w:val="001B1C5A"/>
    <w:rsid w:val="001B1E22"/>
    <w:rsid w:val="001B364B"/>
    <w:rsid w:val="001B4D69"/>
    <w:rsid w:val="001B6BA7"/>
    <w:rsid w:val="001B728A"/>
    <w:rsid w:val="001C56D8"/>
    <w:rsid w:val="001D1466"/>
    <w:rsid w:val="001D6730"/>
    <w:rsid w:val="001D6CE1"/>
    <w:rsid w:val="001D7084"/>
    <w:rsid w:val="001D7469"/>
    <w:rsid w:val="001E3463"/>
    <w:rsid w:val="001E5330"/>
    <w:rsid w:val="001E68AB"/>
    <w:rsid w:val="001E7E88"/>
    <w:rsid w:val="001F06E0"/>
    <w:rsid w:val="001F1BDC"/>
    <w:rsid w:val="001F219A"/>
    <w:rsid w:val="001F295D"/>
    <w:rsid w:val="001F4E22"/>
    <w:rsid w:val="001F5E39"/>
    <w:rsid w:val="001F62C6"/>
    <w:rsid w:val="001F6800"/>
    <w:rsid w:val="001F7079"/>
    <w:rsid w:val="002005AA"/>
    <w:rsid w:val="00203ADF"/>
    <w:rsid w:val="002051E6"/>
    <w:rsid w:val="002063CE"/>
    <w:rsid w:val="002067FD"/>
    <w:rsid w:val="002077D9"/>
    <w:rsid w:val="00210979"/>
    <w:rsid w:val="002128E3"/>
    <w:rsid w:val="00214091"/>
    <w:rsid w:val="00215317"/>
    <w:rsid w:val="00216B80"/>
    <w:rsid w:val="00217FC2"/>
    <w:rsid w:val="002209A9"/>
    <w:rsid w:val="002222FF"/>
    <w:rsid w:val="00222B70"/>
    <w:rsid w:val="00225C5A"/>
    <w:rsid w:val="00227D06"/>
    <w:rsid w:val="00227D93"/>
    <w:rsid w:val="0023057A"/>
    <w:rsid w:val="0023428C"/>
    <w:rsid w:val="00234933"/>
    <w:rsid w:val="00234B86"/>
    <w:rsid w:val="002407D3"/>
    <w:rsid w:val="002457FF"/>
    <w:rsid w:val="00247975"/>
    <w:rsid w:val="00250927"/>
    <w:rsid w:val="00252A5C"/>
    <w:rsid w:val="00257A11"/>
    <w:rsid w:val="00257A15"/>
    <w:rsid w:val="00260DF6"/>
    <w:rsid w:val="0026155A"/>
    <w:rsid w:val="002615D0"/>
    <w:rsid w:val="00264197"/>
    <w:rsid w:val="00265A79"/>
    <w:rsid w:val="0026641F"/>
    <w:rsid w:val="00266B8B"/>
    <w:rsid w:val="0027077F"/>
    <w:rsid w:val="0027206C"/>
    <w:rsid w:val="00273FAF"/>
    <w:rsid w:val="00275070"/>
    <w:rsid w:val="0027521C"/>
    <w:rsid w:val="002754B8"/>
    <w:rsid w:val="00277295"/>
    <w:rsid w:val="0027767C"/>
    <w:rsid w:val="00277EC5"/>
    <w:rsid w:val="0028130D"/>
    <w:rsid w:val="00281F3A"/>
    <w:rsid w:val="00282C0D"/>
    <w:rsid w:val="00284901"/>
    <w:rsid w:val="00284C5B"/>
    <w:rsid w:val="00284C77"/>
    <w:rsid w:val="00285561"/>
    <w:rsid w:val="00285613"/>
    <w:rsid w:val="002856E4"/>
    <w:rsid w:val="002866D6"/>
    <w:rsid w:val="00290DC4"/>
    <w:rsid w:val="00291415"/>
    <w:rsid w:val="0029155A"/>
    <w:rsid w:val="00291946"/>
    <w:rsid w:val="002951D7"/>
    <w:rsid w:val="002969C1"/>
    <w:rsid w:val="00297148"/>
    <w:rsid w:val="002979B9"/>
    <w:rsid w:val="002A1CF7"/>
    <w:rsid w:val="002A77A8"/>
    <w:rsid w:val="002B0F4A"/>
    <w:rsid w:val="002B1005"/>
    <w:rsid w:val="002B38EE"/>
    <w:rsid w:val="002C0DF8"/>
    <w:rsid w:val="002C1573"/>
    <w:rsid w:val="002C372D"/>
    <w:rsid w:val="002D0E15"/>
    <w:rsid w:val="002D1E38"/>
    <w:rsid w:val="002D2AAD"/>
    <w:rsid w:val="002D2B49"/>
    <w:rsid w:val="002D2DD6"/>
    <w:rsid w:val="002D6774"/>
    <w:rsid w:val="002D7F55"/>
    <w:rsid w:val="002E077F"/>
    <w:rsid w:val="002E11E6"/>
    <w:rsid w:val="002E125C"/>
    <w:rsid w:val="002E1E4A"/>
    <w:rsid w:val="002E7DF6"/>
    <w:rsid w:val="002F0D0A"/>
    <w:rsid w:val="002F5050"/>
    <w:rsid w:val="003002F3"/>
    <w:rsid w:val="00304842"/>
    <w:rsid w:val="00306CA5"/>
    <w:rsid w:val="0031056F"/>
    <w:rsid w:val="0031122C"/>
    <w:rsid w:val="00312D20"/>
    <w:rsid w:val="00314E74"/>
    <w:rsid w:val="00315372"/>
    <w:rsid w:val="00315724"/>
    <w:rsid w:val="00317B74"/>
    <w:rsid w:val="003209F9"/>
    <w:rsid w:val="00320B6F"/>
    <w:rsid w:val="00325D0F"/>
    <w:rsid w:val="0032620E"/>
    <w:rsid w:val="00327037"/>
    <w:rsid w:val="003351FD"/>
    <w:rsid w:val="00335641"/>
    <w:rsid w:val="003378D6"/>
    <w:rsid w:val="003408D2"/>
    <w:rsid w:val="003409C6"/>
    <w:rsid w:val="00342CC5"/>
    <w:rsid w:val="00343F71"/>
    <w:rsid w:val="00346D2F"/>
    <w:rsid w:val="0035129F"/>
    <w:rsid w:val="00351D7F"/>
    <w:rsid w:val="00353853"/>
    <w:rsid w:val="00354271"/>
    <w:rsid w:val="0035474A"/>
    <w:rsid w:val="003602FF"/>
    <w:rsid w:val="003616F7"/>
    <w:rsid w:val="003644EB"/>
    <w:rsid w:val="0036470A"/>
    <w:rsid w:val="00367237"/>
    <w:rsid w:val="003719C1"/>
    <w:rsid w:val="00372923"/>
    <w:rsid w:val="003744E1"/>
    <w:rsid w:val="00377934"/>
    <w:rsid w:val="00387A94"/>
    <w:rsid w:val="00387D81"/>
    <w:rsid w:val="00390D4C"/>
    <w:rsid w:val="00391A05"/>
    <w:rsid w:val="003926F1"/>
    <w:rsid w:val="003A18AE"/>
    <w:rsid w:val="003A1E2A"/>
    <w:rsid w:val="003A29D0"/>
    <w:rsid w:val="003A3D9E"/>
    <w:rsid w:val="003A4C23"/>
    <w:rsid w:val="003A571A"/>
    <w:rsid w:val="003A5BDB"/>
    <w:rsid w:val="003A6948"/>
    <w:rsid w:val="003B0550"/>
    <w:rsid w:val="003B0FA8"/>
    <w:rsid w:val="003B1141"/>
    <w:rsid w:val="003B153F"/>
    <w:rsid w:val="003B28EB"/>
    <w:rsid w:val="003B3E01"/>
    <w:rsid w:val="003B4C94"/>
    <w:rsid w:val="003B6EB4"/>
    <w:rsid w:val="003C367F"/>
    <w:rsid w:val="003C3D32"/>
    <w:rsid w:val="003C43A1"/>
    <w:rsid w:val="003C490A"/>
    <w:rsid w:val="003C58D4"/>
    <w:rsid w:val="003C5EA3"/>
    <w:rsid w:val="003C6161"/>
    <w:rsid w:val="003D0109"/>
    <w:rsid w:val="003D01C4"/>
    <w:rsid w:val="003D1EE0"/>
    <w:rsid w:val="003D3162"/>
    <w:rsid w:val="003D71B6"/>
    <w:rsid w:val="003D7FE1"/>
    <w:rsid w:val="003E118A"/>
    <w:rsid w:val="003E14CE"/>
    <w:rsid w:val="003E2BDE"/>
    <w:rsid w:val="003E5088"/>
    <w:rsid w:val="003F1275"/>
    <w:rsid w:val="003F15CA"/>
    <w:rsid w:val="003F28D7"/>
    <w:rsid w:val="004012AB"/>
    <w:rsid w:val="00402360"/>
    <w:rsid w:val="004038CC"/>
    <w:rsid w:val="004041EE"/>
    <w:rsid w:val="004049CE"/>
    <w:rsid w:val="00405CED"/>
    <w:rsid w:val="0040796E"/>
    <w:rsid w:val="00413A09"/>
    <w:rsid w:val="00415336"/>
    <w:rsid w:val="00415F5C"/>
    <w:rsid w:val="0041697E"/>
    <w:rsid w:val="00416F05"/>
    <w:rsid w:val="00420AEF"/>
    <w:rsid w:val="00421693"/>
    <w:rsid w:val="00423FC8"/>
    <w:rsid w:val="00424244"/>
    <w:rsid w:val="00426034"/>
    <w:rsid w:val="00426237"/>
    <w:rsid w:val="00427270"/>
    <w:rsid w:val="00433985"/>
    <w:rsid w:val="004351E5"/>
    <w:rsid w:val="00436971"/>
    <w:rsid w:val="00436C86"/>
    <w:rsid w:val="004402B8"/>
    <w:rsid w:val="00442CB0"/>
    <w:rsid w:val="0044538F"/>
    <w:rsid w:val="00450E15"/>
    <w:rsid w:val="0045147C"/>
    <w:rsid w:val="00451551"/>
    <w:rsid w:val="00451A00"/>
    <w:rsid w:val="004523CF"/>
    <w:rsid w:val="004534F8"/>
    <w:rsid w:val="00455726"/>
    <w:rsid w:val="00455F4C"/>
    <w:rsid w:val="004633B3"/>
    <w:rsid w:val="00463D61"/>
    <w:rsid w:val="00463F08"/>
    <w:rsid w:val="00470141"/>
    <w:rsid w:val="00470A37"/>
    <w:rsid w:val="004714A8"/>
    <w:rsid w:val="00471CBA"/>
    <w:rsid w:val="00474DF6"/>
    <w:rsid w:val="004772D4"/>
    <w:rsid w:val="00480295"/>
    <w:rsid w:val="00484112"/>
    <w:rsid w:val="00486452"/>
    <w:rsid w:val="0049016A"/>
    <w:rsid w:val="00490422"/>
    <w:rsid w:val="00490714"/>
    <w:rsid w:val="00492AAB"/>
    <w:rsid w:val="004968CA"/>
    <w:rsid w:val="00496DC6"/>
    <w:rsid w:val="00497725"/>
    <w:rsid w:val="004A0F1D"/>
    <w:rsid w:val="004A7655"/>
    <w:rsid w:val="004B1494"/>
    <w:rsid w:val="004B24AC"/>
    <w:rsid w:val="004B6A9F"/>
    <w:rsid w:val="004B73E0"/>
    <w:rsid w:val="004C02FD"/>
    <w:rsid w:val="004C16F3"/>
    <w:rsid w:val="004C1F17"/>
    <w:rsid w:val="004D2330"/>
    <w:rsid w:val="004D53C1"/>
    <w:rsid w:val="004D5FFF"/>
    <w:rsid w:val="004D711F"/>
    <w:rsid w:val="004D7A3E"/>
    <w:rsid w:val="004D7EDA"/>
    <w:rsid w:val="004E0CF9"/>
    <w:rsid w:val="004E2C4C"/>
    <w:rsid w:val="004E3DB8"/>
    <w:rsid w:val="004E46E3"/>
    <w:rsid w:val="004E4A0B"/>
    <w:rsid w:val="004E4A0C"/>
    <w:rsid w:val="004E6E20"/>
    <w:rsid w:val="004F06E2"/>
    <w:rsid w:val="004F084C"/>
    <w:rsid w:val="004F400A"/>
    <w:rsid w:val="004F4F74"/>
    <w:rsid w:val="004F5BB1"/>
    <w:rsid w:val="0050235A"/>
    <w:rsid w:val="00502E2D"/>
    <w:rsid w:val="00502F7E"/>
    <w:rsid w:val="005034C4"/>
    <w:rsid w:val="0050357C"/>
    <w:rsid w:val="00506AFA"/>
    <w:rsid w:val="005107F5"/>
    <w:rsid w:val="00511EBB"/>
    <w:rsid w:val="00512553"/>
    <w:rsid w:val="005129F7"/>
    <w:rsid w:val="00515B0E"/>
    <w:rsid w:val="00515D6D"/>
    <w:rsid w:val="00520A63"/>
    <w:rsid w:val="00531855"/>
    <w:rsid w:val="0053233B"/>
    <w:rsid w:val="005373B7"/>
    <w:rsid w:val="005407FB"/>
    <w:rsid w:val="0054177D"/>
    <w:rsid w:val="00544585"/>
    <w:rsid w:val="00544BFE"/>
    <w:rsid w:val="0054521A"/>
    <w:rsid w:val="00550CD8"/>
    <w:rsid w:val="0055113A"/>
    <w:rsid w:val="0055396D"/>
    <w:rsid w:val="005557A5"/>
    <w:rsid w:val="00560DC8"/>
    <w:rsid w:val="00562A4D"/>
    <w:rsid w:val="00562FF7"/>
    <w:rsid w:val="00563493"/>
    <w:rsid w:val="00564AE6"/>
    <w:rsid w:val="00567332"/>
    <w:rsid w:val="005755CD"/>
    <w:rsid w:val="00575A46"/>
    <w:rsid w:val="00576416"/>
    <w:rsid w:val="005777E6"/>
    <w:rsid w:val="00577C2E"/>
    <w:rsid w:val="00580765"/>
    <w:rsid w:val="005834F0"/>
    <w:rsid w:val="00583F5C"/>
    <w:rsid w:val="00592171"/>
    <w:rsid w:val="00593869"/>
    <w:rsid w:val="0059444B"/>
    <w:rsid w:val="005A00A1"/>
    <w:rsid w:val="005A53C6"/>
    <w:rsid w:val="005A6D16"/>
    <w:rsid w:val="005B004D"/>
    <w:rsid w:val="005B0E76"/>
    <w:rsid w:val="005B20BD"/>
    <w:rsid w:val="005B38B1"/>
    <w:rsid w:val="005B3A92"/>
    <w:rsid w:val="005B443D"/>
    <w:rsid w:val="005B6704"/>
    <w:rsid w:val="005C1100"/>
    <w:rsid w:val="005C2503"/>
    <w:rsid w:val="005C53E6"/>
    <w:rsid w:val="005C60DC"/>
    <w:rsid w:val="005C61C6"/>
    <w:rsid w:val="005C6719"/>
    <w:rsid w:val="005D084A"/>
    <w:rsid w:val="005D2FA1"/>
    <w:rsid w:val="005D442E"/>
    <w:rsid w:val="005D4C5E"/>
    <w:rsid w:val="005D4DC1"/>
    <w:rsid w:val="005D50C5"/>
    <w:rsid w:val="005D5E27"/>
    <w:rsid w:val="005D6BD3"/>
    <w:rsid w:val="005D74E1"/>
    <w:rsid w:val="005D75A7"/>
    <w:rsid w:val="005D7B39"/>
    <w:rsid w:val="005E3262"/>
    <w:rsid w:val="005E4727"/>
    <w:rsid w:val="005E7120"/>
    <w:rsid w:val="005F3AE5"/>
    <w:rsid w:val="005F3F3F"/>
    <w:rsid w:val="005F4C03"/>
    <w:rsid w:val="005F63C2"/>
    <w:rsid w:val="005F6564"/>
    <w:rsid w:val="00600BFA"/>
    <w:rsid w:val="00602479"/>
    <w:rsid w:val="00612492"/>
    <w:rsid w:val="006154CC"/>
    <w:rsid w:val="0062332F"/>
    <w:rsid w:val="00625793"/>
    <w:rsid w:val="0062790A"/>
    <w:rsid w:val="00630EC7"/>
    <w:rsid w:val="0063137F"/>
    <w:rsid w:val="00631448"/>
    <w:rsid w:val="0063213D"/>
    <w:rsid w:val="00633624"/>
    <w:rsid w:val="006343C4"/>
    <w:rsid w:val="00634F95"/>
    <w:rsid w:val="006377C6"/>
    <w:rsid w:val="006419EF"/>
    <w:rsid w:val="00641D50"/>
    <w:rsid w:val="00644BFC"/>
    <w:rsid w:val="006451A6"/>
    <w:rsid w:val="00645AD4"/>
    <w:rsid w:val="0064642F"/>
    <w:rsid w:val="0064653C"/>
    <w:rsid w:val="00651C2C"/>
    <w:rsid w:val="00654FEC"/>
    <w:rsid w:val="00655E65"/>
    <w:rsid w:val="00660BF8"/>
    <w:rsid w:val="006611C7"/>
    <w:rsid w:val="00661D18"/>
    <w:rsid w:val="00662F12"/>
    <w:rsid w:val="00663881"/>
    <w:rsid w:val="00666D1D"/>
    <w:rsid w:val="006705A9"/>
    <w:rsid w:val="00670A84"/>
    <w:rsid w:val="00670FE9"/>
    <w:rsid w:val="00671F2E"/>
    <w:rsid w:val="006737F1"/>
    <w:rsid w:val="00677943"/>
    <w:rsid w:val="00682CDF"/>
    <w:rsid w:val="0068313B"/>
    <w:rsid w:val="006832DF"/>
    <w:rsid w:val="006835AE"/>
    <w:rsid w:val="006838C2"/>
    <w:rsid w:val="00683FFE"/>
    <w:rsid w:val="006866BF"/>
    <w:rsid w:val="00687024"/>
    <w:rsid w:val="00690EC2"/>
    <w:rsid w:val="00692510"/>
    <w:rsid w:val="0069275D"/>
    <w:rsid w:val="006949D6"/>
    <w:rsid w:val="00694A1D"/>
    <w:rsid w:val="006953BA"/>
    <w:rsid w:val="0069583B"/>
    <w:rsid w:val="006A0A42"/>
    <w:rsid w:val="006A341C"/>
    <w:rsid w:val="006A4A22"/>
    <w:rsid w:val="006A6044"/>
    <w:rsid w:val="006A7B99"/>
    <w:rsid w:val="006B2480"/>
    <w:rsid w:val="006B3358"/>
    <w:rsid w:val="006B4042"/>
    <w:rsid w:val="006B4FF9"/>
    <w:rsid w:val="006B5647"/>
    <w:rsid w:val="006B5B4D"/>
    <w:rsid w:val="006B7B3F"/>
    <w:rsid w:val="006C0747"/>
    <w:rsid w:val="006C1C79"/>
    <w:rsid w:val="006C23FC"/>
    <w:rsid w:val="006C2477"/>
    <w:rsid w:val="006C43AE"/>
    <w:rsid w:val="006C4587"/>
    <w:rsid w:val="006C7136"/>
    <w:rsid w:val="006D28E5"/>
    <w:rsid w:val="006D353C"/>
    <w:rsid w:val="006D4E3E"/>
    <w:rsid w:val="006D5286"/>
    <w:rsid w:val="006D541C"/>
    <w:rsid w:val="006D73E0"/>
    <w:rsid w:val="006D756F"/>
    <w:rsid w:val="006D7B41"/>
    <w:rsid w:val="006D7FDA"/>
    <w:rsid w:val="006E5EE2"/>
    <w:rsid w:val="006E7506"/>
    <w:rsid w:val="006F21E3"/>
    <w:rsid w:val="006F3576"/>
    <w:rsid w:val="006F3867"/>
    <w:rsid w:val="006F39CF"/>
    <w:rsid w:val="006F6109"/>
    <w:rsid w:val="00702681"/>
    <w:rsid w:val="0070445C"/>
    <w:rsid w:val="00705E58"/>
    <w:rsid w:val="00710381"/>
    <w:rsid w:val="007147D6"/>
    <w:rsid w:val="007148A4"/>
    <w:rsid w:val="00715D3F"/>
    <w:rsid w:val="00716D10"/>
    <w:rsid w:val="00720A31"/>
    <w:rsid w:val="0072124B"/>
    <w:rsid w:val="007212D6"/>
    <w:rsid w:val="00721733"/>
    <w:rsid w:val="0072248B"/>
    <w:rsid w:val="007243CC"/>
    <w:rsid w:val="007251EB"/>
    <w:rsid w:val="00730734"/>
    <w:rsid w:val="00731AC3"/>
    <w:rsid w:val="007371E0"/>
    <w:rsid w:val="00741413"/>
    <w:rsid w:val="00741A95"/>
    <w:rsid w:val="007420ED"/>
    <w:rsid w:val="0075235F"/>
    <w:rsid w:val="007523DE"/>
    <w:rsid w:val="00752861"/>
    <w:rsid w:val="007531D9"/>
    <w:rsid w:val="00754DDF"/>
    <w:rsid w:val="007567BA"/>
    <w:rsid w:val="00757797"/>
    <w:rsid w:val="00761A0F"/>
    <w:rsid w:val="00764FA6"/>
    <w:rsid w:val="00765BB6"/>
    <w:rsid w:val="00766DA5"/>
    <w:rsid w:val="007678FC"/>
    <w:rsid w:val="00772219"/>
    <w:rsid w:val="00775954"/>
    <w:rsid w:val="00777824"/>
    <w:rsid w:val="00780DE4"/>
    <w:rsid w:val="00784D6F"/>
    <w:rsid w:val="00784FBB"/>
    <w:rsid w:val="0078506B"/>
    <w:rsid w:val="007857AC"/>
    <w:rsid w:val="00787DA9"/>
    <w:rsid w:val="0079081C"/>
    <w:rsid w:val="00793621"/>
    <w:rsid w:val="00794588"/>
    <w:rsid w:val="00794D01"/>
    <w:rsid w:val="007963E5"/>
    <w:rsid w:val="007A0534"/>
    <w:rsid w:val="007A2831"/>
    <w:rsid w:val="007A39BA"/>
    <w:rsid w:val="007B03B8"/>
    <w:rsid w:val="007B1038"/>
    <w:rsid w:val="007B18E7"/>
    <w:rsid w:val="007B3418"/>
    <w:rsid w:val="007B44F7"/>
    <w:rsid w:val="007B5103"/>
    <w:rsid w:val="007B6FB7"/>
    <w:rsid w:val="007C1841"/>
    <w:rsid w:val="007C1A16"/>
    <w:rsid w:val="007C224D"/>
    <w:rsid w:val="007C437A"/>
    <w:rsid w:val="007C65F6"/>
    <w:rsid w:val="007D03C4"/>
    <w:rsid w:val="007D33E6"/>
    <w:rsid w:val="007D4244"/>
    <w:rsid w:val="007E416C"/>
    <w:rsid w:val="007F141F"/>
    <w:rsid w:val="007F1845"/>
    <w:rsid w:val="007F22ED"/>
    <w:rsid w:val="007F4282"/>
    <w:rsid w:val="007F6406"/>
    <w:rsid w:val="007F73FC"/>
    <w:rsid w:val="00802354"/>
    <w:rsid w:val="00802985"/>
    <w:rsid w:val="0080376B"/>
    <w:rsid w:val="0080516A"/>
    <w:rsid w:val="00813AC3"/>
    <w:rsid w:val="00815820"/>
    <w:rsid w:val="00817696"/>
    <w:rsid w:val="00820051"/>
    <w:rsid w:val="0082080B"/>
    <w:rsid w:val="00823663"/>
    <w:rsid w:val="00826027"/>
    <w:rsid w:val="00826629"/>
    <w:rsid w:val="00827904"/>
    <w:rsid w:val="00831CB0"/>
    <w:rsid w:val="00832874"/>
    <w:rsid w:val="00834E9F"/>
    <w:rsid w:val="0083544C"/>
    <w:rsid w:val="00837AE0"/>
    <w:rsid w:val="008402CE"/>
    <w:rsid w:val="00847863"/>
    <w:rsid w:val="00851446"/>
    <w:rsid w:val="0085571F"/>
    <w:rsid w:val="00856F15"/>
    <w:rsid w:val="00857C2A"/>
    <w:rsid w:val="00860E89"/>
    <w:rsid w:val="008622BE"/>
    <w:rsid w:val="008628C3"/>
    <w:rsid w:val="008641FB"/>
    <w:rsid w:val="00866AFA"/>
    <w:rsid w:val="00870012"/>
    <w:rsid w:val="008701F5"/>
    <w:rsid w:val="00873035"/>
    <w:rsid w:val="00874E4E"/>
    <w:rsid w:val="008800E9"/>
    <w:rsid w:val="00880796"/>
    <w:rsid w:val="00880896"/>
    <w:rsid w:val="00881FB9"/>
    <w:rsid w:val="00883312"/>
    <w:rsid w:val="00883931"/>
    <w:rsid w:val="00883CD6"/>
    <w:rsid w:val="00885FCD"/>
    <w:rsid w:val="008872C8"/>
    <w:rsid w:val="00893756"/>
    <w:rsid w:val="00894CBD"/>
    <w:rsid w:val="00895803"/>
    <w:rsid w:val="00896353"/>
    <w:rsid w:val="00896617"/>
    <w:rsid w:val="00896764"/>
    <w:rsid w:val="00896EEE"/>
    <w:rsid w:val="0089700F"/>
    <w:rsid w:val="008A1D69"/>
    <w:rsid w:val="008A3393"/>
    <w:rsid w:val="008A33FA"/>
    <w:rsid w:val="008A43F5"/>
    <w:rsid w:val="008B22EF"/>
    <w:rsid w:val="008B2307"/>
    <w:rsid w:val="008B494B"/>
    <w:rsid w:val="008B6B27"/>
    <w:rsid w:val="008C09E4"/>
    <w:rsid w:val="008C1CA0"/>
    <w:rsid w:val="008C1E3A"/>
    <w:rsid w:val="008C4BE8"/>
    <w:rsid w:val="008C57CF"/>
    <w:rsid w:val="008C71D3"/>
    <w:rsid w:val="008D2C82"/>
    <w:rsid w:val="008D322A"/>
    <w:rsid w:val="008D4C6D"/>
    <w:rsid w:val="008D5D7D"/>
    <w:rsid w:val="008D793F"/>
    <w:rsid w:val="008D7DBF"/>
    <w:rsid w:val="008E0B2A"/>
    <w:rsid w:val="008E2F1D"/>
    <w:rsid w:val="008E59D9"/>
    <w:rsid w:val="008E5F03"/>
    <w:rsid w:val="008E7782"/>
    <w:rsid w:val="008F4BC7"/>
    <w:rsid w:val="008F5A26"/>
    <w:rsid w:val="008F7895"/>
    <w:rsid w:val="009016AF"/>
    <w:rsid w:val="00906AF9"/>
    <w:rsid w:val="00907392"/>
    <w:rsid w:val="009073C8"/>
    <w:rsid w:val="00911104"/>
    <w:rsid w:val="009136E0"/>
    <w:rsid w:val="00914215"/>
    <w:rsid w:val="00914A24"/>
    <w:rsid w:val="0092597A"/>
    <w:rsid w:val="00930F42"/>
    <w:rsid w:val="00932D48"/>
    <w:rsid w:val="00933DA3"/>
    <w:rsid w:val="009432E1"/>
    <w:rsid w:val="00944D2E"/>
    <w:rsid w:val="009451A7"/>
    <w:rsid w:val="00954909"/>
    <w:rsid w:val="00956439"/>
    <w:rsid w:val="009566B3"/>
    <w:rsid w:val="00956BB4"/>
    <w:rsid w:val="0095794B"/>
    <w:rsid w:val="009606DB"/>
    <w:rsid w:val="009607B6"/>
    <w:rsid w:val="00960F35"/>
    <w:rsid w:val="00961BBA"/>
    <w:rsid w:val="00965185"/>
    <w:rsid w:val="00971C9B"/>
    <w:rsid w:val="00972586"/>
    <w:rsid w:val="00972660"/>
    <w:rsid w:val="009753C3"/>
    <w:rsid w:val="009766F1"/>
    <w:rsid w:val="00976FA1"/>
    <w:rsid w:val="00981450"/>
    <w:rsid w:val="009832AD"/>
    <w:rsid w:val="009850D5"/>
    <w:rsid w:val="009913AA"/>
    <w:rsid w:val="0099707C"/>
    <w:rsid w:val="009A5A71"/>
    <w:rsid w:val="009A6328"/>
    <w:rsid w:val="009A76B9"/>
    <w:rsid w:val="009B2899"/>
    <w:rsid w:val="009B3218"/>
    <w:rsid w:val="009C0291"/>
    <w:rsid w:val="009C2C90"/>
    <w:rsid w:val="009C6B1A"/>
    <w:rsid w:val="009C7C1E"/>
    <w:rsid w:val="009D04C7"/>
    <w:rsid w:val="009D1DB4"/>
    <w:rsid w:val="009D2E46"/>
    <w:rsid w:val="009E15F1"/>
    <w:rsid w:val="009E1EEC"/>
    <w:rsid w:val="009E4523"/>
    <w:rsid w:val="009E5FA6"/>
    <w:rsid w:val="009E7436"/>
    <w:rsid w:val="009F55D4"/>
    <w:rsid w:val="009F5623"/>
    <w:rsid w:val="009F6D66"/>
    <w:rsid w:val="00A000FF"/>
    <w:rsid w:val="00A01064"/>
    <w:rsid w:val="00A01FA5"/>
    <w:rsid w:val="00A0361A"/>
    <w:rsid w:val="00A06EB0"/>
    <w:rsid w:val="00A07A3A"/>
    <w:rsid w:val="00A13DB5"/>
    <w:rsid w:val="00A149BD"/>
    <w:rsid w:val="00A16983"/>
    <w:rsid w:val="00A17380"/>
    <w:rsid w:val="00A226B2"/>
    <w:rsid w:val="00A2314D"/>
    <w:rsid w:val="00A237C6"/>
    <w:rsid w:val="00A239B2"/>
    <w:rsid w:val="00A24891"/>
    <w:rsid w:val="00A25597"/>
    <w:rsid w:val="00A3014A"/>
    <w:rsid w:val="00A306FC"/>
    <w:rsid w:val="00A31F6B"/>
    <w:rsid w:val="00A33B38"/>
    <w:rsid w:val="00A350EA"/>
    <w:rsid w:val="00A37014"/>
    <w:rsid w:val="00A40145"/>
    <w:rsid w:val="00A40FB0"/>
    <w:rsid w:val="00A42124"/>
    <w:rsid w:val="00A42D12"/>
    <w:rsid w:val="00A437B2"/>
    <w:rsid w:val="00A44ED2"/>
    <w:rsid w:val="00A45739"/>
    <w:rsid w:val="00A4633E"/>
    <w:rsid w:val="00A464CC"/>
    <w:rsid w:val="00A466AC"/>
    <w:rsid w:val="00A50B4F"/>
    <w:rsid w:val="00A51747"/>
    <w:rsid w:val="00A5184E"/>
    <w:rsid w:val="00A53525"/>
    <w:rsid w:val="00A53D31"/>
    <w:rsid w:val="00A60DF5"/>
    <w:rsid w:val="00A63571"/>
    <w:rsid w:val="00A745DE"/>
    <w:rsid w:val="00A75248"/>
    <w:rsid w:val="00A75691"/>
    <w:rsid w:val="00A765DE"/>
    <w:rsid w:val="00A861C2"/>
    <w:rsid w:val="00A921AB"/>
    <w:rsid w:val="00A9437D"/>
    <w:rsid w:val="00A946E1"/>
    <w:rsid w:val="00A97EEA"/>
    <w:rsid w:val="00A97FEF"/>
    <w:rsid w:val="00AA04FC"/>
    <w:rsid w:val="00AA0CF4"/>
    <w:rsid w:val="00AA1A3D"/>
    <w:rsid w:val="00AA64A3"/>
    <w:rsid w:val="00AA6DDC"/>
    <w:rsid w:val="00AB04BF"/>
    <w:rsid w:val="00AB0AB2"/>
    <w:rsid w:val="00AB2604"/>
    <w:rsid w:val="00AB2AD2"/>
    <w:rsid w:val="00AB30CF"/>
    <w:rsid w:val="00AB472D"/>
    <w:rsid w:val="00AB69DE"/>
    <w:rsid w:val="00AB7633"/>
    <w:rsid w:val="00AB7B22"/>
    <w:rsid w:val="00AC36D4"/>
    <w:rsid w:val="00AC526F"/>
    <w:rsid w:val="00AD02DD"/>
    <w:rsid w:val="00AD1062"/>
    <w:rsid w:val="00AD16F8"/>
    <w:rsid w:val="00AD23E8"/>
    <w:rsid w:val="00AD2542"/>
    <w:rsid w:val="00AD3690"/>
    <w:rsid w:val="00AD4170"/>
    <w:rsid w:val="00AD44A7"/>
    <w:rsid w:val="00AD73C2"/>
    <w:rsid w:val="00AD7FE5"/>
    <w:rsid w:val="00AE0C50"/>
    <w:rsid w:val="00AE5B58"/>
    <w:rsid w:val="00AF00B1"/>
    <w:rsid w:val="00AF0656"/>
    <w:rsid w:val="00AF28DF"/>
    <w:rsid w:val="00AF4080"/>
    <w:rsid w:val="00AF441C"/>
    <w:rsid w:val="00AF66C0"/>
    <w:rsid w:val="00B0101E"/>
    <w:rsid w:val="00B0127F"/>
    <w:rsid w:val="00B07DDE"/>
    <w:rsid w:val="00B1064C"/>
    <w:rsid w:val="00B109EB"/>
    <w:rsid w:val="00B11B9E"/>
    <w:rsid w:val="00B16B2D"/>
    <w:rsid w:val="00B17032"/>
    <w:rsid w:val="00B17693"/>
    <w:rsid w:val="00B176B5"/>
    <w:rsid w:val="00B26CAC"/>
    <w:rsid w:val="00B26DB3"/>
    <w:rsid w:val="00B30DCC"/>
    <w:rsid w:val="00B33652"/>
    <w:rsid w:val="00B33CC8"/>
    <w:rsid w:val="00B35F96"/>
    <w:rsid w:val="00B3731B"/>
    <w:rsid w:val="00B425E3"/>
    <w:rsid w:val="00B4379F"/>
    <w:rsid w:val="00B44434"/>
    <w:rsid w:val="00B44B90"/>
    <w:rsid w:val="00B44D79"/>
    <w:rsid w:val="00B46FE9"/>
    <w:rsid w:val="00B4733C"/>
    <w:rsid w:val="00B47E90"/>
    <w:rsid w:val="00B47F1C"/>
    <w:rsid w:val="00B50A58"/>
    <w:rsid w:val="00B52DE3"/>
    <w:rsid w:val="00B53849"/>
    <w:rsid w:val="00B54B62"/>
    <w:rsid w:val="00B571D1"/>
    <w:rsid w:val="00B61181"/>
    <w:rsid w:val="00B631C7"/>
    <w:rsid w:val="00B6770A"/>
    <w:rsid w:val="00B72574"/>
    <w:rsid w:val="00B73A89"/>
    <w:rsid w:val="00B73EF6"/>
    <w:rsid w:val="00B75EDB"/>
    <w:rsid w:val="00B77801"/>
    <w:rsid w:val="00B802CE"/>
    <w:rsid w:val="00B8057C"/>
    <w:rsid w:val="00B825C6"/>
    <w:rsid w:val="00B84513"/>
    <w:rsid w:val="00B84DF6"/>
    <w:rsid w:val="00B93D83"/>
    <w:rsid w:val="00B960C5"/>
    <w:rsid w:val="00BA32E5"/>
    <w:rsid w:val="00BA6358"/>
    <w:rsid w:val="00BA7745"/>
    <w:rsid w:val="00BB0004"/>
    <w:rsid w:val="00BB1DF5"/>
    <w:rsid w:val="00BB374D"/>
    <w:rsid w:val="00BB3D08"/>
    <w:rsid w:val="00BB401F"/>
    <w:rsid w:val="00BB4880"/>
    <w:rsid w:val="00BB6901"/>
    <w:rsid w:val="00BB6B90"/>
    <w:rsid w:val="00BB75E9"/>
    <w:rsid w:val="00BC0A5A"/>
    <w:rsid w:val="00BC2548"/>
    <w:rsid w:val="00BC3974"/>
    <w:rsid w:val="00BC3DCC"/>
    <w:rsid w:val="00BC476C"/>
    <w:rsid w:val="00BC5113"/>
    <w:rsid w:val="00BC55FE"/>
    <w:rsid w:val="00BC61B3"/>
    <w:rsid w:val="00BD1331"/>
    <w:rsid w:val="00BD41B6"/>
    <w:rsid w:val="00BE1199"/>
    <w:rsid w:val="00BE29FE"/>
    <w:rsid w:val="00BE3F99"/>
    <w:rsid w:val="00BE469C"/>
    <w:rsid w:val="00BF1EFB"/>
    <w:rsid w:val="00BF2A13"/>
    <w:rsid w:val="00BF323C"/>
    <w:rsid w:val="00BF354E"/>
    <w:rsid w:val="00BF4FDB"/>
    <w:rsid w:val="00BF5BB3"/>
    <w:rsid w:val="00BF5D12"/>
    <w:rsid w:val="00C01A37"/>
    <w:rsid w:val="00C01CCA"/>
    <w:rsid w:val="00C02388"/>
    <w:rsid w:val="00C05E4A"/>
    <w:rsid w:val="00C111E2"/>
    <w:rsid w:val="00C12B87"/>
    <w:rsid w:val="00C136FB"/>
    <w:rsid w:val="00C145F6"/>
    <w:rsid w:val="00C1551D"/>
    <w:rsid w:val="00C159A1"/>
    <w:rsid w:val="00C17D53"/>
    <w:rsid w:val="00C236E5"/>
    <w:rsid w:val="00C250F6"/>
    <w:rsid w:val="00C26678"/>
    <w:rsid w:val="00C31191"/>
    <w:rsid w:val="00C312D4"/>
    <w:rsid w:val="00C379DA"/>
    <w:rsid w:val="00C37C59"/>
    <w:rsid w:val="00C443D9"/>
    <w:rsid w:val="00C50665"/>
    <w:rsid w:val="00C52433"/>
    <w:rsid w:val="00C53DC7"/>
    <w:rsid w:val="00C56DF0"/>
    <w:rsid w:val="00C577B5"/>
    <w:rsid w:val="00C64CCF"/>
    <w:rsid w:val="00C657EC"/>
    <w:rsid w:val="00C65C6C"/>
    <w:rsid w:val="00C674FA"/>
    <w:rsid w:val="00C7053C"/>
    <w:rsid w:val="00C71E1D"/>
    <w:rsid w:val="00C73EA2"/>
    <w:rsid w:val="00C7492C"/>
    <w:rsid w:val="00C7673E"/>
    <w:rsid w:val="00C84042"/>
    <w:rsid w:val="00C841E4"/>
    <w:rsid w:val="00C86753"/>
    <w:rsid w:val="00C86C2A"/>
    <w:rsid w:val="00C91DE7"/>
    <w:rsid w:val="00C94C30"/>
    <w:rsid w:val="00C94C34"/>
    <w:rsid w:val="00C95FB6"/>
    <w:rsid w:val="00CA671F"/>
    <w:rsid w:val="00CA6F68"/>
    <w:rsid w:val="00CB1740"/>
    <w:rsid w:val="00CB2084"/>
    <w:rsid w:val="00CB5D27"/>
    <w:rsid w:val="00CB640C"/>
    <w:rsid w:val="00CB725D"/>
    <w:rsid w:val="00CC02EB"/>
    <w:rsid w:val="00CC54D5"/>
    <w:rsid w:val="00CC6201"/>
    <w:rsid w:val="00CD1317"/>
    <w:rsid w:val="00CD7A30"/>
    <w:rsid w:val="00CE0DAA"/>
    <w:rsid w:val="00CE1C66"/>
    <w:rsid w:val="00CE26AA"/>
    <w:rsid w:val="00CE270A"/>
    <w:rsid w:val="00CE61EE"/>
    <w:rsid w:val="00CE6AF3"/>
    <w:rsid w:val="00CE7458"/>
    <w:rsid w:val="00CF0082"/>
    <w:rsid w:val="00CF0DD7"/>
    <w:rsid w:val="00CF0E53"/>
    <w:rsid w:val="00CF29CF"/>
    <w:rsid w:val="00CF5855"/>
    <w:rsid w:val="00CF5966"/>
    <w:rsid w:val="00CF5B65"/>
    <w:rsid w:val="00D00A54"/>
    <w:rsid w:val="00D00B31"/>
    <w:rsid w:val="00D01817"/>
    <w:rsid w:val="00D01A4E"/>
    <w:rsid w:val="00D05F52"/>
    <w:rsid w:val="00D11A28"/>
    <w:rsid w:val="00D164B7"/>
    <w:rsid w:val="00D1673A"/>
    <w:rsid w:val="00D17703"/>
    <w:rsid w:val="00D21602"/>
    <w:rsid w:val="00D244E3"/>
    <w:rsid w:val="00D269C5"/>
    <w:rsid w:val="00D27060"/>
    <w:rsid w:val="00D274EE"/>
    <w:rsid w:val="00D32430"/>
    <w:rsid w:val="00D32D9E"/>
    <w:rsid w:val="00D333FF"/>
    <w:rsid w:val="00D347AD"/>
    <w:rsid w:val="00D356D8"/>
    <w:rsid w:val="00D373DE"/>
    <w:rsid w:val="00D378FD"/>
    <w:rsid w:val="00D436F5"/>
    <w:rsid w:val="00D43BCD"/>
    <w:rsid w:val="00D4421D"/>
    <w:rsid w:val="00D44699"/>
    <w:rsid w:val="00D455BF"/>
    <w:rsid w:val="00D4566F"/>
    <w:rsid w:val="00D463A8"/>
    <w:rsid w:val="00D472BE"/>
    <w:rsid w:val="00D477D1"/>
    <w:rsid w:val="00D53985"/>
    <w:rsid w:val="00D55CEC"/>
    <w:rsid w:val="00D55ECC"/>
    <w:rsid w:val="00D570A9"/>
    <w:rsid w:val="00D66A28"/>
    <w:rsid w:val="00D709B3"/>
    <w:rsid w:val="00D72283"/>
    <w:rsid w:val="00D73621"/>
    <w:rsid w:val="00D74AFF"/>
    <w:rsid w:val="00D74D63"/>
    <w:rsid w:val="00D74FBD"/>
    <w:rsid w:val="00D76687"/>
    <w:rsid w:val="00D83625"/>
    <w:rsid w:val="00D85EE1"/>
    <w:rsid w:val="00D87442"/>
    <w:rsid w:val="00D874CF"/>
    <w:rsid w:val="00D87FD5"/>
    <w:rsid w:val="00D91266"/>
    <w:rsid w:val="00D95AD0"/>
    <w:rsid w:val="00D96780"/>
    <w:rsid w:val="00D97C99"/>
    <w:rsid w:val="00DA284B"/>
    <w:rsid w:val="00DA3218"/>
    <w:rsid w:val="00DA3560"/>
    <w:rsid w:val="00DA35AF"/>
    <w:rsid w:val="00DA3D63"/>
    <w:rsid w:val="00DA3FF0"/>
    <w:rsid w:val="00DA43FD"/>
    <w:rsid w:val="00DA591B"/>
    <w:rsid w:val="00DA7910"/>
    <w:rsid w:val="00DB3A73"/>
    <w:rsid w:val="00DB510A"/>
    <w:rsid w:val="00DB6D8F"/>
    <w:rsid w:val="00DC270C"/>
    <w:rsid w:val="00DC5B4C"/>
    <w:rsid w:val="00DC7E4B"/>
    <w:rsid w:val="00DD0EB0"/>
    <w:rsid w:val="00DD103E"/>
    <w:rsid w:val="00DD1AAD"/>
    <w:rsid w:val="00DD28C3"/>
    <w:rsid w:val="00DD2EEE"/>
    <w:rsid w:val="00DD388C"/>
    <w:rsid w:val="00DD38BE"/>
    <w:rsid w:val="00DD56C3"/>
    <w:rsid w:val="00DD5DB1"/>
    <w:rsid w:val="00DD6344"/>
    <w:rsid w:val="00DD752C"/>
    <w:rsid w:val="00DE0280"/>
    <w:rsid w:val="00DE1837"/>
    <w:rsid w:val="00DE1AAC"/>
    <w:rsid w:val="00DE6EE4"/>
    <w:rsid w:val="00DF0E5F"/>
    <w:rsid w:val="00DF3498"/>
    <w:rsid w:val="00DF3606"/>
    <w:rsid w:val="00DF42BA"/>
    <w:rsid w:val="00DF4ADF"/>
    <w:rsid w:val="00E00E48"/>
    <w:rsid w:val="00E015C8"/>
    <w:rsid w:val="00E03C15"/>
    <w:rsid w:val="00E07EFE"/>
    <w:rsid w:val="00E11B00"/>
    <w:rsid w:val="00E14428"/>
    <w:rsid w:val="00E21867"/>
    <w:rsid w:val="00E24EC0"/>
    <w:rsid w:val="00E271F0"/>
    <w:rsid w:val="00E27721"/>
    <w:rsid w:val="00E27AB1"/>
    <w:rsid w:val="00E30CE4"/>
    <w:rsid w:val="00E403EA"/>
    <w:rsid w:val="00E42939"/>
    <w:rsid w:val="00E43926"/>
    <w:rsid w:val="00E465C4"/>
    <w:rsid w:val="00E503C8"/>
    <w:rsid w:val="00E51941"/>
    <w:rsid w:val="00E51E43"/>
    <w:rsid w:val="00E527B3"/>
    <w:rsid w:val="00E527D1"/>
    <w:rsid w:val="00E536A9"/>
    <w:rsid w:val="00E54CE5"/>
    <w:rsid w:val="00E56EA7"/>
    <w:rsid w:val="00E6191D"/>
    <w:rsid w:val="00E62198"/>
    <w:rsid w:val="00E629AB"/>
    <w:rsid w:val="00E63743"/>
    <w:rsid w:val="00E6480A"/>
    <w:rsid w:val="00E64B8E"/>
    <w:rsid w:val="00E672DC"/>
    <w:rsid w:val="00E70227"/>
    <w:rsid w:val="00E7216B"/>
    <w:rsid w:val="00E73B6E"/>
    <w:rsid w:val="00E749A5"/>
    <w:rsid w:val="00E769B3"/>
    <w:rsid w:val="00E77056"/>
    <w:rsid w:val="00E8090F"/>
    <w:rsid w:val="00E81993"/>
    <w:rsid w:val="00E87F33"/>
    <w:rsid w:val="00E91359"/>
    <w:rsid w:val="00E9232B"/>
    <w:rsid w:val="00E94D1C"/>
    <w:rsid w:val="00E9601E"/>
    <w:rsid w:val="00EA1340"/>
    <w:rsid w:val="00EA4D49"/>
    <w:rsid w:val="00EB2382"/>
    <w:rsid w:val="00EB2C8B"/>
    <w:rsid w:val="00EB3DC8"/>
    <w:rsid w:val="00EC2405"/>
    <w:rsid w:val="00EC309E"/>
    <w:rsid w:val="00EC3AD5"/>
    <w:rsid w:val="00EC516E"/>
    <w:rsid w:val="00EC5E0E"/>
    <w:rsid w:val="00ED16C1"/>
    <w:rsid w:val="00ED38B3"/>
    <w:rsid w:val="00ED4622"/>
    <w:rsid w:val="00EE0DD7"/>
    <w:rsid w:val="00EE300D"/>
    <w:rsid w:val="00EE42EA"/>
    <w:rsid w:val="00EE4461"/>
    <w:rsid w:val="00EE7D1A"/>
    <w:rsid w:val="00EF0D22"/>
    <w:rsid w:val="00EF5A71"/>
    <w:rsid w:val="00EF61B0"/>
    <w:rsid w:val="00EF7A04"/>
    <w:rsid w:val="00F0080D"/>
    <w:rsid w:val="00F03DE6"/>
    <w:rsid w:val="00F048D5"/>
    <w:rsid w:val="00F0531B"/>
    <w:rsid w:val="00F06B41"/>
    <w:rsid w:val="00F077AF"/>
    <w:rsid w:val="00F07986"/>
    <w:rsid w:val="00F11B73"/>
    <w:rsid w:val="00F12600"/>
    <w:rsid w:val="00F15599"/>
    <w:rsid w:val="00F1577B"/>
    <w:rsid w:val="00F22838"/>
    <w:rsid w:val="00F33A71"/>
    <w:rsid w:val="00F33AEE"/>
    <w:rsid w:val="00F361F2"/>
    <w:rsid w:val="00F37D2F"/>
    <w:rsid w:val="00F418D5"/>
    <w:rsid w:val="00F451B4"/>
    <w:rsid w:val="00F4555E"/>
    <w:rsid w:val="00F455A3"/>
    <w:rsid w:val="00F4785C"/>
    <w:rsid w:val="00F47BA2"/>
    <w:rsid w:val="00F5297C"/>
    <w:rsid w:val="00F53997"/>
    <w:rsid w:val="00F5494E"/>
    <w:rsid w:val="00F55B14"/>
    <w:rsid w:val="00F55B23"/>
    <w:rsid w:val="00F61320"/>
    <w:rsid w:val="00F61CE8"/>
    <w:rsid w:val="00F6523C"/>
    <w:rsid w:val="00F666E6"/>
    <w:rsid w:val="00F67A7E"/>
    <w:rsid w:val="00F705F4"/>
    <w:rsid w:val="00F7651E"/>
    <w:rsid w:val="00F8306F"/>
    <w:rsid w:val="00F83A57"/>
    <w:rsid w:val="00F845AD"/>
    <w:rsid w:val="00F86C4B"/>
    <w:rsid w:val="00F87470"/>
    <w:rsid w:val="00F914B4"/>
    <w:rsid w:val="00F92BED"/>
    <w:rsid w:val="00F96C3F"/>
    <w:rsid w:val="00FA0C19"/>
    <w:rsid w:val="00FA5E32"/>
    <w:rsid w:val="00FA7DE2"/>
    <w:rsid w:val="00FB1AA2"/>
    <w:rsid w:val="00FB2328"/>
    <w:rsid w:val="00FB44EF"/>
    <w:rsid w:val="00FC06C0"/>
    <w:rsid w:val="00FC073D"/>
    <w:rsid w:val="00FC294C"/>
    <w:rsid w:val="00FC31D6"/>
    <w:rsid w:val="00FC4387"/>
    <w:rsid w:val="00FC494A"/>
    <w:rsid w:val="00FC649E"/>
    <w:rsid w:val="00FC7853"/>
    <w:rsid w:val="00FC7FEB"/>
    <w:rsid w:val="00FD20A8"/>
    <w:rsid w:val="00FD415A"/>
    <w:rsid w:val="00FD542A"/>
    <w:rsid w:val="00FD56EE"/>
    <w:rsid w:val="00FD6500"/>
    <w:rsid w:val="00FD75B7"/>
    <w:rsid w:val="00FE043C"/>
    <w:rsid w:val="00FE201F"/>
    <w:rsid w:val="00FE39C7"/>
    <w:rsid w:val="00FE7A9D"/>
    <w:rsid w:val="00FF429E"/>
    <w:rsid w:val="00FF4F87"/>
    <w:rsid w:val="00FF5A8C"/>
    <w:rsid w:val="00F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C8AE67D-EEC7-4BD5-94E9-A6DA8B10F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464CC"/>
    <w:rPr>
      <w:color w:val="000000"/>
    </w:rPr>
  </w:style>
  <w:style w:type="paragraph" w:styleId="2">
    <w:name w:val="heading 2"/>
    <w:basedOn w:val="a"/>
    <w:link w:val="20"/>
    <w:uiPriority w:val="9"/>
    <w:qFormat/>
    <w:rsid w:val="00474DF6"/>
    <w:pPr>
      <w:widowControl/>
      <w:spacing w:before="100" w:beforeAutospacing="1" w:after="100" w:afterAutospacing="1"/>
      <w:outlineLvl w:val="1"/>
    </w:pPr>
    <w:rPr>
      <w:rFonts w:ascii="Times New Roman" w:eastAsia="Times New Roman" w:hAnsi="Times New Roman" w:cs="Times New Roman"/>
      <w:b/>
      <w:bCs/>
      <w:color w:val="auto"/>
      <w:sz w:val="36"/>
      <w:szCs w:val="36"/>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64CC"/>
    <w:rPr>
      <w:color w:val="0066CC"/>
      <w:u w:val="single"/>
    </w:rPr>
  </w:style>
  <w:style w:type="character" w:customStyle="1" w:styleId="21">
    <w:name w:val="Основной текст (2)_"/>
    <w:basedOn w:val="a0"/>
    <w:link w:val="22"/>
    <w:rsid w:val="00A464CC"/>
    <w:rPr>
      <w:rFonts w:ascii="Times New Roman" w:eastAsia="Times New Roman" w:hAnsi="Times New Roman" w:cs="Times New Roman"/>
      <w:b/>
      <w:bCs/>
      <w:i w:val="0"/>
      <w:iCs w:val="0"/>
      <w:smallCaps w:val="0"/>
      <w:strike w:val="0"/>
      <w:sz w:val="21"/>
      <w:szCs w:val="21"/>
      <w:u w:val="none"/>
    </w:rPr>
  </w:style>
  <w:style w:type="character" w:customStyle="1" w:styleId="23">
    <w:name w:val="Основной текст (2)"/>
    <w:basedOn w:val="21"/>
    <w:rsid w:val="00A464CC"/>
    <w:rPr>
      <w:rFonts w:ascii="Times New Roman" w:eastAsia="Times New Roman" w:hAnsi="Times New Roman" w:cs="Times New Roman"/>
      <w:b/>
      <w:bCs/>
      <w:i w:val="0"/>
      <w:iCs w:val="0"/>
      <w:smallCaps w:val="0"/>
      <w:strike w:val="0"/>
      <w:color w:val="000000"/>
      <w:spacing w:val="0"/>
      <w:w w:val="100"/>
      <w:position w:val="0"/>
      <w:sz w:val="21"/>
      <w:szCs w:val="21"/>
      <w:u w:val="single"/>
      <w:lang w:val="ru-RU" w:eastAsia="ru-RU" w:bidi="ru-RU"/>
    </w:rPr>
  </w:style>
  <w:style w:type="character" w:customStyle="1" w:styleId="1">
    <w:name w:val="Заголовок №1_"/>
    <w:basedOn w:val="a0"/>
    <w:link w:val="10"/>
    <w:rsid w:val="00A464CC"/>
    <w:rPr>
      <w:rFonts w:ascii="Times New Roman" w:eastAsia="Times New Roman" w:hAnsi="Times New Roman" w:cs="Times New Roman"/>
      <w:b/>
      <w:bCs/>
      <w:i w:val="0"/>
      <w:iCs w:val="0"/>
      <w:smallCaps w:val="0"/>
      <w:strike w:val="0"/>
      <w:sz w:val="54"/>
      <w:szCs w:val="54"/>
      <w:u w:val="none"/>
    </w:rPr>
  </w:style>
  <w:style w:type="character" w:customStyle="1" w:styleId="24">
    <w:name w:val="Заголовок №2_"/>
    <w:basedOn w:val="a0"/>
    <w:link w:val="25"/>
    <w:rsid w:val="00A464CC"/>
    <w:rPr>
      <w:rFonts w:ascii="Times New Roman" w:eastAsia="Times New Roman" w:hAnsi="Times New Roman" w:cs="Times New Roman"/>
      <w:b/>
      <w:bCs/>
      <w:i w:val="0"/>
      <w:iCs w:val="0"/>
      <w:smallCaps w:val="0"/>
      <w:strike w:val="0"/>
      <w:sz w:val="26"/>
      <w:szCs w:val="26"/>
      <w:u w:val="none"/>
    </w:rPr>
  </w:style>
  <w:style w:type="character" w:customStyle="1" w:styleId="11">
    <w:name w:val="Основной текст1"/>
    <w:basedOn w:val="a0"/>
    <w:rsid w:val="00A464CC"/>
    <w:rPr>
      <w:rFonts w:ascii="Times New Roman" w:eastAsia="Times New Roman" w:hAnsi="Times New Roman" w:cs="Times New Roman"/>
      <w:b w:val="0"/>
      <w:bCs w:val="0"/>
      <w:i w:val="0"/>
      <w:iCs w:val="0"/>
      <w:smallCaps w:val="0"/>
      <w:strike w:val="0"/>
      <w:sz w:val="21"/>
      <w:szCs w:val="21"/>
      <w:u w:val="none"/>
    </w:rPr>
  </w:style>
  <w:style w:type="character" w:customStyle="1" w:styleId="a4">
    <w:name w:val="Основной текст_"/>
    <w:basedOn w:val="a0"/>
    <w:link w:val="3"/>
    <w:rsid w:val="00A464CC"/>
    <w:rPr>
      <w:rFonts w:ascii="Times New Roman" w:eastAsia="Times New Roman" w:hAnsi="Times New Roman" w:cs="Times New Roman"/>
      <w:b w:val="0"/>
      <w:bCs w:val="0"/>
      <w:i w:val="0"/>
      <w:iCs w:val="0"/>
      <w:smallCaps w:val="0"/>
      <w:strike w:val="0"/>
      <w:sz w:val="21"/>
      <w:szCs w:val="21"/>
      <w:u w:val="none"/>
    </w:rPr>
  </w:style>
  <w:style w:type="character" w:customStyle="1" w:styleId="30">
    <w:name w:val="Основной текст (3)_"/>
    <w:basedOn w:val="a0"/>
    <w:link w:val="31"/>
    <w:rsid w:val="00A464CC"/>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30pt">
    <w:name w:val="Основной текст (3) + Интервал 0 pt"/>
    <w:basedOn w:val="30"/>
    <w:rsid w:val="00A464CC"/>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eastAsia="ru-RU" w:bidi="ru-RU"/>
    </w:rPr>
  </w:style>
  <w:style w:type="character" w:customStyle="1" w:styleId="a5">
    <w:name w:val="Колонтитул_"/>
    <w:basedOn w:val="a0"/>
    <w:link w:val="a6"/>
    <w:rsid w:val="00A464CC"/>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sid w:val="00A464C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8">
    <w:name w:val="Основной текст + Полужирный"/>
    <w:basedOn w:val="a4"/>
    <w:rsid w:val="00A464C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6">
    <w:name w:val="Основной текст (2) + Не полужирный"/>
    <w:basedOn w:val="21"/>
    <w:rsid w:val="00A464C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7">
    <w:name w:val="Основной текст2"/>
    <w:basedOn w:val="a4"/>
    <w:rsid w:val="00A464C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a9">
    <w:name w:val="Основной текст + Полужирный"/>
    <w:basedOn w:val="a4"/>
    <w:rsid w:val="00A464C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22">
    <w:name w:val="Основной текст (2)"/>
    <w:basedOn w:val="a"/>
    <w:link w:val="21"/>
    <w:rsid w:val="00A464CC"/>
    <w:pPr>
      <w:shd w:val="clear" w:color="auto" w:fill="FFFFFF"/>
      <w:spacing w:line="0" w:lineRule="atLeast"/>
    </w:pPr>
    <w:rPr>
      <w:rFonts w:ascii="Times New Roman" w:eastAsia="Times New Roman" w:hAnsi="Times New Roman" w:cs="Times New Roman"/>
      <w:b/>
      <w:bCs/>
      <w:sz w:val="21"/>
      <w:szCs w:val="21"/>
    </w:rPr>
  </w:style>
  <w:style w:type="paragraph" w:customStyle="1" w:styleId="10">
    <w:name w:val="Заголовок №1"/>
    <w:basedOn w:val="a"/>
    <w:link w:val="1"/>
    <w:rsid w:val="00A464CC"/>
    <w:pPr>
      <w:shd w:val="clear" w:color="auto" w:fill="FFFFFF"/>
      <w:spacing w:line="0" w:lineRule="atLeast"/>
      <w:jc w:val="right"/>
      <w:outlineLvl w:val="0"/>
    </w:pPr>
    <w:rPr>
      <w:rFonts w:ascii="Times New Roman" w:eastAsia="Times New Roman" w:hAnsi="Times New Roman" w:cs="Times New Roman"/>
      <w:b/>
      <w:bCs/>
      <w:sz w:val="54"/>
      <w:szCs w:val="54"/>
    </w:rPr>
  </w:style>
  <w:style w:type="paragraph" w:customStyle="1" w:styleId="25">
    <w:name w:val="Заголовок №2"/>
    <w:basedOn w:val="a"/>
    <w:link w:val="24"/>
    <w:rsid w:val="00A464CC"/>
    <w:pPr>
      <w:shd w:val="clear" w:color="auto" w:fill="FFFFFF"/>
      <w:spacing w:line="0" w:lineRule="atLeast"/>
      <w:outlineLvl w:val="1"/>
    </w:pPr>
    <w:rPr>
      <w:rFonts w:ascii="Times New Roman" w:eastAsia="Times New Roman" w:hAnsi="Times New Roman" w:cs="Times New Roman"/>
      <w:b/>
      <w:bCs/>
      <w:sz w:val="26"/>
      <w:szCs w:val="26"/>
    </w:rPr>
  </w:style>
  <w:style w:type="paragraph" w:customStyle="1" w:styleId="3">
    <w:name w:val="Основной текст3"/>
    <w:basedOn w:val="a"/>
    <w:link w:val="a4"/>
    <w:rsid w:val="00A464CC"/>
    <w:pPr>
      <w:shd w:val="clear" w:color="auto" w:fill="FFFFFF"/>
      <w:spacing w:line="0" w:lineRule="atLeast"/>
    </w:pPr>
    <w:rPr>
      <w:rFonts w:ascii="Times New Roman" w:eastAsia="Times New Roman" w:hAnsi="Times New Roman" w:cs="Times New Roman"/>
      <w:sz w:val="21"/>
      <w:szCs w:val="21"/>
    </w:rPr>
  </w:style>
  <w:style w:type="paragraph" w:customStyle="1" w:styleId="31">
    <w:name w:val="Основной текст (3)"/>
    <w:basedOn w:val="a"/>
    <w:link w:val="30"/>
    <w:rsid w:val="00A464CC"/>
    <w:pPr>
      <w:shd w:val="clear" w:color="auto" w:fill="FFFFFF"/>
      <w:spacing w:line="192" w:lineRule="exact"/>
    </w:pPr>
    <w:rPr>
      <w:rFonts w:ascii="Times New Roman" w:eastAsia="Times New Roman" w:hAnsi="Times New Roman" w:cs="Times New Roman"/>
      <w:spacing w:val="10"/>
      <w:sz w:val="16"/>
      <w:szCs w:val="16"/>
    </w:rPr>
  </w:style>
  <w:style w:type="paragraph" w:customStyle="1" w:styleId="a6">
    <w:name w:val="Колонтитул"/>
    <w:basedOn w:val="a"/>
    <w:link w:val="a5"/>
    <w:rsid w:val="00A464CC"/>
    <w:pPr>
      <w:shd w:val="clear" w:color="auto" w:fill="FFFFFF"/>
      <w:spacing w:line="0" w:lineRule="atLeast"/>
    </w:pPr>
    <w:rPr>
      <w:rFonts w:ascii="Times New Roman" w:eastAsia="Times New Roman" w:hAnsi="Times New Roman" w:cs="Times New Roman"/>
      <w:b/>
      <w:bCs/>
      <w:sz w:val="21"/>
      <w:szCs w:val="21"/>
    </w:rPr>
  </w:style>
  <w:style w:type="paragraph" w:styleId="aa">
    <w:name w:val="No Spacing"/>
    <w:uiPriority w:val="1"/>
    <w:qFormat/>
    <w:rsid w:val="008C1CA0"/>
    <w:pPr>
      <w:widowControl/>
    </w:pPr>
    <w:rPr>
      <w:rFonts w:asciiTheme="minorHAnsi" w:eastAsiaTheme="minorHAnsi" w:hAnsiTheme="minorHAnsi" w:cstheme="minorBidi"/>
      <w:sz w:val="22"/>
      <w:szCs w:val="22"/>
      <w:lang w:eastAsia="en-US" w:bidi="ar-SA"/>
    </w:rPr>
  </w:style>
  <w:style w:type="paragraph" w:styleId="ab">
    <w:name w:val="List Paragraph"/>
    <w:basedOn w:val="a"/>
    <w:link w:val="ac"/>
    <w:uiPriority w:val="34"/>
    <w:qFormat/>
    <w:rsid w:val="008C1CA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d">
    <w:name w:val="Balloon Text"/>
    <w:basedOn w:val="a"/>
    <w:link w:val="ae"/>
    <w:uiPriority w:val="99"/>
    <w:semiHidden/>
    <w:unhideWhenUsed/>
    <w:rsid w:val="008C1CA0"/>
    <w:rPr>
      <w:rFonts w:ascii="Tahoma" w:hAnsi="Tahoma" w:cs="Tahoma"/>
      <w:sz w:val="16"/>
      <w:szCs w:val="16"/>
    </w:rPr>
  </w:style>
  <w:style w:type="character" w:customStyle="1" w:styleId="ae">
    <w:name w:val="Текст выноски Знак"/>
    <w:basedOn w:val="a0"/>
    <w:link w:val="ad"/>
    <w:uiPriority w:val="99"/>
    <w:semiHidden/>
    <w:rsid w:val="008C1CA0"/>
    <w:rPr>
      <w:rFonts w:ascii="Tahoma" w:hAnsi="Tahoma" w:cs="Tahoma"/>
      <w:color w:val="000000"/>
      <w:sz w:val="16"/>
      <w:szCs w:val="16"/>
    </w:rPr>
  </w:style>
  <w:style w:type="table" w:styleId="af">
    <w:name w:val="Table Grid"/>
    <w:basedOn w:val="a1"/>
    <w:uiPriority w:val="59"/>
    <w:rsid w:val="0021097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semiHidden/>
    <w:unhideWhenUsed/>
    <w:rsid w:val="00F87470"/>
    <w:pPr>
      <w:tabs>
        <w:tab w:val="center" w:pos="4677"/>
        <w:tab w:val="right" w:pos="9355"/>
      </w:tabs>
    </w:pPr>
  </w:style>
  <w:style w:type="character" w:customStyle="1" w:styleId="af1">
    <w:name w:val="Верхний колонтитул Знак"/>
    <w:basedOn w:val="a0"/>
    <w:link w:val="af0"/>
    <w:uiPriority w:val="99"/>
    <w:semiHidden/>
    <w:rsid w:val="00F87470"/>
    <w:rPr>
      <w:color w:val="000000"/>
    </w:rPr>
  </w:style>
  <w:style w:type="paragraph" w:styleId="af2">
    <w:name w:val="footer"/>
    <w:basedOn w:val="a"/>
    <w:link w:val="af3"/>
    <w:uiPriority w:val="99"/>
    <w:semiHidden/>
    <w:unhideWhenUsed/>
    <w:rsid w:val="00F87470"/>
    <w:pPr>
      <w:tabs>
        <w:tab w:val="center" w:pos="4677"/>
        <w:tab w:val="right" w:pos="9355"/>
      </w:tabs>
    </w:pPr>
  </w:style>
  <w:style w:type="character" w:customStyle="1" w:styleId="af3">
    <w:name w:val="Нижний колонтитул Знак"/>
    <w:basedOn w:val="a0"/>
    <w:link w:val="af2"/>
    <w:uiPriority w:val="99"/>
    <w:semiHidden/>
    <w:rsid w:val="00F87470"/>
    <w:rPr>
      <w:color w:val="000000"/>
    </w:rPr>
  </w:style>
  <w:style w:type="paragraph" w:customStyle="1" w:styleId="ConsPlusNormal">
    <w:name w:val="ConsPlusNormal"/>
    <w:rsid w:val="00562FF7"/>
    <w:pPr>
      <w:widowControl/>
      <w:autoSpaceDE w:val="0"/>
      <w:autoSpaceDN w:val="0"/>
      <w:adjustRightInd w:val="0"/>
    </w:pPr>
    <w:rPr>
      <w:rFonts w:ascii="Times New Roman" w:hAnsi="Times New Roman" w:cs="Times New Roman"/>
      <w:lang w:bidi="ar-SA"/>
    </w:rPr>
  </w:style>
  <w:style w:type="paragraph" w:styleId="af4">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Обычный (веб)1"/>
    <w:basedOn w:val="a"/>
    <w:uiPriority w:val="99"/>
    <w:unhideWhenUsed/>
    <w:qFormat/>
    <w:rsid w:val="00C05E4A"/>
    <w:pPr>
      <w:widowControl/>
      <w:spacing w:before="100" w:beforeAutospacing="1" w:after="100" w:afterAutospacing="1"/>
    </w:pPr>
    <w:rPr>
      <w:rFonts w:ascii="Arial CYR" w:eastAsia="Times New Roman" w:hAnsi="Arial CYR" w:cs="Arial CYR"/>
      <w:color w:val="auto"/>
      <w:sz w:val="20"/>
      <w:szCs w:val="20"/>
      <w:lang w:bidi="ar-SA"/>
    </w:rPr>
  </w:style>
  <w:style w:type="character" w:customStyle="1" w:styleId="apple-converted-space">
    <w:name w:val="apple-converted-space"/>
    <w:basedOn w:val="a0"/>
    <w:rsid w:val="00BD1331"/>
  </w:style>
  <w:style w:type="paragraph" w:customStyle="1" w:styleId="consplusnonformat">
    <w:name w:val="consplusnonformat"/>
    <w:basedOn w:val="a"/>
    <w:rsid w:val="003D71B6"/>
    <w:pPr>
      <w:widowControl/>
      <w:spacing w:before="100" w:beforeAutospacing="1" w:after="100" w:afterAutospacing="1"/>
    </w:pPr>
    <w:rPr>
      <w:rFonts w:ascii="Times New Roman" w:eastAsia="Times New Roman" w:hAnsi="Times New Roman" w:cs="Times New Roman"/>
      <w:color w:val="auto"/>
      <w:lang w:bidi="ar-SA"/>
    </w:rPr>
  </w:style>
  <w:style w:type="paragraph" w:styleId="HTML">
    <w:name w:val="HTML Preformatted"/>
    <w:basedOn w:val="a"/>
    <w:link w:val="HTML0"/>
    <w:uiPriority w:val="99"/>
    <w:semiHidden/>
    <w:unhideWhenUsed/>
    <w:rsid w:val="003D71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bidi="ar-SA"/>
    </w:rPr>
  </w:style>
  <w:style w:type="character" w:customStyle="1" w:styleId="HTML0">
    <w:name w:val="Стандартный HTML Знак"/>
    <w:basedOn w:val="a0"/>
    <w:link w:val="HTML"/>
    <w:uiPriority w:val="99"/>
    <w:semiHidden/>
    <w:rsid w:val="003D71B6"/>
    <w:rPr>
      <w:rFonts w:eastAsia="Times New Roman"/>
      <w:sz w:val="20"/>
      <w:szCs w:val="20"/>
      <w:lang w:bidi="ar-SA"/>
    </w:rPr>
  </w:style>
  <w:style w:type="character" w:customStyle="1" w:styleId="20">
    <w:name w:val="Заголовок 2 Знак"/>
    <w:basedOn w:val="a0"/>
    <w:link w:val="2"/>
    <w:uiPriority w:val="9"/>
    <w:rsid w:val="00474DF6"/>
    <w:rPr>
      <w:rFonts w:ascii="Times New Roman" w:eastAsia="Times New Roman" w:hAnsi="Times New Roman" w:cs="Times New Roman"/>
      <w:b/>
      <w:bCs/>
      <w:sz w:val="36"/>
      <w:szCs w:val="36"/>
      <w:lang w:bidi="ar-SA"/>
    </w:rPr>
  </w:style>
  <w:style w:type="character" w:customStyle="1" w:styleId="ac">
    <w:name w:val="Абзац списка Знак"/>
    <w:link w:val="ab"/>
    <w:uiPriority w:val="34"/>
    <w:locked/>
    <w:rsid w:val="004D711F"/>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6662">
      <w:bodyDiv w:val="1"/>
      <w:marLeft w:val="0"/>
      <w:marRight w:val="0"/>
      <w:marTop w:val="0"/>
      <w:marBottom w:val="0"/>
      <w:divBdr>
        <w:top w:val="none" w:sz="0" w:space="0" w:color="auto"/>
        <w:left w:val="none" w:sz="0" w:space="0" w:color="auto"/>
        <w:bottom w:val="none" w:sz="0" w:space="0" w:color="auto"/>
        <w:right w:val="none" w:sz="0" w:space="0" w:color="auto"/>
      </w:divBdr>
    </w:div>
    <w:div w:id="229923604">
      <w:bodyDiv w:val="1"/>
      <w:marLeft w:val="0"/>
      <w:marRight w:val="0"/>
      <w:marTop w:val="0"/>
      <w:marBottom w:val="0"/>
      <w:divBdr>
        <w:top w:val="none" w:sz="0" w:space="0" w:color="auto"/>
        <w:left w:val="none" w:sz="0" w:space="0" w:color="auto"/>
        <w:bottom w:val="none" w:sz="0" w:space="0" w:color="auto"/>
        <w:right w:val="none" w:sz="0" w:space="0" w:color="auto"/>
      </w:divBdr>
    </w:div>
    <w:div w:id="250239573">
      <w:bodyDiv w:val="1"/>
      <w:marLeft w:val="0"/>
      <w:marRight w:val="0"/>
      <w:marTop w:val="0"/>
      <w:marBottom w:val="0"/>
      <w:divBdr>
        <w:top w:val="none" w:sz="0" w:space="0" w:color="auto"/>
        <w:left w:val="none" w:sz="0" w:space="0" w:color="auto"/>
        <w:bottom w:val="none" w:sz="0" w:space="0" w:color="auto"/>
        <w:right w:val="none" w:sz="0" w:space="0" w:color="auto"/>
      </w:divBdr>
    </w:div>
    <w:div w:id="283856224">
      <w:bodyDiv w:val="1"/>
      <w:marLeft w:val="0"/>
      <w:marRight w:val="0"/>
      <w:marTop w:val="0"/>
      <w:marBottom w:val="0"/>
      <w:divBdr>
        <w:top w:val="none" w:sz="0" w:space="0" w:color="auto"/>
        <w:left w:val="none" w:sz="0" w:space="0" w:color="auto"/>
        <w:bottom w:val="none" w:sz="0" w:space="0" w:color="auto"/>
        <w:right w:val="none" w:sz="0" w:space="0" w:color="auto"/>
      </w:divBdr>
    </w:div>
    <w:div w:id="500434492">
      <w:bodyDiv w:val="1"/>
      <w:marLeft w:val="0"/>
      <w:marRight w:val="0"/>
      <w:marTop w:val="0"/>
      <w:marBottom w:val="0"/>
      <w:divBdr>
        <w:top w:val="none" w:sz="0" w:space="0" w:color="auto"/>
        <w:left w:val="none" w:sz="0" w:space="0" w:color="auto"/>
        <w:bottom w:val="none" w:sz="0" w:space="0" w:color="auto"/>
        <w:right w:val="none" w:sz="0" w:space="0" w:color="auto"/>
      </w:divBdr>
    </w:div>
    <w:div w:id="722218422">
      <w:bodyDiv w:val="1"/>
      <w:marLeft w:val="0"/>
      <w:marRight w:val="0"/>
      <w:marTop w:val="0"/>
      <w:marBottom w:val="0"/>
      <w:divBdr>
        <w:top w:val="none" w:sz="0" w:space="0" w:color="auto"/>
        <w:left w:val="none" w:sz="0" w:space="0" w:color="auto"/>
        <w:bottom w:val="none" w:sz="0" w:space="0" w:color="auto"/>
        <w:right w:val="none" w:sz="0" w:space="0" w:color="auto"/>
      </w:divBdr>
    </w:div>
    <w:div w:id="991758841">
      <w:bodyDiv w:val="1"/>
      <w:marLeft w:val="0"/>
      <w:marRight w:val="0"/>
      <w:marTop w:val="0"/>
      <w:marBottom w:val="0"/>
      <w:divBdr>
        <w:top w:val="none" w:sz="0" w:space="0" w:color="auto"/>
        <w:left w:val="none" w:sz="0" w:space="0" w:color="auto"/>
        <w:bottom w:val="none" w:sz="0" w:space="0" w:color="auto"/>
        <w:right w:val="none" w:sz="0" w:space="0" w:color="auto"/>
      </w:divBdr>
    </w:div>
    <w:div w:id="1190756012">
      <w:bodyDiv w:val="1"/>
      <w:marLeft w:val="0"/>
      <w:marRight w:val="0"/>
      <w:marTop w:val="0"/>
      <w:marBottom w:val="0"/>
      <w:divBdr>
        <w:top w:val="none" w:sz="0" w:space="0" w:color="auto"/>
        <w:left w:val="none" w:sz="0" w:space="0" w:color="auto"/>
        <w:bottom w:val="none" w:sz="0" w:space="0" w:color="auto"/>
        <w:right w:val="none" w:sz="0" w:space="0" w:color="auto"/>
      </w:divBdr>
    </w:div>
    <w:div w:id="1346981297">
      <w:bodyDiv w:val="1"/>
      <w:marLeft w:val="0"/>
      <w:marRight w:val="0"/>
      <w:marTop w:val="0"/>
      <w:marBottom w:val="0"/>
      <w:divBdr>
        <w:top w:val="none" w:sz="0" w:space="0" w:color="auto"/>
        <w:left w:val="none" w:sz="0" w:space="0" w:color="auto"/>
        <w:bottom w:val="none" w:sz="0" w:space="0" w:color="auto"/>
        <w:right w:val="none" w:sz="0" w:space="0" w:color="auto"/>
      </w:divBdr>
    </w:div>
    <w:div w:id="1475752678">
      <w:bodyDiv w:val="1"/>
      <w:marLeft w:val="0"/>
      <w:marRight w:val="0"/>
      <w:marTop w:val="0"/>
      <w:marBottom w:val="0"/>
      <w:divBdr>
        <w:top w:val="none" w:sz="0" w:space="0" w:color="auto"/>
        <w:left w:val="none" w:sz="0" w:space="0" w:color="auto"/>
        <w:bottom w:val="none" w:sz="0" w:space="0" w:color="auto"/>
        <w:right w:val="none" w:sz="0" w:space="0" w:color="auto"/>
      </w:divBdr>
    </w:div>
    <w:div w:id="1496339485">
      <w:bodyDiv w:val="1"/>
      <w:marLeft w:val="0"/>
      <w:marRight w:val="0"/>
      <w:marTop w:val="0"/>
      <w:marBottom w:val="0"/>
      <w:divBdr>
        <w:top w:val="none" w:sz="0" w:space="0" w:color="auto"/>
        <w:left w:val="none" w:sz="0" w:space="0" w:color="auto"/>
        <w:bottom w:val="none" w:sz="0" w:space="0" w:color="auto"/>
        <w:right w:val="none" w:sz="0" w:space="0" w:color="auto"/>
      </w:divBdr>
    </w:div>
    <w:div w:id="1670602099">
      <w:bodyDiv w:val="1"/>
      <w:marLeft w:val="0"/>
      <w:marRight w:val="0"/>
      <w:marTop w:val="0"/>
      <w:marBottom w:val="0"/>
      <w:divBdr>
        <w:top w:val="none" w:sz="0" w:space="0" w:color="auto"/>
        <w:left w:val="none" w:sz="0" w:space="0" w:color="auto"/>
        <w:bottom w:val="none" w:sz="0" w:space="0" w:color="auto"/>
        <w:right w:val="none" w:sz="0" w:space="0" w:color="auto"/>
      </w:divBdr>
    </w:div>
    <w:div w:id="179104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obuhovskiy@pochtar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8459D-7EC6-41D7-91DE-89F0CEA61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7</Pages>
  <Words>1661</Words>
  <Characters>9472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GlSpec</cp:lastModifiedBy>
  <cp:revision>368</cp:revision>
  <cp:lastPrinted>2017-12-07T13:33:00Z</cp:lastPrinted>
  <dcterms:created xsi:type="dcterms:W3CDTF">2016-12-15T08:56:00Z</dcterms:created>
  <dcterms:modified xsi:type="dcterms:W3CDTF">2018-04-06T09:41:00Z</dcterms:modified>
</cp:coreProperties>
</file>