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FD536D" w:rsidRPr="00D15D31" w:rsidRDefault="003C312A" w:rsidP="003C312A">
      <w:pPr>
        <w:pStyle w:val="a3"/>
        <w:spacing w:after="0"/>
        <w:jc w:val="center"/>
        <w:rPr>
          <w:b/>
        </w:rPr>
      </w:pPr>
      <w:r w:rsidRPr="00D15D31">
        <w:rPr>
          <w:b/>
        </w:rPr>
        <w:t>26</w:t>
      </w:r>
      <w:r w:rsidR="001C5F3D">
        <w:rPr>
          <w:b/>
        </w:rPr>
        <w:t xml:space="preserve"> </w:t>
      </w:r>
      <w:r w:rsidR="00D55FAB" w:rsidRPr="00872824">
        <w:rPr>
          <w:b/>
        </w:rPr>
        <w:t>января</w:t>
      </w:r>
      <w:r w:rsidR="00170FCF">
        <w:rPr>
          <w:b/>
        </w:rPr>
        <w:t xml:space="preserve"> </w:t>
      </w:r>
      <w:r>
        <w:rPr>
          <w:b/>
        </w:rPr>
        <w:t>201</w:t>
      </w:r>
      <w:r w:rsidRPr="00D15D31">
        <w:rPr>
          <w:b/>
        </w:rPr>
        <w:t>8</w:t>
      </w:r>
      <w:r w:rsidR="008A0B2E">
        <w:rPr>
          <w:b/>
        </w:rPr>
        <w:t xml:space="preserve"> года</w:t>
      </w:r>
    </w:p>
    <w:p w:rsidR="00D15D31" w:rsidRDefault="00D15D31" w:rsidP="00D15D3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  <w:r w:rsidRPr="00D15D31">
        <w:rPr>
          <w:rFonts w:ascii="Tms Rmn" w:hAnsi="Tms Rmn" w:cs="Tms Rmn"/>
          <w:b/>
          <w:bCs/>
          <w:color w:val="000000"/>
          <w:lang w:eastAsia="ru-RU"/>
        </w:rPr>
        <w:t>Все, что вы хотели знать о пенсии</w:t>
      </w:r>
      <w:r>
        <w:rPr>
          <w:rFonts w:asciiTheme="minorHAnsi" w:hAnsiTheme="minorHAnsi" w:cs="Tms Rmn"/>
          <w:b/>
          <w:bCs/>
          <w:color w:val="000000"/>
          <w:lang w:eastAsia="ru-RU"/>
        </w:rPr>
        <w:t>,</w:t>
      </w:r>
      <w:r w:rsidRPr="00D15D31">
        <w:rPr>
          <w:rFonts w:ascii="Tms Rmn" w:hAnsi="Tms Rmn" w:cs="Tms Rmn"/>
          <w:b/>
          <w:bCs/>
          <w:color w:val="000000"/>
          <w:lang w:eastAsia="ru-RU"/>
        </w:rPr>
        <w:t xml:space="preserve"> – в мобильном приложении ПФР</w:t>
      </w:r>
    </w:p>
    <w:p w:rsidR="00D15D31" w:rsidRPr="00D15D31" w:rsidRDefault="00D15D31" w:rsidP="00D15D3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</w:p>
    <w:p w:rsidR="00D15D31" w:rsidRDefault="00D15D31" w:rsidP="00D15D31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Быть в курсе последних пенсионных новостей и получать услуги ПФР легко, если вы пользуетесь мобильным приложением Пенсионного фонда. С его помощью вы узнаете о состоянии своего индивидуального лицевого счета, перечисленных работодателем страховых взносов, накопленных пенсионных баллов, назначенной пенсии или социальной выплаты, а также о размере материнского (семейного) капитала и истории ваших обращений в ПФР.</w:t>
      </w:r>
    </w:p>
    <w:p w:rsidR="00D15D31" w:rsidRDefault="00D15D31" w:rsidP="00D15D31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Обладатели смартфона с операционной системой Android, смогут скачать приложение в Google Play, пользователи системы iOS без труда найдут приложение в App Store. Для начала работы в нем необходимо пройти авторизацию с помощью подтвержденной учетной записи на портале государственных слуг и задать четырехзначный пин-код.</w:t>
      </w:r>
    </w:p>
    <w:p w:rsidR="00D15D31" w:rsidRDefault="00D15D31" w:rsidP="00D15D31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Напоминаем, что зарегистрироваться на портале государственных услуг можно на главной странице портала </w:t>
      </w:r>
      <w:hyperlink r:id="rId8" w:history="1">
        <w:r>
          <w:rPr>
            <w:rFonts w:ascii="Tms Rmn" w:hAnsi="Tms Rmn" w:cs="Tms Rmn"/>
            <w:b/>
            <w:bCs/>
            <w:i/>
            <w:iCs/>
            <w:color w:val="0000FF"/>
            <w:lang w:eastAsia="ru-RU"/>
          </w:rPr>
          <w:t>www.gosuslugi.ru</w:t>
        </w:r>
      </w:hyperlink>
      <w:r>
        <w:rPr>
          <w:rFonts w:ascii="Tms Rmn" w:hAnsi="Tms Rmn" w:cs="Tms Rmn"/>
          <w:color w:val="000000"/>
          <w:lang w:eastAsia="ru-RU"/>
        </w:rPr>
        <w:t>. Подтвердить учетную запись можно в Управлении ПФР, МФЦ или в другом центре обслуживания. Если регистрация вызывает у вас сложности, обратитесь в любую клиентскую службу ПФР.</w:t>
      </w:r>
    </w:p>
    <w:p w:rsidR="00D15D31" w:rsidRDefault="00D15D31" w:rsidP="00D15D31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Воспользоваться некоторыми услугами, доступными через приложение можно и без регистрации, например, найти ближайшую клиентскую службу Пенсионного фонда или МФЦ, записаться на прием, направить обращение или заказать справки и документы.</w:t>
      </w:r>
    </w:p>
    <w:p w:rsidR="003D5F72" w:rsidRPr="002324BE" w:rsidRDefault="003D5F72" w:rsidP="00D15D31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Cs/>
          <w:color w:val="000000"/>
          <w:lang w:eastAsia="ru-RU"/>
        </w:rPr>
      </w:pPr>
    </w:p>
    <w:sectPr w:rsidR="003D5F72" w:rsidRPr="002324BE" w:rsidSect="00D67713">
      <w:headerReference w:type="default" r:id="rId9"/>
      <w:footerReference w:type="default" r:id="rId10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409" w:rsidRDefault="00CD6409">
      <w:r>
        <w:separator/>
      </w:r>
    </w:p>
  </w:endnote>
  <w:endnote w:type="continuationSeparator" w:id="1">
    <w:p w:rsidR="00CD6409" w:rsidRDefault="00CD6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B11AF6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409" w:rsidRDefault="00CD6409">
      <w:r>
        <w:separator/>
      </w:r>
    </w:p>
  </w:footnote>
  <w:footnote w:type="continuationSeparator" w:id="1">
    <w:p w:rsidR="00CD6409" w:rsidRDefault="00CD6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B11AF6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2A"/>
    <w:rsid w:val="003C31C5"/>
    <w:rsid w:val="003C3DDC"/>
    <w:rsid w:val="003C4048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130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7618B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0712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10E75"/>
    <w:rsid w:val="00B11AF6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D107B"/>
    <w:rsid w:val="00CD12DA"/>
    <w:rsid w:val="00CD6409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15D31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7C19D-A67F-4191-ADC8-5529C440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2018-01-26T12:26:00Z</cp:lastPrinted>
  <dcterms:created xsi:type="dcterms:W3CDTF">2018-02-08T06:56:00Z</dcterms:created>
  <dcterms:modified xsi:type="dcterms:W3CDTF">2018-02-08T06:56:00Z</dcterms:modified>
</cp:coreProperties>
</file>